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26" w:rsidRPr="00161C9B" w:rsidRDefault="00161C9B">
      <w:pPr>
        <w:rPr>
          <w:b/>
          <w:sz w:val="28"/>
          <w:szCs w:val="28"/>
        </w:rPr>
      </w:pPr>
      <w:r w:rsidRPr="00161C9B">
        <w:rPr>
          <w:b/>
          <w:sz w:val="28"/>
          <w:szCs w:val="28"/>
        </w:rPr>
        <w:t xml:space="preserve">CURA </w:t>
      </w:r>
      <w:r w:rsidR="0043045F" w:rsidRPr="00161C9B">
        <w:rPr>
          <w:b/>
          <w:sz w:val="28"/>
          <w:szCs w:val="28"/>
        </w:rPr>
        <w:t>AGM 2013-2014</w:t>
      </w:r>
      <w:r w:rsidRPr="00161C9B">
        <w:rPr>
          <w:b/>
          <w:sz w:val="28"/>
          <w:szCs w:val="28"/>
        </w:rPr>
        <w:t>, May 2</w:t>
      </w:r>
      <w:r w:rsidRPr="00161C9B">
        <w:rPr>
          <w:b/>
          <w:sz w:val="28"/>
          <w:szCs w:val="28"/>
          <w:vertAlign w:val="superscript"/>
        </w:rPr>
        <w:t>nd</w:t>
      </w:r>
      <w:r w:rsidRPr="00161C9B">
        <w:rPr>
          <w:b/>
          <w:sz w:val="28"/>
          <w:szCs w:val="28"/>
        </w:rPr>
        <w:t xml:space="preserve"> 2014. Baker’s Grill - Minutes</w:t>
      </w:r>
    </w:p>
    <w:p w:rsidR="00161C9B" w:rsidRDefault="00161C9B">
      <w:r>
        <w:t>Present from the executive: David Holmes (President), Bob Morrison (Vice-President), Don Wiles (Past-President) Peter Watson (Treasurer) and Randal Marlin (Director). Janet Carson and Murray Woodside sent their regrets.</w:t>
      </w:r>
      <w:r w:rsidR="00A91322">
        <w:t xml:space="preserve"> Mike Jutting was unable to attend for health reasons.</w:t>
      </w:r>
      <w:r w:rsidRPr="00161C9B">
        <w:t xml:space="preserve"> The meeting was attended by </w:t>
      </w:r>
      <w:r>
        <w:t>approximately 25 people.</w:t>
      </w:r>
    </w:p>
    <w:p w:rsidR="00161C9B" w:rsidRPr="00161C9B" w:rsidRDefault="00161C9B" w:rsidP="00161C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61C9B">
        <w:rPr>
          <w:b/>
          <w:sz w:val="24"/>
          <w:szCs w:val="24"/>
        </w:rPr>
        <w:t>President’s Report</w:t>
      </w:r>
    </w:p>
    <w:p w:rsidR="00EE4D93" w:rsidRPr="00EE4D93" w:rsidRDefault="00EE4D93">
      <w:pPr>
        <w:rPr>
          <w:b/>
        </w:rPr>
      </w:pPr>
      <w:r w:rsidRPr="00EE4D93">
        <w:rPr>
          <w:b/>
        </w:rPr>
        <w:t>Events</w:t>
      </w:r>
    </w:p>
    <w:p w:rsidR="0043045F" w:rsidRDefault="00EE4D93">
      <w:r>
        <w:t xml:space="preserve">We organized eight </w:t>
      </w:r>
      <w:r w:rsidR="0043045F">
        <w:t>events this year.</w:t>
      </w:r>
    </w:p>
    <w:p w:rsidR="0043045F" w:rsidRDefault="0043045F" w:rsidP="0043045F">
      <w:pPr>
        <w:pStyle w:val="ListParagraph"/>
        <w:numPr>
          <w:ilvl w:val="0"/>
          <w:numId w:val="1"/>
        </w:numPr>
      </w:pPr>
      <w:r>
        <w:t>Welcome lunch in September</w:t>
      </w:r>
    </w:p>
    <w:p w:rsidR="0043045F" w:rsidRDefault="0043045F" w:rsidP="0043045F">
      <w:pPr>
        <w:pStyle w:val="ListParagraph"/>
        <w:numPr>
          <w:ilvl w:val="0"/>
          <w:numId w:val="1"/>
        </w:numPr>
      </w:pPr>
      <w:r>
        <w:t xml:space="preserve">Outing to </w:t>
      </w:r>
      <w:proofErr w:type="spellStart"/>
      <w:r>
        <w:t>Almonte</w:t>
      </w:r>
      <w:proofErr w:type="spellEnd"/>
      <w:r>
        <w:t xml:space="preserve"> in October</w:t>
      </w:r>
    </w:p>
    <w:p w:rsidR="0043045F" w:rsidRDefault="0043045F" w:rsidP="0043045F">
      <w:pPr>
        <w:pStyle w:val="ListParagraph"/>
        <w:numPr>
          <w:ilvl w:val="0"/>
          <w:numId w:val="1"/>
        </w:numPr>
      </w:pPr>
      <w:r>
        <w:t>Dinner Ch</w:t>
      </w:r>
      <w:r w:rsidR="00E82694">
        <w:t>u</w:t>
      </w:r>
      <w:bookmarkStart w:id="0" w:name="_GoBack"/>
      <w:bookmarkEnd w:id="0"/>
      <w:r>
        <w:t>ck Freedman in October</w:t>
      </w:r>
    </w:p>
    <w:p w:rsidR="0043045F" w:rsidRDefault="0043045F" w:rsidP="0043045F">
      <w:pPr>
        <w:pStyle w:val="ListParagraph"/>
        <w:numPr>
          <w:ilvl w:val="0"/>
          <w:numId w:val="1"/>
        </w:numPr>
      </w:pPr>
      <w:r>
        <w:t>Holiday reception at President’s place December</w:t>
      </w:r>
    </w:p>
    <w:p w:rsidR="0043045F" w:rsidRDefault="0043045F" w:rsidP="0043045F">
      <w:pPr>
        <w:pStyle w:val="ListParagraph"/>
        <w:numPr>
          <w:ilvl w:val="0"/>
          <w:numId w:val="1"/>
        </w:numPr>
      </w:pPr>
      <w:r>
        <w:t>Pension talk Betsy Springer January</w:t>
      </w:r>
    </w:p>
    <w:p w:rsidR="0043045F" w:rsidRDefault="0043045F" w:rsidP="0043045F">
      <w:pPr>
        <w:pStyle w:val="ListParagraph"/>
        <w:numPr>
          <w:ilvl w:val="0"/>
          <w:numId w:val="1"/>
        </w:numPr>
      </w:pPr>
      <w:r>
        <w:t>Dinner March Matt Bellamy</w:t>
      </w:r>
    </w:p>
    <w:p w:rsidR="0043045F" w:rsidRDefault="0043045F" w:rsidP="0043045F">
      <w:pPr>
        <w:pStyle w:val="ListParagraph"/>
        <w:numPr>
          <w:ilvl w:val="0"/>
          <w:numId w:val="1"/>
        </w:numPr>
      </w:pPr>
      <w:proofErr w:type="spellStart"/>
      <w:r>
        <w:t>Combib</w:t>
      </w:r>
      <w:proofErr w:type="spellEnd"/>
      <w:r>
        <w:t xml:space="preserve"> and AGM May</w:t>
      </w:r>
    </w:p>
    <w:p w:rsidR="00EE4D93" w:rsidRDefault="00EE4D93" w:rsidP="0043045F">
      <w:pPr>
        <w:pStyle w:val="ListParagraph"/>
        <w:numPr>
          <w:ilvl w:val="0"/>
          <w:numId w:val="1"/>
        </w:numPr>
      </w:pPr>
      <w:r>
        <w:t>June 11</w:t>
      </w:r>
      <w:r w:rsidRPr="00EE4D93">
        <w:rPr>
          <w:vertAlign w:val="superscript"/>
        </w:rPr>
        <w:t>th</w:t>
      </w:r>
      <w:r>
        <w:t xml:space="preserve"> outing to Perth (to come – see Bob Morrison)</w:t>
      </w:r>
    </w:p>
    <w:p w:rsidR="00EE4D93" w:rsidRDefault="00EE4D93" w:rsidP="00EE4D93">
      <w:r>
        <w:t xml:space="preserve">In addition we collaborated with the </w:t>
      </w:r>
      <w:proofErr w:type="spellStart"/>
      <w:r>
        <w:t>LinR</w:t>
      </w:r>
      <w:proofErr w:type="spellEnd"/>
      <w:r>
        <w:t xml:space="preserve"> people to offer two cultural outings with pre-concert lectures:</w:t>
      </w:r>
    </w:p>
    <w:p w:rsidR="00EE4D93" w:rsidRDefault="00EE4D93" w:rsidP="00EE4D93">
      <w:pPr>
        <w:pStyle w:val="ListParagraph"/>
        <w:numPr>
          <w:ilvl w:val="0"/>
          <w:numId w:val="2"/>
        </w:numPr>
      </w:pPr>
      <w:r>
        <w:t xml:space="preserve">Opera </w:t>
      </w:r>
      <w:proofErr w:type="spellStart"/>
      <w:r>
        <w:t>Lyra’s</w:t>
      </w:r>
      <w:proofErr w:type="spellEnd"/>
      <w:r>
        <w:t xml:space="preserve"> </w:t>
      </w:r>
      <w:r w:rsidRPr="00EE4D93">
        <w:rPr>
          <w:i/>
        </w:rPr>
        <w:t>Carmen</w:t>
      </w:r>
      <w:r>
        <w:t xml:space="preserve"> in November</w:t>
      </w:r>
    </w:p>
    <w:p w:rsidR="00EE4D93" w:rsidRDefault="00EE4D93" w:rsidP="00EE4D93">
      <w:pPr>
        <w:pStyle w:val="ListParagraph"/>
        <w:numPr>
          <w:ilvl w:val="0"/>
          <w:numId w:val="2"/>
        </w:numPr>
      </w:pPr>
      <w:r>
        <w:t xml:space="preserve">Ottawa Chamber Music Society’s </w:t>
      </w:r>
      <w:proofErr w:type="spellStart"/>
      <w:r>
        <w:t>Tafelmusik</w:t>
      </w:r>
      <w:proofErr w:type="spellEnd"/>
      <w:r>
        <w:t xml:space="preserve"> </w:t>
      </w:r>
      <w:r w:rsidRPr="00EE4D93">
        <w:rPr>
          <w:i/>
        </w:rPr>
        <w:t>Bella Napoli</w:t>
      </w:r>
      <w:r>
        <w:t xml:space="preserve"> concert</w:t>
      </w:r>
    </w:p>
    <w:p w:rsidR="00EE4D93" w:rsidRDefault="00EE4D93" w:rsidP="00EE4D93">
      <w:r>
        <w:t xml:space="preserve">We hope to expand these activities in cooperation with </w:t>
      </w:r>
      <w:proofErr w:type="spellStart"/>
      <w:r>
        <w:t>LinR</w:t>
      </w:r>
      <w:proofErr w:type="spellEnd"/>
      <w:r>
        <w:t xml:space="preserve"> under the heading of Carleton University Association for Life-Long Learning (CUALL), but it will depend upon the university’s willingness to support us.</w:t>
      </w:r>
    </w:p>
    <w:p w:rsidR="00EE4D93" w:rsidRDefault="00EE4D93" w:rsidP="00EE4D93">
      <w:pPr>
        <w:rPr>
          <w:b/>
        </w:rPr>
      </w:pPr>
      <w:r w:rsidRPr="00EE4D93">
        <w:rPr>
          <w:b/>
        </w:rPr>
        <w:t>Other Activities</w:t>
      </w:r>
    </w:p>
    <w:p w:rsidR="00EE4D93" w:rsidRDefault="00EE4D93" w:rsidP="00EE4D93">
      <w:pPr>
        <w:pStyle w:val="ListParagraph"/>
        <w:numPr>
          <w:ilvl w:val="0"/>
          <w:numId w:val="3"/>
        </w:numPr>
      </w:pPr>
      <w:r>
        <w:t>David Holmes attended the annual CURAC conference in St John’s in mid-June 2013</w:t>
      </w:r>
    </w:p>
    <w:p w:rsidR="00EE4D93" w:rsidRDefault="00EE4D93" w:rsidP="00EE4D93">
      <w:pPr>
        <w:pStyle w:val="ListParagraph"/>
        <w:numPr>
          <w:ilvl w:val="0"/>
          <w:numId w:val="3"/>
        </w:numPr>
      </w:pPr>
      <w:r>
        <w:t>Bob Morrison will attend the 2014 CURAC conference in Hamilton later in May</w:t>
      </w:r>
    </w:p>
    <w:p w:rsidR="00EE4D93" w:rsidRDefault="00EE4D93" w:rsidP="00EE4D93">
      <w:pPr>
        <w:pStyle w:val="ListParagraph"/>
      </w:pPr>
      <w:r>
        <w:t>(</w:t>
      </w:r>
      <w:proofErr w:type="gramStart"/>
      <w:r>
        <w:t>both</w:t>
      </w:r>
      <w:proofErr w:type="gramEnd"/>
      <w:r>
        <w:t xml:space="preserve"> subsidised by the university)</w:t>
      </w:r>
    </w:p>
    <w:p w:rsidR="00EE4D93" w:rsidRDefault="00D46CC6" w:rsidP="00EE4D93">
      <w:pPr>
        <w:pStyle w:val="ListParagraph"/>
        <w:numPr>
          <w:ilvl w:val="0"/>
          <w:numId w:val="3"/>
        </w:numPr>
      </w:pPr>
      <w:r>
        <w:t>Members of the CURA executive met with the President to discuss ideas for the 75</w:t>
      </w:r>
      <w:r w:rsidRPr="00D46CC6">
        <w:rPr>
          <w:vertAlign w:val="superscript"/>
        </w:rPr>
        <w:t>th</w:t>
      </w:r>
      <w:r>
        <w:t xml:space="preserve"> anniversary in 2017</w:t>
      </w:r>
    </w:p>
    <w:p w:rsidR="00D46CC6" w:rsidRDefault="00D46CC6" w:rsidP="00EE4D93">
      <w:pPr>
        <w:pStyle w:val="ListParagraph"/>
        <w:numPr>
          <w:ilvl w:val="0"/>
          <w:numId w:val="3"/>
        </w:numPr>
      </w:pPr>
      <w:r>
        <w:t>I have been invited to attend the pre-retirement planning talks given every spring to make a pitch for CURA.</w:t>
      </w:r>
    </w:p>
    <w:p w:rsidR="00D46CC6" w:rsidRDefault="00D46CC6" w:rsidP="00EE4D93">
      <w:pPr>
        <w:pStyle w:val="ListParagraph"/>
        <w:numPr>
          <w:ilvl w:val="0"/>
          <w:numId w:val="3"/>
        </w:numPr>
      </w:pPr>
      <w:r>
        <w:t>We signed an MOU with the university in December that gives CURA some official recognition. As part of that agreement there is a bi-annual joint committee meeting, the first of which is coming up later this month. I would welcome your input on issues to be discussed.</w:t>
      </w:r>
    </w:p>
    <w:p w:rsidR="00EE4D93" w:rsidRDefault="00EE4D93" w:rsidP="00EE4D93">
      <w:pPr>
        <w:pStyle w:val="ListParagraph"/>
      </w:pPr>
    </w:p>
    <w:p w:rsidR="00EE4D93" w:rsidRDefault="00D46CC6" w:rsidP="00D46CC6">
      <w:pPr>
        <w:rPr>
          <w:b/>
        </w:rPr>
      </w:pPr>
      <w:r w:rsidRPr="00D46CC6">
        <w:rPr>
          <w:b/>
        </w:rPr>
        <w:t>Ongoing Issues</w:t>
      </w:r>
    </w:p>
    <w:p w:rsidR="00D46CC6" w:rsidRDefault="00D46CC6" w:rsidP="00D46CC6">
      <w:pPr>
        <w:pStyle w:val="ListParagraph"/>
        <w:numPr>
          <w:ilvl w:val="0"/>
          <w:numId w:val="4"/>
        </w:numPr>
      </w:pPr>
      <w:r w:rsidRPr="00D46CC6">
        <w:t>Space and catering</w:t>
      </w:r>
      <w:r>
        <w:t xml:space="preserve"> on campus</w:t>
      </w:r>
      <w:r w:rsidRPr="00D46CC6">
        <w:t xml:space="preserve"> is becoming increasingly costly</w:t>
      </w:r>
    </w:p>
    <w:p w:rsidR="00D46CC6" w:rsidRDefault="00D46CC6" w:rsidP="00D46CC6">
      <w:pPr>
        <w:pStyle w:val="ListParagraph"/>
        <w:numPr>
          <w:ilvl w:val="0"/>
          <w:numId w:val="4"/>
        </w:numPr>
      </w:pPr>
      <w:r>
        <w:t>We have trouble getting minimum numbers for dinners, so have cut back the number of dinners</w:t>
      </w:r>
    </w:p>
    <w:p w:rsidR="00D46CC6" w:rsidRDefault="00D46CC6" w:rsidP="00D46CC6">
      <w:pPr>
        <w:pStyle w:val="ListParagraph"/>
        <w:numPr>
          <w:ilvl w:val="0"/>
          <w:numId w:val="4"/>
        </w:numPr>
      </w:pPr>
      <w:r>
        <w:lastRenderedPageBreak/>
        <w:t>Communication with new retirees is difficult – ongoing problems getting mailing lists.</w:t>
      </w:r>
    </w:p>
    <w:p w:rsidR="00D46CC6" w:rsidRDefault="00D46CC6" w:rsidP="00D46CC6">
      <w:pPr>
        <w:pStyle w:val="ListParagraph"/>
        <w:numPr>
          <w:ilvl w:val="0"/>
          <w:numId w:val="4"/>
        </w:numPr>
      </w:pPr>
      <w:r>
        <w:t>Attracting new members and keeping their interest. We need feedback on what people want us to do.</w:t>
      </w:r>
    </w:p>
    <w:p w:rsidR="00161C9B" w:rsidRDefault="00161C9B" w:rsidP="00D46CC6">
      <w:pPr>
        <w:rPr>
          <w:sz w:val="24"/>
          <w:szCs w:val="24"/>
        </w:rPr>
      </w:pPr>
      <w:r>
        <w:rPr>
          <w:b/>
          <w:sz w:val="24"/>
          <w:szCs w:val="24"/>
        </w:rPr>
        <w:t>Discussion</w:t>
      </w:r>
      <w:r w:rsidRPr="00161C9B">
        <w:rPr>
          <w:sz w:val="24"/>
          <w:szCs w:val="24"/>
        </w:rPr>
        <w:t xml:space="preserve">: It was mentioned that </w:t>
      </w:r>
      <w:r>
        <w:rPr>
          <w:sz w:val="24"/>
          <w:szCs w:val="24"/>
        </w:rPr>
        <w:t xml:space="preserve">the university administration does not always seem to acknowledge the passing of long-serving retirees. At a recent funeral attended by John </w:t>
      </w:r>
      <w:proofErr w:type="spellStart"/>
      <w:r>
        <w:rPr>
          <w:sz w:val="24"/>
          <w:szCs w:val="24"/>
        </w:rPr>
        <w:t>DeVries</w:t>
      </w:r>
      <w:proofErr w:type="spellEnd"/>
      <w:r>
        <w:rPr>
          <w:sz w:val="24"/>
          <w:szCs w:val="24"/>
        </w:rPr>
        <w:t xml:space="preserve"> for an ex-Dean there was no official presence from university. </w:t>
      </w:r>
      <w:r w:rsidR="00237AB5">
        <w:rPr>
          <w:sz w:val="24"/>
          <w:szCs w:val="24"/>
        </w:rPr>
        <w:t xml:space="preserve">While recognizing the fact that there unfortunately many funerals each year, </w:t>
      </w:r>
      <w:r>
        <w:rPr>
          <w:sz w:val="24"/>
          <w:szCs w:val="24"/>
        </w:rPr>
        <w:t>DH promised to mention this at the upcoming meeting with the administration.</w:t>
      </w:r>
    </w:p>
    <w:p w:rsidR="00237AB5" w:rsidRPr="00161C9B" w:rsidRDefault="00237AB5" w:rsidP="00D46CC6">
      <w:pPr>
        <w:rPr>
          <w:sz w:val="24"/>
          <w:szCs w:val="24"/>
        </w:rPr>
      </w:pPr>
      <w:r>
        <w:rPr>
          <w:sz w:val="24"/>
          <w:szCs w:val="24"/>
        </w:rPr>
        <w:t>There was a brief discussion of whether to offer Carleton as a venue for the 2017 CURAC meeting. It was acknowledged that this would be a great deal of work, but would have benefits in increasing our visibility in the Carleton community and also strengthening links to other Ottawa post-secondary institutions. We could only do this with tangible support from the university – which may be forthcoming as part of the anniversary year celebrations. Bob Morrison will take soundings at the upcoming CURAC meeting in Hamilton.</w:t>
      </w:r>
    </w:p>
    <w:p w:rsidR="00161C9B" w:rsidRPr="00161C9B" w:rsidRDefault="00161C9B" w:rsidP="00D46CC6">
      <w:pPr>
        <w:rPr>
          <w:sz w:val="24"/>
          <w:szCs w:val="24"/>
        </w:rPr>
      </w:pPr>
    </w:p>
    <w:p w:rsidR="00161C9B" w:rsidRDefault="00237AB5" w:rsidP="00237AB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161C9B" w:rsidRDefault="00237AB5" w:rsidP="00237AB5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>Peter Watson reported that we operated at approximately break-even over the year with membership fees offsetting the cost of the opening lunch, space rentals and the small losses incurred on some events. CURA has approximately $3,000 in the bank and around $500 worth of unsold parking passes.</w:t>
      </w:r>
    </w:p>
    <w:p w:rsidR="00161C9B" w:rsidRDefault="00161C9B" w:rsidP="00D46CC6">
      <w:pPr>
        <w:rPr>
          <w:b/>
          <w:sz w:val="24"/>
          <w:szCs w:val="24"/>
        </w:rPr>
      </w:pPr>
    </w:p>
    <w:p w:rsidR="00D46CC6" w:rsidRPr="00237AB5" w:rsidRDefault="00237AB5" w:rsidP="00237AB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37AB5">
        <w:rPr>
          <w:b/>
          <w:sz w:val="24"/>
          <w:szCs w:val="24"/>
        </w:rPr>
        <w:t xml:space="preserve">Election of </w:t>
      </w:r>
      <w:r w:rsidR="00D46CC6" w:rsidRPr="00237AB5">
        <w:rPr>
          <w:b/>
          <w:sz w:val="24"/>
          <w:szCs w:val="24"/>
        </w:rPr>
        <w:t>Executive</w:t>
      </w:r>
    </w:p>
    <w:p w:rsidR="00D46CC6" w:rsidRDefault="00A91322" w:rsidP="00237AB5">
      <w:pPr>
        <w:pStyle w:val="ListParagraph"/>
        <w:ind w:left="0"/>
      </w:pPr>
      <w:r>
        <w:t>Janet Carson is stepping down from the executive to pursue other activities.</w:t>
      </w:r>
      <w:r w:rsidR="007C74E3">
        <w:t xml:space="preserve"> Her contribution was much appreciated.</w:t>
      </w:r>
      <w:r>
        <w:t xml:space="preserve"> For health reasons, Mike Jutting is temporarily unable to participate</w:t>
      </w:r>
      <w:r w:rsidR="00F87FB5">
        <w:t>, but plans to return as soon as he can</w:t>
      </w:r>
      <w:r>
        <w:t>.</w:t>
      </w:r>
    </w:p>
    <w:p w:rsidR="00A91322" w:rsidRDefault="00A91322" w:rsidP="00237AB5">
      <w:pPr>
        <w:pStyle w:val="ListParagraph"/>
        <w:ind w:left="0"/>
      </w:pPr>
    </w:p>
    <w:p w:rsidR="00A91322" w:rsidRDefault="00A91322" w:rsidP="00237AB5">
      <w:pPr>
        <w:pStyle w:val="ListParagraph"/>
        <w:ind w:left="0"/>
      </w:pPr>
      <w:r>
        <w:t>The president announced that Peter Fried is willing to stand as a director-at-large</w:t>
      </w:r>
      <w:r w:rsidR="00F87FB5">
        <w:t>. There being no nominations from the floor, he was elected unanimously to replace Janet Carson.</w:t>
      </w:r>
    </w:p>
    <w:p w:rsidR="00F87FB5" w:rsidRDefault="00F87FB5" w:rsidP="00237AB5">
      <w:pPr>
        <w:pStyle w:val="ListParagraph"/>
        <w:ind w:left="0"/>
      </w:pPr>
    </w:p>
    <w:p w:rsidR="00F87FB5" w:rsidRDefault="00F87FB5" w:rsidP="00237AB5">
      <w:pPr>
        <w:pStyle w:val="ListParagraph"/>
        <w:ind w:left="0"/>
      </w:pPr>
    </w:p>
    <w:p w:rsidR="00A91322" w:rsidRPr="00D46CC6" w:rsidRDefault="00A91322" w:rsidP="00237AB5">
      <w:pPr>
        <w:pStyle w:val="ListParagraph"/>
        <w:ind w:left="0"/>
      </w:pPr>
    </w:p>
    <w:sectPr w:rsidR="00A91322" w:rsidRPr="00D46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43AA6"/>
    <w:multiLevelType w:val="hybridMultilevel"/>
    <w:tmpl w:val="7EA61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777E0"/>
    <w:multiLevelType w:val="hybridMultilevel"/>
    <w:tmpl w:val="E3BE8B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FA7EF6"/>
    <w:multiLevelType w:val="hybridMultilevel"/>
    <w:tmpl w:val="D5D60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1526"/>
    <w:multiLevelType w:val="hybridMultilevel"/>
    <w:tmpl w:val="5A028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73EFA"/>
    <w:multiLevelType w:val="hybridMultilevel"/>
    <w:tmpl w:val="7410F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F"/>
    <w:rsid w:val="00161C9B"/>
    <w:rsid w:val="00237AB5"/>
    <w:rsid w:val="00311104"/>
    <w:rsid w:val="0043045F"/>
    <w:rsid w:val="007C74E3"/>
    <w:rsid w:val="00A91322"/>
    <w:rsid w:val="00D46CC6"/>
    <w:rsid w:val="00E82694"/>
    <w:rsid w:val="00EE4D93"/>
    <w:rsid w:val="00F87FB5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C0FB-068B-4E6E-B88D-8434BF3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David Holmes</cp:lastModifiedBy>
  <cp:revision>4</cp:revision>
  <dcterms:created xsi:type="dcterms:W3CDTF">2014-05-07T15:40:00Z</dcterms:created>
  <dcterms:modified xsi:type="dcterms:W3CDTF">2014-05-07T18:00:00Z</dcterms:modified>
</cp:coreProperties>
</file>