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A1CCF" w14:textId="77777777" w:rsidR="00D72B9B" w:rsidRDefault="00D72B9B" w:rsidP="00D72B9B">
      <w:pPr>
        <w:pStyle w:val="Heading1"/>
      </w:pPr>
      <w:r>
        <w:t xml:space="preserve">Proposal for IPAF 4900 Research Experience Course Offering </w:t>
      </w:r>
    </w:p>
    <w:p w14:paraId="07DFF863" w14:textId="77777777" w:rsidR="00A27110" w:rsidRDefault="00A27110" w:rsidP="00A27110">
      <w:pPr>
        <w:pStyle w:val="Heading2"/>
      </w:pPr>
    </w:p>
    <w:p w14:paraId="36489082" w14:textId="77777777" w:rsidR="00D72B9B" w:rsidRPr="00D72B9B" w:rsidRDefault="00D72B9B" w:rsidP="00A27110">
      <w:pPr>
        <w:pStyle w:val="Heading2"/>
      </w:pPr>
      <w:r>
        <w:t xml:space="preserve">Instructions for faculty member proposing the </w:t>
      </w:r>
      <w:r w:rsidR="00A27110">
        <w:t>research experience:</w:t>
      </w:r>
    </w:p>
    <w:p w14:paraId="18DC9AF4" w14:textId="77777777" w:rsidR="00D72B9B" w:rsidRDefault="00D72B9B" w:rsidP="00D72B9B">
      <w:pPr>
        <w:spacing w:after="0"/>
      </w:pPr>
    </w:p>
    <w:p w14:paraId="6231404E" w14:textId="77777777" w:rsidR="00D72B9B" w:rsidRDefault="00D72B9B" w:rsidP="00D72B9B">
      <w:pPr>
        <w:pStyle w:val="ListParagraph"/>
        <w:numPr>
          <w:ilvl w:val="0"/>
          <w:numId w:val="1"/>
        </w:numPr>
        <w:spacing w:after="0"/>
      </w:pPr>
      <w:r>
        <w:t>Please fill out the inform</w:t>
      </w:r>
      <w:r w:rsidR="00A27110">
        <w:t>ation about the research experience</w:t>
      </w:r>
      <w:r>
        <w:t xml:space="preserve"> requested in the form below. The completed form will be posted on the IPAF 4900 web site. When completing the form, please don’t include anything you would not wish to have posted in a public place.</w:t>
      </w:r>
    </w:p>
    <w:p w14:paraId="167CDCFC" w14:textId="6F3305CE" w:rsidR="008111C3" w:rsidRDefault="00A27110" w:rsidP="008111C3">
      <w:pPr>
        <w:pStyle w:val="ListParagraph"/>
        <w:numPr>
          <w:ilvl w:val="0"/>
          <w:numId w:val="1"/>
        </w:numPr>
        <w:spacing w:after="0"/>
      </w:pPr>
      <w:r>
        <w:t xml:space="preserve">Forward the form to your undergraduate supervisor for approval. For faculty members in units without undergraduate </w:t>
      </w:r>
      <w:r w:rsidR="00D07C85">
        <w:t>programs</w:t>
      </w:r>
      <w:r>
        <w:t>, please forward to your chair or director.</w:t>
      </w:r>
    </w:p>
    <w:p w14:paraId="4F36718F" w14:textId="77777777" w:rsidR="00A27110" w:rsidRDefault="00A27110" w:rsidP="00A27110">
      <w:pPr>
        <w:spacing w:after="0"/>
      </w:pPr>
    </w:p>
    <w:p w14:paraId="76AF55C2" w14:textId="77777777" w:rsidR="00A27110" w:rsidRPr="008111C3" w:rsidRDefault="00A27110" w:rsidP="00A27110">
      <w:pPr>
        <w:pStyle w:val="Heading1"/>
        <w:rPr>
          <w:sz w:val="26"/>
          <w:szCs w:val="26"/>
        </w:rPr>
      </w:pPr>
      <w:r w:rsidRPr="008111C3">
        <w:rPr>
          <w:sz w:val="26"/>
          <w:szCs w:val="26"/>
        </w:rPr>
        <w:t>Instructions for undergraduate supervisor</w:t>
      </w:r>
      <w:r w:rsidR="00335DD3" w:rsidRPr="008111C3">
        <w:rPr>
          <w:sz w:val="26"/>
          <w:szCs w:val="26"/>
        </w:rPr>
        <w:t>:</w:t>
      </w:r>
    </w:p>
    <w:p w14:paraId="3F79F960" w14:textId="77777777" w:rsidR="00A27110" w:rsidRDefault="00A27110" w:rsidP="00DC07F9">
      <w:pPr>
        <w:pStyle w:val="ListParagraph"/>
        <w:numPr>
          <w:ilvl w:val="0"/>
          <w:numId w:val="2"/>
        </w:numPr>
        <w:spacing w:after="0"/>
      </w:pPr>
      <w:r>
        <w:t xml:space="preserve">Please review the research experience to make sure that </w:t>
      </w:r>
      <w:r w:rsidR="00DC07F9">
        <w:t>the information provided is clear, and that the research experience provides a meaningful learning opportunity for the student, and is in other respects satisfactory.</w:t>
      </w:r>
    </w:p>
    <w:p w14:paraId="4560A221" w14:textId="2ECEF232" w:rsidR="00DC07F9" w:rsidRPr="00D72B9B" w:rsidRDefault="00DC07F9" w:rsidP="00DC07F9">
      <w:pPr>
        <w:pStyle w:val="ListParagraph"/>
        <w:numPr>
          <w:ilvl w:val="0"/>
          <w:numId w:val="2"/>
        </w:numPr>
        <w:spacing w:after="0"/>
      </w:pPr>
      <w:r>
        <w:t xml:space="preserve">Once you are </w:t>
      </w:r>
      <w:r w:rsidRPr="00F55F7E">
        <w:t>satisfied with the proposed research experience course offering, forward this document to</w:t>
      </w:r>
      <w:r w:rsidR="000F2132">
        <w:t xml:space="preserve"> </w:t>
      </w:r>
      <w:hyperlink r:id="rId7" w:history="1">
        <w:r w:rsidR="000F2132" w:rsidRPr="006E0202">
          <w:rPr>
            <w:rStyle w:val="Hyperlink"/>
          </w:rPr>
          <w:t>FPA.Research.Experience@carleton.ca</w:t>
        </w:r>
      </w:hyperlink>
      <w:r w:rsidR="000F2132">
        <w:t xml:space="preserve"> </w:t>
      </w:r>
      <w:r w:rsidR="00F55F7E" w:rsidRPr="00F55F7E">
        <w:t xml:space="preserve"> (the Office of the Dean, Faculty of Public Affairs)</w:t>
      </w:r>
      <w:r w:rsidR="008111C3" w:rsidRPr="00F55F7E">
        <w:t>, indicating your approval of the research experience.</w:t>
      </w:r>
    </w:p>
    <w:p w14:paraId="2738A60E" w14:textId="77777777" w:rsidR="00D72B9B" w:rsidRDefault="00D72B9B" w:rsidP="00D72B9B">
      <w:pPr>
        <w:spacing w:after="0"/>
      </w:pPr>
    </w:p>
    <w:p w14:paraId="4347274D" w14:textId="77777777" w:rsidR="00D72B9B" w:rsidRDefault="00D72B9B" w:rsidP="00D72B9B">
      <w:pPr>
        <w:spacing w:after="0"/>
      </w:pPr>
    </w:p>
    <w:p w14:paraId="1BBB8200" w14:textId="77777777" w:rsidR="00D72B9B" w:rsidRDefault="00D72B9B" w:rsidP="00D72B9B">
      <w:pPr>
        <w:spacing w:after="0"/>
      </w:pPr>
      <w:r>
        <w:t xml:space="preserve"> </w:t>
      </w:r>
      <w:r w:rsidR="008111C3">
        <w:t xml:space="preserve">Submission deadlines for this form are </w:t>
      </w:r>
      <w:r w:rsidR="001B5308" w:rsidRPr="001B5308">
        <w:t>March 31st (for projects to be carried out in the summer term or the fall term), July 15th (for projects in the fall or the winter term) and October 15th (for projects in the winter or the summer term).</w:t>
      </w:r>
    </w:p>
    <w:p w14:paraId="0377095A" w14:textId="77777777" w:rsidR="001B5308" w:rsidRDefault="001B5308" w:rsidP="00D72B9B">
      <w:pPr>
        <w:spacing w:after="0"/>
      </w:pPr>
    </w:p>
    <w:p w14:paraId="08AE82E3" w14:textId="77777777" w:rsidR="001B5308" w:rsidRDefault="001B5308" w:rsidP="00D72B9B">
      <w:pPr>
        <w:spacing w:after="0"/>
      </w:pPr>
    </w:p>
    <w:p w14:paraId="29DFF2FE" w14:textId="77777777" w:rsidR="00D72B9B" w:rsidRDefault="001B5308" w:rsidP="001B5308">
      <w:pPr>
        <w:pStyle w:val="Heading2"/>
      </w:pPr>
      <w:r>
        <w:t>Next steps:</w:t>
      </w:r>
      <w:r w:rsidR="00D72B9B">
        <w:br/>
      </w:r>
    </w:p>
    <w:p w14:paraId="0F79BA6A" w14:textId="77777777" w:rsidR="00096AD4" w:rsidRDefault="00F55F7E" w:rsidP="001B5308">
      <w:r>
        <w:t>You will be notified o</w:t>
      </w:r>
      <w:r w:rsidR="00096AD4">
        <w:t>nce the project i</w:t>
      </w:r>
      <w:r>
        <w:t>s posted on the IPAF web site. P</w:t>
      </w:r>
      <w:r w:rsidR="00096AD4">
        <w:t xml:space="preserve">lease bring it to the attention of potential candidates. </w:t>
      </w:r>
    </w:p>
    <w:p w14:paraId="4BF13A91" w14:textId="77777777" w:rsidR="001B5308" w:rsidRDefault="001B5308" w:rsidP="001B5308">
      <w:r>
        <w:t xml:space="preserve">The application deadlines for students to apply for IPAF 4900 </w:t>
      </w:r>
      <w:r w:rsidRPr="001B5308">
        <w:t>are April 30th (for IPAF 4900 opportunities in the summer or fall term), August 15th (for fall and winter term opportunities) and November 15th (to take IPAF 4900 in the winter or summer term).</w:t>
      </w:r>
    </w:p>
    <w:p w14:paraId="0060A026" w14:textId="1372943E" w:rsidR="00096AD4" w:rsidRDefault="00096AD4" w:rsidP="001B5308">
      <w:r>
        <w:t xml:space="preserve">Successful applicants are chosen by the undergraduate supervisor, together with the supervising faculty member. </w:t>
      </w:r>
      <w:r w:rsidR="00D07C85">
        <w:t xml:space="preserve"> When the supervising faculty member is the undergraduate supervisor, the Associate Dean, Planning and Curriculum will assist in choosing the successful applicant.</w:t>
      </w:r>
    </w:p>
    <w:p w14:paraId="15EC929F" w14:textId="77777777" w:rsidR="00D72B9B" w:rsidRDefault="00D72B9B" w:rsidP="00D72B9B">
      <w:r>
        <w:br w:type="page"/>
      </w:r>
    </w:p>
    <w:p w14:paraId="2FC195D0" w14:textId="77777777" w:rsidR="00DC07F9" w:rsidRDefault="00DC07F9" w:rsidP="00DC07F9">
      <w:pPr>
        <w:pStyle w:val="Heading2"/>
      </w:pPr>
      <w:r>
        <w:lastRenderedPageBreak/>
        <w:t>IPAF 4900: Research Experience Opportunity</w:t>
      </w:r>
    </w:p>
    <w:p w14:paraId="309D0950" w14:textId="77777777" w:rsidR="00DC07F9" w:rsidRDefault="00DC07F9" w:rsidP="00DC07F9"/>
    <w:p w14:paraId="747D9C56" w14:textId="35C14FB0" w:rsidR="00814B98" w:rsidRPr="00814B98" w:rsidRDefault="00DC07F9" w:rsidP="00814B98">
      <w:pPr>
        <w:rPr>
          <w:b/>
          <w:bCs/>
          <w:lang w:val="en-CA"/>
        </w:rPr>
      </w:pPr>
      <w:r>
        <w:rPr>
          <w:rStyle w:val="Strong"/>
        </w:rPr>
        <w:t>Project Title:</w:t>
      </w:r>
      <w:r w:rsidR="008111C3">
        <w:rPr>
          <w:rStyle w:val="Strong"/>
        </w:rPr>
        <w:tab/>
      </w:r>
      <w:r w:rsidR="00814B98" w:rsidRPr="00814B98">
        <w:rPr>
          <w:b/>
          <w:bCs/>
          <w:lang w:val="en-CA"/>
        </w:rPr>
        <w:t>“</w:t>
      </w:r>
      <w:bookmarkStart w:id="0" w:name="_GoBack"/>
      <w:r w:rsidR="00814B98" w:rsidRPr="00814B98">
        <w:rPr>
          <w:b/>
          <w:bCs/>
          <w:lang w:val="en-CA"/>
        </w:rPr>
        <w:t>Even God sheds tears</w:t>
      </w:r>
      <w:bookmarkEnd w:id="0"/>
      <w:r w:rsidR="00814B98" w:rsidRPr="00814B98">
        <w:rPr>
          <w:b/>
          <w:bCs/>
          <w:lang w:val="en-CA"/>
        </w:rPr>
        <w:t>”</w:t>
      </w:r>
      <w:r w:rsidR="00814B98" w:rsidRPr="00814B98">
        <w:rPr>
          <w:b/>
          <w:bCs/>
          <w:vertAlign w:val="superscript"/>
          <w:lang w:val="en-CA"/>
        </w:rPr>
        <w:t>i</w:t>
      </w:r>
      <w:r w:rsidR="00814B98" w:rsidRPr="00814B98">
        <w:rPr>
          <w:b/>
          <w:bCs/>
          <w:lang w:val="en-CA"/>
        </w:rPr>
        <w:t>:  Wives, Husbands, Children, Rabbis and Activists share their stories of Jewish divorce in Canada </w:t>
      </w:r>
    </w:p>
    <w:p w14:paraId="72215EA9" w14:textId="784283C0" w:rsidR="008111C3" w:rsidRDefault="008111C3" w:rsidP="00D07C85">
      <w:pPr>
        <w:rPr>
          <w:rStyle w:val="Strong"/>
        </w:rPr>
      </w:pPr>
      <w:r>
        <w:rPr>
          <w:rStyle w:val="Strong"/>
        </w:rPr>
        <w:t>Term:</w:t>
      </w:r>
      <w:r w:rsidR="00814B98">
        <w:rPr>
          <w:rStyle w:val="Strong"/>
        </w:rPr>
        <w:t xml:space="preserve"> Fall 2016 or Winter 2017</w:t>
      </w:r>
    </w:p>
    <w:p w14:paraId="715AC513" w14:textId="535B6ECE" w:rsidR="00814B98" w:rsidRDefault="00DC07F9" w:rsidP="00D72B9B">
      <w:pPr>
        <w:spacing w:after="0"/>
        <w:rPr>
          <w:rStyle w:val="Strong"/>
        </w:rPr>
      </w:pPr>
      <w:r>
        <w:rPr>
          <w:rStyle w:val="Strong"/>
        </w:rPr>
        <w:t>Superviso</w:t>
      </w:r>
      <w:r w:rsidR="00D07C85">
        <w:rPr>
          <w:rStyle w:val="Strong"/>
        </w:rPr>
        <w:t>r</w:t>
      </w:r>
      <w:r w:rsidR="00985A39">
        <w:rPr>
          <w:rStyle w:val="Strong"/>
        </w:rPr>
        <w:t>s</w:t>
      </w:r>
      <w:r>
        <w:rPr>
          <w:rStyle w:val="Strong"/>
        </w:rPr>
        <w:t>:</w:t>
      </w:r>
      <w:r w:rsidR="00814B98">
        <w:rPr>
          <w:rStyle w:val="Strong"/>
        </w:rPr>
        <w:t xml:space="preserve"> Betina Appel Kuzmarov (Law and Legal Studies) and Deidre Butler (Religion) </w:t>
      </w:r>
      <w:r w:rsidR="00D07C85">
        <w:rPr>
          <w:rStyle w:val="Strong"/>
        </w:rPr>
        <w:tab/>
      </w:r>
    </w:p>
    <w:p w14:paraId="457FA501" w14:textId="77777777" w:rsidR="00814B98" w:rsidRDefault="00814B98" w:rsidP="00D72B9B">
      <w:pPr>
        <w:spacing w:after="0"/>
        <w:rPr>
          <w:rStyle w:val="Strong"/>
        </w:rPr>
      </w:pPr>
    </w:p>
    <w:p w14:paraId="06D88CE8" w14:textId="6D68EE0E" w:rsidR="00DC07F9" w:rsidRDefault="00D07C85" w:rsidP="00D72B9B">
      <w:pPr>
        <w:spacing w:after="0"/>
        <w:rPr>
          <w:rStyle w:val="Strong"/>
        </w:rPr>
      </w:pPr>
      <w:r>
        <w:rPr>
          <w:rStyle w:val="Strong"/>
        </w:rPr>
        <w:t>Unit:</w:t>
      </w:r>
      <w:r w:rsidR="00814B98">
        <w:rPr>
          <w:rStyle w:val="Strong"/>
        </w:rPr>
        <w:t xml:space="preserve"> Law and Legal Studies</w:t>
      </w:r>
    </w:p>
    <w:p w14:paraId="19984092" w14:textId="77777777" w:rsidR="00D07C85" w:rsidRDefault="00D07C85" w:rsidP="00D72B9B">
      <w:pPr>
        <w:spacing w:after="0"/>
        <w:rPr>
          <w:rStyle w:val="Strong"/>
        </w:rPr>
      </w:pPr>
    </w:p>
    <w:p w14:paraId="3CA243A6" w14:textId="77777777" w:rsidR="008111C3" w:rsidRPr="008111C3" w:rsidRDefault="008111C3" w:rsidP="00D72B9B">
      <w:pPr>
        <w:spacing w:after="0"/>
        <w:rPr>
          <w:rStyle w:val="Strong"/>
        </w:rPr>
      </w:pPr>
      <w:r>
        <w:rPr>
          <w:rStyle w:val="Strong"/>
        </w:rPr>
        <w:t>Description of project:</w:t>
      </w:r>
    </w:p>
    <w:p w14:paraId="57D8571A" w14:textId="05CBE48A" w:rsidR="00814B98" w:rsidRPr="00814B98" w:rsidRDefault="00814B98" w:rsidP="00814B98">
      <w:pPr>
        <w:tabs>
          <w:tab w:val="left" w:pos="960"/>
        </w:tabs>
        <w:spacing w:after="0"/>
        <w:rPr>
          <w:bCs/>
          <w:lang w:val="en-CA"/>
        </w:rPr>
      </w:pPr>
      <w:r w:rsidRPr="00814B98">
        <w:rPr>
          <w:bCs/>
          <w:lang w:val="en-CA"/>
        </w:rPr>
        <w:t>Our central research question is: What is the experience of the </w:t>
      </w:r>
      <w:r w:rsidRPr="00814B98">
        <w:rPr>
          <w:bCs/>
          <w:i/>
          <w:iCs/>
          <w:lang w:val="en-CA"/>
        </w:rPr>
        <w:t>Agunah</w:t>
      </w:r>
      <w:r w:rsidRPr="00814B98">
        <w:rPr>
          <w:bCs/>
          <w:lang w:val="en-CA"/>
        </w:rPr>
        <w:t> and Jewish religious divorce in Canada?  This project hinges on investigating three linked questions that are being answered by our ethnographic research: 1. How are women, men and children actually experiencin</w:t>
      </w:r>
      <w:r>
        <w:rPr>
          <w:bCs/>
          <w:lang w:val="en-CA"/>
        </w:rPr>
        <w:t>g the religious divorce process?</w:t>
      </w:r>
      <w:r w:rsidRPr="00814B98">
        <w:rPr>
          <w:bCs/>
          <w:lang w:val="en-CA"/>
        </w:rPr>
        <w:t xml:space="preserve"> 2. What does this tell us about the legal processes and cultural</w:t>
      </w:r>
      <w:r>
        <w:rPr>
          <w:bCs/>
          <w:lang w:val="en-CA"/>
        </w:rPr>
        <w:t xml:space="preserve"> practices of religious divorce?</w:t>
      </w:r>
      <w:r w:rsidRPr="00814B98">
        <w:rPr>
          <w:bCs/>
          <w:lang w:val="en-CA"/>
        </w:rPr>
        <w:t xml:space="preserve"> and 3. </w:t>
      </w:r>
      <w:r>
        <w:rPr>
          <w:bCs/>
          <w:lang w:val="en-CA"/>
        </w:rPr>
        <w:t>H</w:t>
      </w:r>
      <w:r w:rsidRPr="00814B98">
        <w:rPr>
          <w:bCs/>
          <w:lang w:val="en-CA"/>
        </w:rPr>
        <w:t>ow does the fact of the </w:t>
      </w:r>
      <w:r w:rsidRPr="00814B98">
        <w:rPr>
          <w:bCs/>
          <w:i/>
          <w:iCs/>
          <w:lang w:val="en-CA"/>
        </w:rPr>
        <w:t>Agunah</w:t>
      </w:r>
      <w:r w:rsidRPr="00814B98">
        <w:rPr>
          <w:bCs/>
          <w:lang w:val="en-CA"/>
        </w:rPr>
        <w:t> function as a site where gender, identity, and religious politics are contested? To answer these questions we engage a broad and inclusive series of stakeholders:  rabbis, religious decisors, activists, married and divorced individuals and their adult children.  </w:t>
      </w:r>
    </w:p>
    <w:p w14:paraId="380A06F4" w14:textId="69EB8867" w:rsidR="008111C3" w:rsidRDefault="008111C3" w:rsidP="00814B98">
      <w:pPr>
        <w:tabs>
          <w:tab w:val="left" w:pos="960"/>
        </w:tabs>
        <w:spacing w:after="0"/>
        <w:rPr>
          <w:rStyle w:val="Strong"/>
        </w:rPr>
      </w:pPr>
    </w:p>
    <w:p w14:paraId="5C695E57" w14:textId="7A0B3588" w:rsidR="00D07C85" w:rsidRDefault="00D07C85" w:rsidP="00D72B9B">
      <w:pPr>
        <w:spacing w:after="0"/>
        <w:rPr>
          <w:rStyle w:val="Strong"/>
        </w:rPr>
      </w:pPr>
      <w:r>
        <w:rPr>
          <w:rStyle w:val="Strong"/>
        </w:rPr>
        <w:t>Number of students required:</w:t>
      </w:r>
      <w:r w:rsidR="00814B98">
        <w:rPr>
          <w:rStyle w:val="Strong"/>
        </w:rPr>
        <w:t xml:space="preserve"> 1 to 2</w:t>
      </w:r>
    </w:p>
    <w:p w14:paraId="00F1EEF8" w14:textId="77777777" w:rsidR="00D07C85" w:rsidRDefault="00D07C85" w:rsidP="00D72B9B">
      <w:pPr>
        <w:spacing w:after="0"/>
        <w:rPr>
          <w:rStyle w:val="Strong"/>
        </w:rPr>
      </w:pPr>
    </w:p>
    <w:p w14:paraId="73B99BB3" w14:textId="77777777" w:rsidR="008111C3" w:rsidRDefault="00D72B9B" w:rsidP="00D72B9B">
      <w:pPr>
        <w:spacing w:after="0"/>
        <w:rPr>
          <w:rStyle w:val="Strong"/>
        </w:rPr>
      </w:pPr>
      <w:r w:rsidRPr="00D72B9B">
        <w:rPr>
          <w:rStyle w:val="Strong"/>
        </w:rPr>
        <w:t>Research duties</w:t>
      </w:r>
      <w:r w:rsidR="00DC07F9">
        <w:rPr>
          <w:rStyle w:val="Strong"/>
        </w:rPr>
        <w:t>:</w:t>
      </w:r>
    </w:p>
    <w:p w14:paraId="5C0933CC" w14:textId="5BB5E649" w:rsidR="00537690" w:rsidRDefault="00537690" w:rsidP="00D72B9B">
      <w:pPr>
        <w:spacing w:after="0"/>
      </w:pPr>
      <w:r>
        <w:t>Transcript</w:t>
      </w:r>
      <w:r w:rsidR="00AC0FFB">
        <w:t>ion of Research Interviews  - 20</w:t>
      </w:r>
      <w:r>
        <w:t xml:space="preserve"> Hours</w:t>
      </w:r>
    </w:p>
    <w:p w14:paraId="214F2B85" w14:textId="77777777" w:rsidR="00537690" w:rsidRDefault="00537690" w:rsidP="00D72B9B">
      <w:pPr>
        <w:spacing w:after="0"/>
      </w:pPr>
      <w:r>
        <w:t>Production of a Literature Review -25 Hours</w:t>
      </w:r>
    </w:p>
    <w:p w14:paraId="68B8DDD2" w14:textId="75B6B44B" w:rsidR="00D72B9B" w:rsidRDefault="00537690" w:rsidP="00D72B9B">
      <w:pPr>
        <w:spacing w:after="0"/>
      </w:pPr>
      <w:r>
        <w:t>Reflective Journal and Discussion with</w:t>
      </w:r>
      <w:r w:rsidR="008111C3">
        <w:t xml:space="preserve"> </w:t>
      </w:r>
      <w:r w:rsidR="00AC0FFB">
        <w:t>Supervisor</w:t>
      </w:r>
      <w:r w:rsidR="00985A39">
        <w:t>s</w:t>
      </w:r>
      <w:r w:rsidR="00AC0FFB">
        <w:t>-2</w:t>
      </w:r>
      <w:r>
        <w:t>0 hours</w:t>
      </w:r>
    </w:p>
    <w:p w14:paraId="53E3FD28" w14:textId="7D2FA1D2" w:rsidR="00537690" w:rsidRDefault="00804868" w:rsidP="00D72B9B">
      <w:pPr>
        <w:spacing w:after="0"/>
      </w:pPr>
      <w:r>
        <w:t>The successful candidate(s) will be required to track their time spent on research activities. This can be recorded in the reflective journal for discussion with Supervisor</w:t>
      </w:r>
      <w:r w:rsidR="00985A39">
        <w:t>s</w:t>
      </w:r>
      <w:r>
        <w:t>.</w:t>
      </w:r>
    </w:p>
    <w:p w14:paraId="6996A926" w14:textId="77777777" w:rsidR="00537690" w:rsidRDefault="00537690" w:rsidP="00D72B9B">
      <w:pPr>
        <w:spacing w:after="0"/>
        <w:rPr>
          <w:rStyle w:val="Strong"/>
        </w:rPr>
      </w:pPr>
    </w:p>
    <w:p w14:paraId="1722A698" w14:textId="77777777" w:rsidR="00D72B9B" w:rsidRPr="00D72B9B" w:rsidRDefault="00D72B9B" w:rsidP="00D72B9B">
      <w:pPr>
        <w:spacing w:after="0"/>
        <w:rPr>
          <w:rStyle w:val="Strong"/>
        </w:rPr>
      </w:pPr>
      <w:r w:rsidRPr="00D72B9B">
        <w:rPr>
          <w:rStyle w:val="Strong"/>
        </w:rPr>
        <w:t>Learning and reflection activities</w:t>
      </w:r>
      <w:r w:rsidR="00DC07F9">
        <w:rPr>
          <w:rStyle w:val="Strong"/>
        </w:rPr>
        <w:t>:</w:t>
      </w:r>
    </w:p>
    <w:p w14:paraId="1BF68F23" w14:textId="259948B2" w:rsidR="00804868" w:rsidRDefault="00885A7E" w:rsidP="00D72B9B">
      <w:pPr>
        <w:spacing w:after="0"/>
      </w:pPr>
      <w:r>
        <w:t>Student</w:t>
      </w:r>
      <w:r w:rsidR="00804868">
        <w:t xml:space="preserve"> will prepare a reflective journal. Entries must be recorded once per week for discussion with </w:t>
      </w:r>
      <w:r w:rsidR="00985A39">
        <w:t>s</w:t>
      </w:r>
      <w:r w:rsidR="00AC0FFB">
        <w:t xml:space="preserve"> at weekly meetings. Student</w:t>
      </w:r>
      <w:r w:rsidR="00804868">
        <w:t xml:space="preserve"> will also prepare a literature </w:t>
      </w:r>
      <w:r>
        <w:t>review that</w:t>
      </w:r>
      <w:r w:rsidR="00804868">
        <w:t xml:space="preserve"> will reflect their learning for the term.</w:t>
      </w:r>
      <w:r w:rsidR="00AC0FFB">
        <w:t xml:space="preserve"> The Supervisors will provide the topic for the literature review but students will be responsible for compiling the relevant bibliography and conducting the review of the literature.</w:t>
      </w:r>
    </w:p>
    <w:p w14:paraId="1A09D3BC" w14:textId="3DB4B941" w:rsidR="00AC0FFB" w:rsidRDefault="00AC0FFB" w:rsidP="00D72B9B">
      <w:pPr>
        <w:spacing w:after="0"/>
      </w:pPr>
      <w:r>
        <w:t>Supervisors will provide detailed instruction as to the structure and style of the literature review.</w:t>
      </w:r>
    </w:p>
    <w:p w14:paraId="29956BDD" w14:textId="77777777" w:rsidR="00AC0FFB" w:rsidRDefault="00AC0FFB" w:rsidP="00D72B9B">
      <w:pPr>
        <w:spacing w:after="0"/>
      </w:pPr>
    </w:p>
    <w:p w14:paraId="513EDF14" w14:textId="77777777" w:rsidR="007D3E35" w:rsidRDefault="007D3E35" w:rsidP="00D72B9B">
      <w:pPr>
        <w:spacing w:after="0"/>
      </w:pPr>
    </w:p>
    <w:p w14:paraId="7400D8CE" w14:textId="77777777" w:rsidR="007D3E35" w:rsidRDefault="007D3E35" w:rsidP="00D72B9B">
      <w:pPr>
        <w:spacing w:after="0"/>
      </w:pPr>
    </w:p>
    <w:p w14:paraId="5F8A4F2B" w14:textId="77777777" w:rsidR="007D3E35" w:rsidRDefault="007D3E35" w:rsidP="00D72B9B">
      <w:pPr>
        <w:spacing w:after="0"/>
      </w:pPr>
    </w:p>
    <w:p w14:paraId="580C1A08" w14:textId="77777777" w:rsidR="007D3E35" w:rsidRDefault="007D3E35" w:rsidP="00D72B9B">
      <w:pPr>
        <w:spacing w:after="0"/>
      </w:pPr>
    </w:p>
    <w:p w14:paraId="634F96F2" w14:textId="77777777" w:rsidR="007D3E35" w:rsidRDefault="007D3E35" w:rsidP="00D72B9B">
      <w:pPr>
        <w:spacing w:after="0"/>
      </w:pPr>
    </w:p>
    <w:p w14:paraId="7F5EAD48" w14:textId="77777777" w:rsidR="007D3E35" w:rsidRDefault="007D3E35" w:rsidP="00D72B9B">
      <w:pPr>
        <w:spacing w:after="0"/>
      </w:pPr>
    </w:p>
    <w:p w14:paraId="6E2AAE85" w14:textId="77777777" w:rsidR="007D3E35" w:rsidRDefault="007D3E35" w:rsidP="00D72B9B">
      <w:pPr>
        <w:spacing w:after="0"/>
      </w:pPr>
    </w:p>
    <w:p w14:paraId="33DAFA45" w14:textId="77777777" w:rsidR="00D72B9B" w:rsidRPr="00D72B9B" w:rsidRDefault="00D72B9B" w:rsidP="00D72B9B">
      <w:pPr>
        <w:spacing w:after="0"/>
        <w:rPr>
          <w:rStyle w:val="Strong"/>
        </w:rPr>
      </w:pPr>
      <w:r w:rsidRPr="00D72B9B">
        <w:rPr>
          <w:rStyle w:val="Strong"/>
        </w:rPr>
        <w:lastRenderedPageBreak/>
        <w:t>Learning outcomes</w:t>
      </w:r>
      <w:r w:rsidR="00DC07F9">
        <w:rPr>
          <w:rStyle w:val="Strong"/>
        </w:rPr>
        <w:t>:</w:t>
      </w:r>
    </w:p>
    <w:p w14:paraId="0C673C6F" w14:textId="77777777" w:rsidR="00804868" w:rsidRDefault="00804868" w:rsidP="00D72B9B">
      <w:pPr>
        <w:spacing w:after="0"/>
      </w:pPr>
      <w:r>
        <w:t xml:space="preserve">Students will gain: </w:t>
      </w:r>
    </w:p>
    <w:p w14:paraId="0A04AD8B" w14:textId="533114C0" w:rsidR="00804868" w:rsidRDefault="00804868" w:rsidP="00804868">
      <w:pPr>
        <w:pStyle w:val="ListParagraph"/>
        <w:numPr>
          <w:ilvl w:val="0"/>
          <w:numId w:val="3"/>
        </w:numPr>
        <w:spacing w:after="0"/>
      </w:pPr>
      <w:r>
        <w:t>A strong knowledge of the civil and religious processes around Jewish divorce in Canada.</w:t>
      </w:r>
    </w:p>
    <w:p w14:paraId="30D17869" w14:textId="77777777" w:rsidR="00804868" w:rsidRDefault="00804868" w:rsidP="00804868">
      <w:pPr>
        <w:pStyle w:val="ListParagraph"/>
        <w:numPr>
          <w:ilvl w:val="0"/>
          <w:numId w:val="3"/>
        </w:numPr>
        <w:spacing w:after="0"/>
      </w:pPr>
      <w:r>
        <w:t>Ability to transcribe research interviews.</w:t>
      </w:r>
    </w:p>
    <w:p w14:paraId="347CF153" w14:textId="77777777" w:rsidR="00804868" w:rsidRDefault="00804868" w:rsidP="00804868">
      <w:pPr>
        <w:pStyle w:val="ListParagraph"/>
        <w:numPr>
          <w:ilvl w:val="0"/>
          <w:numId w:val="3"/>
        </w:numPr>
        <w:spacing w:after="0"/>
      </w:pPr>
      <w:r>
        <w:t>Knowledge and ability to produce a literature review.</w:t>
      </w:r>
    </w:p>
    <w:p w14:paraId="74C63C65" w14:textId="77777777" w:rsidR="00804868" w:rsidRDefault="00804868" w:rsidP="00804868">
      <w:pPr>
        <w:pStyle w:val="ListParagraph"/>
        <w:numPr>
          <w:ilvl w:val="0"/>
          <w:numId w:val="3"/>
        </w:numPr>
        <w:spacing w:after="0"/>
      </w:pPr>
      <w:r>
        <w:t>Oral and written presentation skills.</w:t>
      </w:r>
    </w:p>
    <w:p w14:paraId="40FC9888" w14:textId="77777777" w:rsidR="00804868" w:rsidRDefault="00804868" w:rsidP="00804868">
      <w:pPr>
        <w:pStyle w:val="ListParagraph"/>
        <w:numPr>
          <w:ilvl w:val="0"/>
          <w:numId w:val="3"/>
        </w:numPr>
        <w:spacing w:after="0"/>
      </w:pPr>
      <w:r>
        <w:t>Refine their critical thinking skills, particularly the ability to conceptualize and complete independent research.</w:t>
      </w:r>
    </w:p>
    <w:p w14:paraId="48DDCB3E" w14:textId="35747A70" w:rsidR="00D72B9B" w:rsidRDefault="00D72B9B" w:rsidP="00804868">
      <w:pPr>
        <w:spacing w:after="0"/>
      </w:pPr>
      <w:r>
        <w:t xml:space="preserve">     </w:t>
      </w:r>
    </w:p>
    <w:p w14:paraId="7FCAD62C" w14:textId="77777777" w:rsidR="00D72B9B" w:rsidRPr="00D72B9B" w:rsidRDefault="00D72B9B" w:rsidP="00D72B9B">
      <w:pPr>
        <w:spacing w:after="0"/>
        <w:rPr>
          <w:rStyle w:val="Strong"/>
        </w:rPr>
      </w:pPr>
      <w:r w:rsidRPr="00D72B9B">
        <w:rPr>
          <w:rStyle w:val="Strong"/>
        </w:rPr>
        <w:t>Evaluation Criteria</w:t>
      </w:r>
      <w:r w:rsidR="008111C3">
        <w:rPr>
          <w:rStyle w:val="Strong"/>
        </w:rPr>
        <w:t>:</w:t>
      </w:r>
    </w:p>
    <w:p w14:paraId="5A316E70" w14:textId="144FED11" w:rsidR="00804868" w:rsidRDefault="00804868" w:rsidP="00D72B9B">
      <w:pPr>
        <w:spacing w:after="0"/>
      </w:pPr>
      <w:r>
        <w:t>Research Journal: 40% (weekly – best 10/12 entries. Worth 2% each). Due Weekly.</w:t>
      </w:r>
    </w:p>
    <w:p w14:paraId="18F6ED4A" w14:textId="79B59C7E" w:rsidR="00D72B9B" w:rsidRDefault="00804868" w:rsidP="00D72B9B">
      <w:pPr>
        <w:spacing w:after="0"/>
      </w:pPr>
      <w:r>
        <w:t>Literature Review: 60%. Due on the last day of classes.</w:t>
      </w:r>
    </w:p>
    <w:p w14:paraId="3D58883A" w14:textId="77777777" w:rsidR="00804868" w:rsidRDefault="00804868" w:rsidP="00D72B9B">
      <w:pPr>
        <w:spacing w:after="0"/>
        <w:rPr>
          <w:rStyle w:val="Strong"/>
        </w:rPr>
      </w:pPr>
    </w:p>
    <w:p w14:paraId="53F9F078" w14:textId="77777777" w:rsidR="00D72B9B" w:rsidRPr="00D72B9B" w:rsidRDefault="00D72B9B" w:rsidP="00D72B9B">
      <w:pPr>
        <w:spacing w:after="0"/>
        <w:rPr>
          <w:rStyle w:val="Strong"/>
        </w:rPr>
      </w:pPr>
      <w:r w:rsidRPr="00D72B9B">
        <w:rPr>
          <w:rStyle w:val="Strong"/>
        </w:rPr>
        <w:t>Skills or knowledge required</w:t>
      </w:r>
      <w:r w:rsidR="008111C3">
        <w:rPr>
          <w:rStyle w:val="Strong"/>
        </w:rPr>
        <w:t>:</w:t>
      </w:r>
    </w:p>
    <w:p w14:paraId="11A95EFA" w14:textId="1B1B8916" w:rsidR="008111C3" w:rsidRDefault="00804868" w:rsidP="00D72B9B">
      <w:pPr>
        <w:spacing w:after="0"/>
      </w:pPr>
      <w:r>
        <w:t>A working knowledge of Judaism (completion of</w:t>
      </w:r>
      <w:r w:rsidR="00B70C79">
        <w:t xml:space="preserve"> Int</w:t>
      </w:r>
      <w:r w:rsidR="007D3E35">
        <w:t>r</w:t>
      </w:r>
      <w:r w:rsidR="00B70C79">
        <w:t>o to Western Religions and/or</w:t>
      </w:r>
      <w:r w:rsidR="007D3E35">
        <w:t xml:space="preserve"> Intro to Judaism) </w:t>
      </w:r>
      <w:r>
        <w:t>as well as basic familiarity with religious terminology around div</w:t>
      </w:r>
      <w:r w:rsidR="007D3E35">
        <w:t>orce is an asset</w:t>
      </w:r>
      <w:r>
        <w:t>. Working knowledge of feminist and/or legal theory</w:t>
      </w:r>
      <w:r w:rsidR="007D3E35">
        <w:t xml:space="preserve"> and f</w:t>
      </w:r>
      <w:r w:rsidR="00885A7E">
        <w:t xml:space="preserve">amiliarity with Social Science and Humanities databases required. </w:t>
      </w:r>
      <w:r w:rsidR="00C03A5C">
        <w:t>Student should demonstrate the a</w:t>
      </w:r>
      <w:r w:rsidR="00885A7E">
        <w:t>bility to write we</w:t>
      </w:r>
      <w:r w:rsidR="00C03A5C">
        <w:t>ll and take initiative</w:t>
      </w:r>
      <w:r w:rsidR="00885A7E">
        <w:t xml:space="preserve">. </w:t>
      </w:r>
    </w:p>
    <w:p w14:paraId="6685828C" w14:textId="77777777" w:rsidR="00804868" w:rsidRDefault="00804868" w:rsidP="00D72B9B">
      <w:pPr>
        <w:spacing w:after="0"/>
      </w:pPr>
    </w:p>
    <w:p w14:paraId="29AD5FE2" w14:textId="1B11937A" w:rsidR="008111C3" w:rsidRPr="008111C3" w:rsidRDefault="008111C3" w:rsidP="008111C3">
      <w:pPr>
        <w:spacing w:after="0"/>
        <w:rPr>
          <w:b/>
        </w:rPr>
      </w:pPr>
      <w:r w:rsidRPr="008111C3">
        <w:rPr>
          <w:b/>
        </w:rPr>
        <w:t>Any required health and safety training</w:t>
      </w:r>
      <w:r>
        <w:rPr>
          <w:b/>
        </w:rPr>
        <w:t>:</w:t>
      </w:r>
      <w:r w:rsidR="00814B98">
        <w:rPr>
          <w:b/>
        </w:rPr>
        <w:t xml:space="preserve"> N/A</w:t>
      </w:r>
    </w:p>
    <w:p w14:paraId="7B442A61" w14:textId="77777777" w:rsidR="00D72B9B" w:rsidRDefault="00D72B9B" w:rsidP="00D72B9B">
      <w:pPr>
        <w:spacing w:after="0"/>
      </w:pPr>
      <w:r>
        <w:t xml:space="preserve">     </w:t>
      </w:r>
    </w:p>
    <w:p w14:paraId="011ABDCF" w14:textId="77777777" w:rsidR="008111C3" w:rsidRPr="008111C3" w:rsidRDefault="008111C3" w:rsidP="00D72B9B">
      <w:pPr>
        <w:spacing w:after="0"/>
        <w:rPr>
          <w:b/>
        </w:rPr>
      </w:pPr>
      <w:r>
        <w:rPr>
          <w:b/>
        </w:rPr>
        <w:t>Other considerations:</w:t>
      </w:r>
    </w:p>
    <w:p w14:paraId="79F05755" w14:textId="77777777" w:rsidR="008111C3" w:rsidRDefault="008111C3" w:rsidP="00D72B9B">
      <w:pPr>
        <w:spacing w:after="0"/>
        <w:rPr>
          <w:b/>
        </w:rPr>
      </w:pPr>
    </w:p>
    <w:p w14:paraId="14534D5F" w14:textId="188CEF95" w:rsidR="00D72B9B" w:rsidRPr="008111C3" w:rsidRDefault="00D07C85" w:rsidP="00D72B9B">
      <w:pPr>
        <w:spacing w:after="0"/>
        <w:rPr>
          <w:b/>
        </w:rPr>
      </w:pPr>
      <w:r>
        <w:rPr>
          <w:b/>
        </w:rPr>
        <w:t>Application instructions</w:t>
      </w:r>
      <w:r w:rsidR="008111C3">
        <w:rPr>
          <w:b/>
        </w:rPr>
        <w:t>:</w:t>
      </w:r>
    </w:p>
    <w:p w14:paraId="5C5CBC14" w14:textId="0C578923" w:rsidR="00D72B9B" w:rsidRPr="00D07C85" w:rsidRDefault="00D07C85" w:rsidP="00D07C85">
      <w:pPr>
        <w:rPr>
          <w:i/>
        </w:rPr>
      </w:pPr>
      <w:r>
        <w:rPr>
          <w:i/>
        </w:rPr>
        <w:t xml:space="preserve">Participants are selected on the basis of merit and fit with the research project. Please submit a CV, transcript, and cover letter indicating why you are interested in and qualified for this research experience to the undergraduate administrator of the unit listed above. The application deadline is normally </w:t>
      </w:r>
      <w:r w:rsidRPr="00D07C85">
        <w:rPr>
          <w:i/>
        </w:rPr>
        <w:t>April 30th (for IPAF 4900 opportunities in the summer or fall term), August 15th (for fall and winter term opportunities) and November 15th (to take IPAF 4900 in the winter or summer term).</w:t>
      </w:r>
      <w:r>
        <w:rPr>
          <w:i/>
        </w:rPr>
        <w:t xml:space="preserve"> </w:t>
      </w:r>
      <w:r w:rsidR="00096AD4">
        <w:rPr>
          <w:i/>
        </w:rPr>
        <w:t xml:space="preserve"> </w:t>
      </w:r>
      <w:r>
        <w:rPr>
          <w:i/>
        </w:rPr>
        <w:t>Only</w:t>
      </w:r>
      <w:r w:rsidR="00096AD4" w:rsidRPr="00096AD4">
        <w:rPr>
          <w:i/>
        </w:rPr>
        <w:t xml:space="preserve"> students with a GPA of 9.5 or higher and at least third year hono</w:t>
      </w:r>
      <w:r>
        <w:rPr>
          <w:i/>
        </w:rPr>
        <w:t>urs standing will be considered.</w:t>
      </w:r>
    </w:p>
    <w:p w14:paraId="6CA8422D" w14:textId="22AF611D" w:rsidR="00945ADA" w:rsidRDefault="008111C3" w:rsidP="008111C3">
      <w:pPr>
        <w:pStyle w:val="IntenseQuote"/>
      </w:pPr>
      <w:r>
        <w:t xml:space="preserve">     </w:t>
      </w:r>
      <w:r w:rsidR="00D72B9B">
        <w:t xml:space="preserve">To find out more about </w:t>
      </w:r>
      <w:r w:rsidR="00D07C85">
        <w:t>IPAF 4900</w:t>
      </w:r>
      <w:r w:rsidR="00D72B9B">
        <w:t>, please visit: http://carleton.ca/fpa/ipaf-main/</w:t>
      </w:r>
    </w:p>
    <w:sectPr w:rsidR="00945AD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27080" w14:textId="77777777" w:rsidR="00876BFD" w:rsidRDefault="00876BFD" w:rsidP="00D72B9B">
      <w:pPr>
        <w:spacing w:after="0" w:line="240" w:lineRule="auto"/>
      </w:pPr>
      <w:r>
        <w:separator/>
      </w:r>
    </w:p>
  </w:endnote>
  <w:endnote w:type="continuationSeparator" w:id="0">
    <w:p w14:paraId="748072E7" w14:textId="77777777" w:rsidR="00876BFD" w:rsidRDefault="00876BFD" w:rsidP="00D7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1D80F" w14:textId="77777777" w:rsidR="00876BFD" w:rsidRDefault="00876BFD" w:rsidP="00D72B9B">
      <w:pPr>
        <w:spacing w:after="0" w:line="240" w:lineRule="auto"/>
      </w:pPr>
      <w:r>
        <w:separator/>
      </w:r>
    </w:p>
  </w:footnote>
  <w:footnote w:type="continuationSeparator" w:id="0">
    <w:p w14:paraId="5D3ADDFA" w14:textId="77777777" w:rsidR="00876BFD" w:rsidRDefault="00876BFD" w:rsidP="00D72B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ABD2A" w14:textId="77777777" w:rsidR="007D3E35" w:rsidRDefault="007D3E35">
    <w:pPr>
      <w:pStyle w:val="Header"/>
    </w:pPr>
    <w:r>
      <w:rPr>
        <w:noProof/>
      </w:rPr>
      <w:drawing>
        <wp:anchor distT="0" distB="0" distL="114300" distR="114300" simplePos="0" relativeHeight="251658240" behindDoc="1" locked="0" layoutInCell="1" allowOverlap="1" wp14:anchorId="191CA8F1" wp14:editId="7B89D893">
          <wp:simplePos x="0" y="0"/>
          <wp:positionH relativeFrom="column">
            <wp:posOffset>-31750</wp:posOffset>
          </wp:positionH>
          <wp:positionV relativeFrom="paragraph">
            <wp:posOffset>-365125</wp:posOffset>
          </wp:positionV>
          <wp:extent cx="2519680" cy="709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67D5E3" w14:textId="77777777" w:rsidR="007D3E35" w:rsidRDefault="007D3E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41617"/>
    <w:multiLevelType w:val="hybridMultilevel"/>
    <w:tmpl w:val="26062A1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1CF522CF"/>
    <w:multiLevelType w:val="hybridMultilevel"/>
    <w:tmpl w:val="6C940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975666"/>
    <w:multiLevelType w:val="hybridMultilevel"/>
    <w:tmpl w:val="4326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9B"/>
    <w:rsid w:val="00096AD4"/>
    <w:rsid w:val="000F2132"/>
    <w:rsid w:val="001659C4"/>
    <w:rsid w:val="001B5308"/>
    <w:rsid w:val="00335DD3"/>
    <w:rsid w:val="00537690"/>
    <w:rsid w:val="00734FBE"/>
    <w:rsid w:val="007D3E35"/>
    <w:rsid w:val="00804868"/>
    <w:rsid w:val="008111C3"/>
    <w:rsid w:val="00814B98"/>
    <w:rsid w:val="00841B38"/>
    <w:rsid w:val="00876BFD"/>
    <w:rsid w:val="00885A7E"/>
    <w:rsid w:val="00912EFA"/>
    <w:rsid w:val="00945ADA"/>
    <w:rsid w:val="00985A39"/>
    <w:rsid w:val="00A27110"/>
    <w:rsid w:val="00AC0FFB"/>
    <w:rsid w:val="00B70C79"/>
    <w:rsid w:val="00C03A5C"/>
    <w:rsid w:val="00CF4BCA"/>
    <w:rsid w:val="00D07C85"/>
    <w:rsid w:val="00D72B9B"/>
    <w:rsid w:val="00DC07F9"/>
    <w:rsid w:val="00F55F7E"/>
    <w:rsid w:val="00FE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DCA3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B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71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53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B9B"/>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D72B9B"/>
    <w:rPr>
      <w:b/>
      <w:bCs/>
    </w:rPr>
  </w:style>
  <w:style w:type="paragraph" w:styleId="Header">
    <w:name w:val="header"/>
    <w:basedOn w:val="Normal"/>
    <w:link w:val="HeaderChar"/>
    <w:uiPriority w:val="99"/>
    <w:unhideWhenUsed/>
    <w:rsid w:val="00D72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B9B"/>
  </w:style>
  <w:style w:type="paragraph" w:styleId="Footer">
    <w:name w:val="footer"/>
    <w:basedOn w:val="Normal"/>
    <w:link w:val="FooterChar"/>
    <w:uiPriority w:val="99"/>
    <w:unhideWhenUsed/>
    <w:rsid w:val="00D72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B9B"/>
  </w:style>
  <w:style w:type="paragraph" w:styleId="ListParagraph">
    <w:name w:val="List Paragraph"/>
    <w:basedOn w:val="Normal"/>
    <w:uiPriority w:val="34"/>
    <w:qFormat/>
    <w:rsid w:val="00D72B9B"/>
    <w:pPr>
      <w:ind w:left="720"/>
      <w:contextualSpacing/>
    </w:pPr>
  </w:style>
  <w:style w:type="character" w:customStyle="1" w:styleId="Heading2Char">
    <w:name w:val="Heading 2 Char"/>
    <w:basedOn w:val="DefaultParagraphFont"/>
    <w:link w:val="Heading2"/>
    <w:uiPriority w:val="9"/>
    <w:rsid w:val="00A27110"/>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8111C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111C3"/>
    <w:rPr>
      <w:i/>
      <w:iCs/>
      <w:color w:val="5B9BD5" w:themeColor="accent1"/>
    </w:rPr>
  </w:style>
  <w:style w:type="character" w:customStyle="1" w:styleId="Heading3Char">
    <w:name w:val="Heading 3 Char"/>
    <w:basedOn w:val="DefaultParagraphFont"/>
    <w:link w:val="Heading3"/>
    <w:uiPriority w:val="9"/>
    <w:rsid w:val="001B530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55F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95871">
      <w:bodyDiv w:val="1"/>
      <w:marLeft w:val="0"/>
      <w:marRight w:val="0"/>
      <w:marTop w:val="0"/>
      <w:marBottom w:val="0"/>
      <w:divBdr>
        <w:top w:val="none" w:sz="0" w:space="0" w:color="auto"/>
        <w:left w:val="none" w:sz="0" w:space="0" w:color="auto"/>
        <w:bottom w:val="none" w:sz="0" w:space="0" w:color="auto"/>
        <w:right w:val="none" w:sz="0" w:space="0" w:color="auto"/>
      </w:divBdr>
      <w:divsChild>
        <w:div w:id="658774682">
          <w:marLeft w:val="0"/>
          <w:marRight w:val="0"/>
          <w:marTop w:val="0"/>
          <w:marBottom w:val="0"/>
          <w:divBdr>
            <w:top w:val="none" w:sz="0" w:space="0" w:color="auto"/>
            <w:left w:val="none" w:sz="0" w:space="0" w:color="auto"/>
            <w:bottom w:val="none" w:sz="0" w:space="0" w:color="auto"/>
            <w:right w:val="none" w:sz="0" w:space="0" w:color="auto"/>
          </w:divBdr>
        </w:div>
        <w:div w:id="523637205">
          <w:marLeft w:val="0"/>
          <w:marRight w:val="0"/>
          <w:marTop w:val="0"/>
          <w:marBottom w:val="0"/>
          <w:divBdr>
            <w:top w:val="none" w:sz="0" w:space="0" w:color="auto"/>
            <w:left w:val="none" w:sz="0" w:space="0" w:color="auto"/>
            <w:bottom w:val="none" w:sz="0" w:space="0" w:color="auto"/>
            <w:right w:val="none" w:sz="0" w:space="0" w:color="auto"/>
          </w:divBdr>
        </w:div>
      </w:divsChild>
    </w:div>
    <w:div w:id="186247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PA.Research.Experience@carleton.ca"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Woolley</dc:creator>
  <cp:keywords/>
  <dc:description/>
  <cp:lastModifiedBy>Microsoft Office User</cp:lastModifiedBy>
  <cp:revision>2</cp:revision>
  <dcterms:created xsi:type="dcterms:W3CDTF">2016-09-07T16:29:00Z</dcterms:created>
  <dcterms:modified xsi:type="dcterms:W3CDTF">2016-09-07T16:29:00Z</dcterms:modified>
</cp:coreProperties>
</file>