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6D" w:rsidRPr="00D26DA8" w:rsidRDefault="003C5F6D" w:rsidP="003C5F6D">
      <w:pPr>
        <w:jc w:val="center"/>
        <w:rPr>
          <w:rFonts w:ascii="Hoefler Text" w:hAnsi="Hoefler Text"/>
          <w:b/>
          <w:sz w:val="32"/>
        </w:rPr>
      </w:pPr>
      <w:r>
        <w:rPr>
          <w:rFonts w:ascii="Hoefler Text" w:hAnsi="Hoefler Text"/>
          <w:b/>
          <w:sz w:val="32"/>
        </w:rPr>
        <w:t xml:space="preserve">PHIL5850: Graduate </w:t>
      </w:r>
      <w:proofErr w:type="spellStart"/>
      <w:r>
        <w:rPr>
          <w:rFonts w:ascii="Hoefler Text" w:hAnsi="Hoefler Text"/>
          <w:b/>
          <w:sz w:val="32"/>
        </w:rPr>
        <w:t>Proseminar</w:t>
      </w:r>
      <w:proofErr w:type="spellEnd"/>
    </w:p>
    <w:p w:rsidR="003C5F6D" w:rsidRPr="00D26DA8" w:rsidRDefault="003C5F6D" w:rsidP="003C5F6D">
      <w:pPr>
        <w:jc w:val="center"/>
        <w:rPr>
          <w:rFonts w:ascii="Hoefler Text" w:hAnsi="Hoefler Text"/>
          <w:b/>
          <w:sz w:val="32"/>
        </w:rPr>
      </w:pPr>
      <w:r>
        <w:rPr>
          <w:rFonts w:ascii="Hoefler Text" w:hAnsi="Hoefler Text"/>
          <w:b/>
          <w:sz w:val="32"/>
        </w:rPr>
        <w:t>Fall Term 2011</w:t>
      </w:r>
      <w:r w:rsidRPr="00D26DA8">
        <w:rPr>
          <w:rFonts w:ascii="Hoefler Text" w:hAnsi="Hoefler Text"/>
          <w:b/>
          <w:sz w:val="32"/>
        </w:rPr>
        <w:t xml:space="preserve">, </w:t>
      </w:r>
      <w:r>
        <w:rPr>
          <w:rFonts w:ascii="Hoefler Text" w:hAnsi="Hoefler Text"/>
          <w:b/>
          <w:sz w:val="32"/>
        </w:rPr>
        <w:t>Mondays 11:30-2:20</w:t>
      </w:r>
    </w:p>
    <w:p w:rsidR="003C5F6D" w:rsidRPr="00D26DA8" w:rsidRDefault="003C5F6D" w:rsidP="003C5F6D">
      <w:pPr>
        <w:jc w:val="center"/>
        <w:rPr>
          <w:rFonts w:ascii="Hoefler Text" w:hAnsi="Hoefler Text"/>
          <w:b/>
          <w:sz w:val="32"/>
        </w:rPr>
      </w:pPr>
      <w:r w:rsidRPr="00D26DA8">
        <w:rPr>
          <w:rFonts w:ascii="Hoefler Text" w:hAnsi="Hoefler Text"/>
          <w:b/>
          <w:sz w:val="32"/>
        </w:rPr>
        <w:t>PA3A36</w:t>
      </w:r>
    </w:p>
    <w:p w:rsidR="003C5F6D" w:rsidRPr="00D26DA8" w:rsidRDefault="003C5F6D" w:rsidP="003C5F6D">
      <w:pPr>
        <w:rPr>
          <w:rFonts w:ascii="Hoefler Text" w:hAnsi="Hoefler Text"/>
          <w:b/>
          <w:sz w:val="22"/>
          <w:szCs w:val="20"/>
        </w:rPr>
      </w:pPr>
    </w:p>
    <w:p w:rsidR="003C5F6D" w:rsidRPr="00D26DA8" w:rsidRDefault="003C5F6D" w:rsidP="003C5F6D">
      <w:pPr>
        <w:spacing w:after="0"/>
        <w:rPr>
          <w:rFonts w:ascii="Hoefler Text" w:hAnsi="Hoefler Text"/>
          <w:sz w:val="22"/>
          <w:szCs w:val="20"/>
        </w:rPr>
      </w:pPr>
      <w:r w:rsidRPr="00D26DA8">
        <w:rPr>
          <w:rFonts w:ascii="Hoefler Text" w:hAnsi="Hoefler Text"/>
          <w:b/>
          <w:sz w:val="22"/>
          <w:szCs w:val="20"/>
        </w:rPr>
        <w:t>Instructor</w:t>
      </w:r>
      <w:r w:rsidRPr="00D26DA8">
        <w:rPr>
          <w:rFonts w:ascii="Hoefler Text" w:hAnsi="Hoefler Text"/>
          <w:b/>
          <w:sz w:val="22"/>
          <w:szCs w:val="20"/>
        </w:rPr>
        <w:tab/>
      </w:r>
      <w:r w:rsidRPr="00D26DA8">
        <w:rPr>
          <w:rFonts w:ascii="Hoefler Text" w:hAnsi="Hoefler Text"/>
          <w:b/>
          <w:sz w:val="22"/>
          <w:szCs w:val="20"/>
        </w:rPr>
        <w:tab/>
      </w:r>
      <w:r w:rsidRPr="00D26DA8">
        <w:rPr>
          <w:rFonts w:ascii="Hoefler Text" w:hAnsi="Hoefler Text"/>
          <w:sz w:val="22"/>
          <w:szCs w:val="20"/>
        </w:rPr>
        <w:t xml:space="preserve">Heidi </w:t>
      </w:r>
      <w:proofErr w:type="spellStart"/>
      <w:r w:rsidRPr="00D26DA8">
        <w:rPr>
          <w:rFonts w:ascii="Hoefler Text" w:hAnsi="Hoefler Text"/>
          <w:sz w:val="22"/>
          <w:szCs w:val="20"/>
        </w:rPr>
        <w:t>Lene</w:t>
      </w:r>
      <w:proofErr w:type="spellEnd"/>
      <w:r w:rsidRPr="00D26DA8">
        <w:rPr>
          <w:rFonts w:ascii="Hoefler Text" w:hAnsi="Hoefler Text"/>
          <w:sz w:val="22"/>
          <w:szCs w:val="20"/>
        </w:rPr>
        <w:t xml:space="preserve"> Maibom</w:t>
      </w:r>
    </w:p>
    <w:p w:rsidR="003C5F6D" w:rsidRPr="00D26DA8" w:rsidRDefault="003C5F6D" w:rsidP="003C5F6D">
      <w:pPr>
        <w:spacing w:after="0"/>
        <w:rPr>
          <w:rFonts w:ascii="Hoefler Text" w:hAnsi="Hoefler Text"/>
          <w:sz w:val="22"/>
          <w:szCs w:val="20"/>
        </w:rPr>
      </w:pPr>
      <w:r w:rsidRPr="00D26DA8">
        <w:rPr>
          <w:rFonts w:ascii="Hoefler Text" w:hAnsi="Hoefler Text"/>
          <w:sz w:val="22"/>
          <w:szCs w:val="20"/>
        </w:rPr>
        <w:tab/>
      </w:r>
      <w:r w:rsidRPr="00D26DA8">
        <w:rPr>
          <w:rFonts w:ascii="Hoefler Text" w:hAnsi="Hoefler Text"/>
          <w:sz w:val="22"/>
          <w:szCs w:val="20"/>
        </w:rPr>
        <w:tab/>
      </w:r>
      <w:r w:rsidRPr="00D26DA8">
        <w:rPr>
          <w:rFonts w:ascii="Hoefler Text" w:hAnsi="Hoefler Text"/>
          <w:sz w:val="22"/>
          <w:szCs w:val="20"/>
        </w:rPr>
        <w:tab/>
        <w:t>Department of Philosophy</w:t>
      </w:r>
    </w:p>
    <w:p w:rsidR="003C5F6D" w:rsidRPr="00D26DA8" w:rsidRDefault="003C5F6D" w:rsidP="003C5F6D">
      <w:pPr>
        <w:spacing w:after="0"/>
        <w:rPr>
          <w:rFonts w:ascii="Hoefler Text" w:hAnsi="Hoefler Text"/>
          <w:sz w:val="22"/>
          <w:szCs w:val="20"/>
        </w:rPr>
      </w:pPr>
      <w:r w:rsidRPr="00D26DA8">
        <w:rPr>
          <w:rFonts w:ascii="Hoefler Text" w:hAnsi="Hoefler Text"/>
          <w:sz w:val="22"/>
          <w:szCs w:val="20"/>
        </w:rPr>
        <w:tab/>
      </w:r>
      <w:r w:rsidRPr="00D26DA8">
        <w:rPr>
          <w:rFonts w:ascii="Hoefler Text" w:hAnsi="Hoefler Text"/>
          <w:sz w:val="22"/>
          <w:szCs w:val="20"/>
        </w:rPr>
        <w:tab/>
      </w:r>
      <w:r w:rsidRPr="00D26DA8">
        <w:rPr>
          <w:rFonts w:ascii="Hoefler Text" w:hAnsi="Hoefler Text"/>
          <w:sz w:val="22"/>
          <w:szCs w:val="20"/>
        </w:rPr>
        <w:tab/>
        <w:t>Paterson Hall 3A39</w:t>
      </w:r>
    </w:p>
    <w:p w:rsidR="003C5F6D" w:rsidRPr="00D26DA8" w:rsidRDefault="003C5F6D" w:rsidP="003C5F6D">
      <w:pPr>
        <w:spacing w:after="0"/>
        <w:rPr>
          <w:rFonts w:ascii="Hoefler Text" w:hAnsi="Hoefler Text"/>
          <w:sz w:val="22"/>
          <w:szCs w:val="20"/>
        </w:rPr>
      </w:pPr>
      <w:r w:rsidRPr="00D26DA8">
        <w:rPr>
          <w:rFonts w:ascii="Hoefler Text" w:hAnsi="Hoefler Text"/>
          <w:sz w:val="22"/>
          <w:szCs w:val="20"/>
        </w:rPr>
        <w:tab/>
      </w:r>
      <w:r w:rsidRPr="00D26DA8">
        <w:rPr>
          <w:rFonts w:ascii="Hoefler Text" w:hAnsi="Hoefler Text"/>
          <w:sz w:val="22"/>
          <w:szCs w:val="20"/>
        </w:rPr>
        <w:tab/>
      </w:r>
      <w:r w:rsidRPr="00D26DA8">
        <w:rPr>
          <w:rFonts w:ascii="Hoefler Text" w:hAnsi="Hoefler Text"/>
          <w:sz w:val="22"/>
          <w:szCs w:val="20"/>
        </w:rPr>
        <w:tab/>
        <w:t>613 - 520 3825</w:t>
      </w:r>
    </w:p>
    <w:p w:rsidR="003C5F6D" w:rsidRPr="00D26DA8" w:rsidRDefault="003C5F6D" w:rsidP="003C5F6D">
      <w:pPr>
        <w:spacing w:after="0"/>
        <w:rPr>
          <w:rFonts w:ascii="Hoefler Text" w:hAnsi="Hoefler Text"/>
          <w:sz w:val="22"/>
          <w:szCs w:val="20"/>
        </w:rPr>
      </w:pPr>
      <w:r w:rsidRPr="00D26DA8">
        <w:rPr>
          <w:rFonts w:ascii="Hoefler Text" w:hAnsi="Hoefler Text"/>
          <w:sz w:val="22"/>
          <w:szCs w:val="20"/>
        </w:rPr>
        <w:tab/>
      </w:r>
      <w:r w:rsidRPr="00D26DA8">
        <w:rPr>
          <w:rFonts w:ascii="Hoefler Text" w:hAnsi="Hoefler Text"/>
          <w:sz w:val="22"/>
          <w:szCs w:val="20"/>
        </w:rPr>
        <w:tab/>
      </w:r>
      <w:r w:rsidRPr="00D26DA8">
        <w:rPr>
          <w:rFonts w:ascii="Hoefler Text" w:hAnsi="Hoefler Text"/>
          <w:sz w:val="22"/>
          <w:szCs w:val="20"/>
        </w:rPr>
        <w:tab/>
        <w:t>heidi_maibom@carleton.ca</w:t>
      </w:r>
    </w:p>
    <w:p w:rsidR="003C5F6D" w:rsidRPr="00D26DA8" w:rsidRDefault="003C5F6D" w:rsidP="003C5F6D">
      <w:pPr>
        <w:rPr>
          <w:rFonts w:ascii="Hoefler Text" w:hAnsi="Hoefler Text"/>
          <w:sz w:val="22"/>
          <w:szCs w:val="20"/>
        </w:rPr>
      </w:pPr>
      <w:r w:rsidRPr="00D26DA8">
        <w:rPr>
          <w:rFonts w:ascii="Hoefler Text" w:hAnsi="Hoefler Text"/>
          <w:b/>
          <w:sz w:val="22"/>
          <w:szCs w:val="20"/>
        </w:rPr>
        <w:t>Office hours</w:t>
      </w:r>
      <w:r w:rsidRPr="00D26DA8">
        <w:rPr>
          <w:rFonts w:ascii="Hoefler Text" w:hAnsi="Hoefler Text"/>
          <w:b/>
          <w:sz w:val="22"/>
          <w:szCs w:val="20"/>
        </w:rPr>
        <w:tab/>
      </w:r>
      <w:r w:rsidRPr="00D26DA8">
        <w:rPr>
          <w:rFonts w:ascii="Hoefler Text" w:hAnsi="Hoefler Text"/>
          <w:b/>
          <w:sz w:val="22"/>
          <w:szCs w:val="20"/>
        </w:rPr>
        <w:tab/>
      </w:r>
      <w:r w:rsidR="00894EF7">
        <w:rPr>
          <w:rFonts w:ascii="Hoefler Text" w:hAnsi="Hoefler Text"/>
          <w:sz w:val="22"/>
          <w:szCs w:val="20"/>
        </w:rPr>
        <w:t>Monday</w:t>
      </w:r>
      <w:r>
        <w:rPr>
          <w:rFonts w:ascii="Hoefler Text" w:hAnsi="Hoefler Text"/>
          <w:sz w:val="22"/>
          <w:szCs w:val="20"/>
        </w:rPr>
        <w:t xml:space="preserve"> 14:30-15</w:t>
      </w:r>
      <w:r w:rsidRPr="00D26DA8">
        <w:rPr>
          <w:rFonts w:ascii="Hoefler Text" w:hAnsi="Hoefler Text"/>
          <w:sz w:val="22"/>
          <w:szCs w:val="20"/>
        </w:rPr>
        <w:t>:30 or by appointment</w:t>
      </w:r>
    </w:p>
    <w:p w:rsidR="003C5F6D" w:rsidRPr="00D26DA8" w:rsidRDefault="003C5F6D" w:rsidP="003C5F6D">
      <w:pPr>
        <w:rPr>
          <w:rFonts w:ascii="Hoefler Text" w:hAnsi="Hoefler Text"/>
          <w:sz w:val="22"/>
          <w:szCs w:val="20"/>
        </w:rPr>
      </w:pPr>
    </w:p>
    <w:p w:rsidR="003C5F6D" w:rsidRDefault="003C5F6D" w:rsidP="003C5F6D">
      <w:pPr>
        <w:spacing w:after="0"/>
        <w:rPr>
          <w:rFonts w:ascii="Hoefler Text" w:hAnsi="Hoefler Text"/>
          <w:b/>
          <w:sz w:val="22"/>
        </w:rPr>
      </w:pPr>
      <w:r w:rsidRPr="00D26DA8">
        <w:rPr>
          <w:rFonts w:ascii="Hoefler Text" w:hAnsi="Hoefler Text"/>
          <w:b/>
          <w:sz w:val="22"/>
        </w:rPr>
        <w:t>Course Description</w:t>
      </w:r>
      <w:r>
        <w:rPr>
          <w:rFonts w:ascii="Hoefler Text" w:hAnsi="Hoefler Text"/>
          <w:b/>
          <w:sz w:val="22"/>
        </w:rPr>
        <w:t xml:space="preserve"> &amp; Aim</w:t>
      </w:r>
    </w:p>
    <w:p w:rsidR="003C5F6D" w:rsidRDefault="003C5F6D" w:rsidP="003C5F6D">
      <w:pPr>
        <w:spacing w:after="0"/>
        <w:rPr>
          <w:rFonts w:ascii="Hoefler Text" w:hAnsi="Hoefler Text"/>
          <w:sz w:val="22"/>
        </w:rPr>
      </w:pPr>
      <w:r>
        <w:rPr>
          <w:rFonts w:ascii="Hoefler Text" w:hAnsi="Hoefler Text"/>
          <w:sz w:val="22"/>
        </w:rPr>
        <w:t xml:space="preserve">This course aims to impart knowledge of recent developments in the philosophy of mind, cognitive science, and moral psychology, with a focus on bringing evolutionary considerations to bear on philosophical issues. Should the fact that we are products of a long process of evolution structure the way we think about mind, culture, and morals? If yes, what methodology should be adopted? What content, if any, ought to be imported? </w:t>
      </w:r>
      <w:proofErr w:type="gramStart"/>
      <w:r>
        <w:rPr>
          <w:rFonts w:ascii="Hoefler Text" w:hAnsi="Hoefler Text"/>
          <w:sz w:val="22"/>
        </w:rPr>
        <w:t>If no, why not?</w:t>
      </w:r>
      <w:proofErr w:type="gramEnd"/>
      <w:r>
        <w:rPr>
          <w:rFonts w:ascii="Hoefler Text" w:hAnsi="Hoefler Text"/>
          <w:sz w:val="22"/>
        </w:rPr>
        <w:t xml:space="preserve"> </w:t>
      </w:r>
    </w:p>
    <w:p w:rsidR="003C5F6D" w:rsidRPr="000C06EF" w:rsidRDefault="003C5F6D" w:rsidP="003C5F6D">
      <w:pPr>
        <w:spacing w:after="0"/>
        <w:ind w:firstLine="720"/>
        <w:rPr>
          <w:rFonts w:ascii="Hoefler Text" w:hAnsi="Hoefler Text"/>
          <w:sz w:val="22"/>
        </w:rPr>
      </w:pPr>
      <w:r>
        <w:rPr>
          <w:rFonts w:ascii="Hoefler Text" w:hAnsi="Hoefler Text"/>
          <w:sz w:val="22"/>
        </w:rPr>
        <w:t xml:space="preserve">We begin with evolutionary psychology, and explore how it has affected the study of the mind. We then look at how to think of culture and its products in the light of biological evolution. After these more general issues, we move on to look at particulars. What role does game theory, anthropological research, and ethology play in helping us understand the evolution of morality? We end by looking at specific proposals concerning moral emotions and the role of emotions in morality generally. Although not all these approaches cleave close to evolutionary considerations, most are all deeply influenced by the recognition that to fully understand the human mind and its products we must consider their origin. </w:t>
      </w:r>
    </w:p>
    <w:p w:rsidR="003C5F6D" w:rsidRPr="001F140A" w:rsidRDefault="003C5F6D" w:rsidP="003C5F6D">
      <w:pPr>
        <w:spacing w:after="0"/>
        <w:rPr>
          <w:rFonts w:ascii="Hoefler Text" w:hAnsi="Hoefler Text"/>
          <w:b/>
          <w:sz w:val="22"/>
        </w:rPr>
      </w:pPr>
    </w:p>
    <w:p w:rsidR="003C5F6D" w:rsidRPr="00D26DA8" w:rsidRDefault="003C5F6D" w:rsidP="003C5F6D">
      <w:pPr>
        <w:spacing w:after="0"/>
        <w:rPr>
          <w:rFonts w:ascii="Hoefler Text" w:hAnsi="Hoefler Text"/>
          <w:b/>
          <w:sz w:val="22"/>
        </w:rPr>
      </w:pPr>
      <w:r w:rsidRPr="00D26DA8">
        <w:rPr>
          <w:rFonts w:ascii="Hoefler Text" w:hAnsi="Hoefler Text"/>
          <w:b/>
          <w:sz w:val="22"/>
        </w:rPr>
        <w:t>Course Requirements</w:t>
      </w:r>
    </w:p>
    <w:p w:rsidR="003C5F6D" w:rsidRDefault="003C5F6D" w:rsidP="003C5F6D">
      <w:pPr>
        <w:spacing w:after="0"/>
        <w:rPr>
          <w:rFonts w:ascii="Hoefler Text" w:hAnsi="Hoefler Text"/>
          <w:sz w:val="22"/>
        </w:rPr>
      </w:pPr>
      <w:r>
        <w:rPr>
          <w:rFonts w:ascii="Hoefler Text" w:hAnsi="Hoefler Text"/>
          <w:sz w:val="22"/>
        </w:rPr>
        <w:t>ALL the materials must be read and class attended. These are necessary conditions for passing the course. This course is very intensive course. The readings are substantial and you are expected to do them all. This is required to get you up to speed with the recent developments and thinking in these areas. Even if you think your concentration will be in areas other than the ones covered here, you still need to learn all the materials. You cannot expect to be able to do good graduate work without a comprehensive understanding of the central disciplines of philosophy. They often cross-fertilize each other in unexpected ways.</w:t>
      </w:r>
    </w:p>
    <w:p w:rsidR="003C5F6D" w:rsidRDefault="003C5F6D" w:rsidP="003C5F6D">
      <w:pPr>
        <w:spacing w:after="0"/>
        <w:ind w:firstLine="720"/>
        <w:rPr>
          <w:rFonts w:ascii="Hoefler Text" w:hAnsi="Hoefler Text"/>
          <w:sz w:val="22"/>
        </w:rPr>
      </w:pPr>
      <w:r>
        <w:rPr>
          <w:rFonts w:ascii="Hoefler Text" w:hAnsi="Hoefler Text"/>
          <w:sz w:val="22"/>
        </w:rPr>
        <w:t>If the above criteria are met, then the evaluation will be based on the following: 1. participation, including ability to answer questions on the text covered for the class (20%), 2.</w:t>
      </w:r>
      <w:r w:rsidRPr="00D26DA8">
        <w:rPr>
          <w:rFonts w:ascii="Hoefler Text" w:hAnsi="Hoefler Text"/>
          <w:sz w:val="22"/>
        </w:rPr>
        <w:t xml:space="preserve"> brief </w:t>
      </w:r>
      <w:r>
        <w:rPr>
          <w:rFonts w:ascii="Hoefler Text" w:hAnsi="Hoefler Text"/>
          <w:sz w:val="22"/>
        </w:rPr>
        <w:t xml:space="preserve">oral </w:t>
      </w:r>
      <w:r w:rsidRPr="00D26DA8">
        <w:rPr>
          <w:rFonts w:ascii="Hoefler Text" w:hAnsi="Hoefler Text"/>
          <w:sz w:val="22"/>
        </w:rPr>
        <w:t>presentation of par</w:t>
      </w:r>
      <w:r>
        <w:rPr>
          <w:rFonts w:ascii="Hoefler Text" w:hAnsi="Hoefler Text"/>
          <w:sz w:val="22"/>
        </w:rPr>
        <w:t>ts of the readings in a class (10</w:t>
      </w:r>
      <w:r w:rsidRPr="00D26DA8">
        <w:rPr>
          <w:rFonts w:ascii="Hoefler Text" w:hAnsi="Hoefler Text"/>
          <w:sz w:val="22"/>
        </w:rPr>
        <w:t xml:space="preserve"> </w:t>
      </w:r>
      <w:proofErr w:type="spellStart"/>
      <w:r w:rsidRPr="00D26DA8">
        <w:rPr>
          <w:rFonts w:ascii="Hoefler Text" w:hAnsi="Hoefler Text"/>
          <w:sz w:val="22"/>
        </w:rPr>
        <w:t>mins</w:t>
      </w:r>
      <w:proofErr w:type="spellEnd"/>
      <w:r w:rsidRPr="00D26DA8">
        <w:rPr>
          <w:rFonts w:ascii="Hoefler Text" w:hAnsi="Hoefler Text"/>
          <w:sz w:val="22"/>
        </w:rPr>
        <w:t xml:space="preserve">. presentation, 10%), </w:t>
      </w:r>
      <w:r>
        <w:rPr>
          <w:rFonts w:ascii="Hoefler Text" w:hAnsi="Hoefler Text"/>
          <w:sz w:val="22"/>
        </w:rPr>
        <w:t xml:space="preserve">3. short critical paper on a reading or topic </w:t>
      </w:r>
      <w:r>
        <w:rPr>
          <w:rFonts w:ascii="Hoefler Text" w:hAnsi="Hoefler Text"/>
          <w:i/>
          <w:sz w:val="22"/>
        </w:rPr>
        <w:t>not</w:t>
      </w:r>
      <w:r>
        <w:rPr>
          <w:rFonts w:ascii="Hoefler Text" w:hAnsi="Hoefler Text"/>
          <w:sz w:val="22"/>
        </w:rPr>
        <w:t xml:space="preserve"> covered in 2. but that is covered in class (3-4 pages, 1</w:t>
      </w:r>
      <w:r w:rsidRPr="00D26DA8">
        <w:rPr>
          <w:rFonts w:ascii="Hoefler Text" w:hAnsi="Hoefler Text"/>
          <w:sz w:val="22"/>
        </w:rPr>
        <w:t>0%),</w:t>
      </w:r>
      <w:r>
        <w:rPr>
          <w:rFonts w:ascii="Hoefler Text" w:hAnsi="Hoefler Text"/>
          <w:sz w:val="22"/>
        </w:rPr>
        <w:t xml:space="preserve"> 4. oral presentation of final paper topic (10-15 </w:t>
      </w:r>
      <w:proofErr w:type="spellStart"/>
      <w:r>
        <w:rPr>
          <w:rFonts w:ascii="Hoefler Text" w:hAnsi="Hoefler Text"/>
          <w:sz w:val="22"/>
        </w:rPr>
        <w:t>mins</w:t>
      </w:r>
      <w:proofErr w:type="spellEnd"/>
      <w:r>
        <w:rPr>
          <w:rFonts w:ascii="Hoefler Text" w:hAnsi="Hoefler Text"/>
          <w:sz w:val="22"/>
        </w:rPr>
        <w:t>., 10%), and 5. final paper (15-20 pages, 50%). S</w:t>
      </w:r>
      <w:r w:rsidRPr="00D26DA8">
        <w:rPr>
          <w:rFonts w:ascii="Hoefler Text" w:hAnsi="Hoefler Text"/>
          <w:sz w:val="22"/>
        </w:rPr>
        <w:t>tudent</w:t>
      </w:r>
      <w:r>
        <w:rPr>
          <w:rFonts w:ascii="Hoefler Text" w:hAnsi="Hoefler Text"/>
          <w:sz w:val="22"/>
        </w:rPr>
        <w:t>s</w:t>
      </w:r>
      <w:r w:rsidRPr="00D26DA8">
        <w:rPr>
          <w:rFonts w:ascii="Hoefler Text" w:hAnsi="Hoefler Text"/>
          <w:sz w:val="22"/>
        </w:rPr>
        <w:t xml:space="preserve"> </w:t>
      </w:r>
      <w:r>
        <w:rPr>
          <w:rFonts w:ascii="Hoefler Text" w:hAnsi="Hoefler Text"/>
          <w:sz w:val="22"/>
        </w:rPr>
        <w:t xml:space="preserve">must have </w:t>
      </w:r>
      <w:r w:rsidRPr="00D26DA8">
        <w:rPr>
          <w:rFonts w:ascii="Hoefler Text" w:hAnsi="Hoefler Text"/>
          <w:sz w:val="22"/>
        </w:rPr>
        <w:t>d</w:t>
      </w:r>
      <w:r>
        <w:rPr>
          <w:rFonts w:ascii="Hoefler Text" w:hAnsi="Hoefler Text"/>
          <w:sz w:val="22"/>
        </w:rPr>
        <w:t>ecided on their project by 15</w:t>
      </w:r>
      <w:r w:rsidRPr="00D26DA8">
        <w:rPr>
          <w:rFonts w:ascii="Hoefler Text" w:hAnsi="Hoefler Text"/>
          <w:sz w:val="22"/>
        </w:rPr>
        <w:t xml:space="preserve"> Nov.,</w:t>
      </w:r>
      <w:r>
        <w:rPr>
          <w:rFonts w:ascii="Hoefler Text" w:hAnsi="Hoefler Text"/>
          <w:sz w:val="22"/>
        </w:rPr>
        <w:t xml:space="preserve"> before which they</w:t>
      </w:r>
      <w:r w:rsidRPr="00D26DA8">
        <w:rPr>
          <w:rFonts w:ascii="Hoefler Text" w:hAnsi="Hoefler Text"/>
          <w:sz w:val="22"/>
        </w:rPr>
        <w:t xml:space="preserve"> are required to see me with an outline. A failure to do so will result in failing this part of the course.</w:t>
      </w:r>
      <w:r>
        <w:rPr>
          <w:rFonts w:ascii="Hoefler Text" w:hAnsi="Hoefler Text"/>
          <w:sz w:val="22"/>
        </w:rPr>
        <w:t xml:space="preserve"> The last two classes will </w:t>
      </w:r>
      <w:r>
        <w:rPr>
          <w:rFonts w:ascii="Hoefler Text" w:hAnsi="Hoefler Text"/>
          <w:sz w:val="22"/>
        </w:rPr>
        <w:lastRenderedPageBreak/>
        <w:t xml:space="preserve">involve brief presentation by everybody on the ideas that they propose to write their final papers on. </w:t>
      </w:r>
    </w:p>
    <w:p w:rsidR="003C5F6D" w:rsidRDefault="003C5F6D" w:rsidP="003C5F6D">
      <w:pPr>
        <w:spacing w:after="0"/>
        <w:rPr>
          <w:rFonts w:ascii="Hoefler Text" w:hAnsi="Hoefler Text"/>
          <w:sz w:val="22"/>
        </w:rPr>
      </w:pPr>
      <w:r>
        <w:rPr>
          <w:rFonts w:ascii="Hoefler Text" w:hAnsi="Hoefler Text"/>
          <w:sz w:val="22"/>
        </w:rPr>
        <w:tab/>
        <w:t>Lastly, for your final paper, you are expected to do independent, but guided, research. As such, you should expect to read the equivalent of at least 5 full-length papers in addition to the ones that are listed on the syllabus. I will assist you in locating relevant literature, but I also expect you to do independent source research. You should consult with me prior to writing up you final paper, but subsequent to discussing your outline and conducting your independent research.</w:t>
      </w:r>
    </w:p>
    <w:p w:rsidR="003C5F6D" w:rsidRPr="001F140A" w:rsidRDefault="003C5F6D" w:rsidP="003C5F6D">
      <w:pPr>
        <w:spacing w:after="0"/>
        <w:rPr>
          <w:rFonts w:ascii="Hoefler Text" w:hAnsi="Hoefler Text"/>
          <w:sz w:val="22"/>
        </w:rPr>
      </w:pPr>
    </w:p>
    <w:p w:rsidR="003C5F6D" w:rsidRPr="00D26DA8" w:rsidRDefault="003C5F6D" w:rsidP="003C5F6D">
      <w:pPr>
        <w:spacing w:after="0"/>
        <w:rPr>
          <w:rFonts w:ascii="Hoefler Text" w:hAnsi="Hoefler Text"/>
          <w:b/>
          <w:sz w:val="22"/>
        </w:rPr>
      </w:pPr>
      <w:r w:rsidRPr="00D26DA8">
        <w:rPr>
          <w:rFonts w:ascii="Hoefler Text" w:hAnsi="Hoefler Text"/>
          <w:b/>
          <w:sz w:val="22"/>
        </w:rPr>
        <w:t>Paper Submission</w:t>
      </w:r>
    </w:p>
    <w:p w:rsidR="003C5F6D" w:rsidRPr="00D26DA8" w:rsidRDefault="003C5F6D" w:rsidP="003C5F6D">
      <w:pPr>
        <w:rPr>
          <w:rFonts w:ascii="Hoefler Text" w:hAnsi="Hoefler Text"/>
          <w:sz w:val="22"/>
        </w:rPr>
      </w:pPr>
      <w:r w:rsidRPr="00D26DA8">
        <w:rPr>
          <w:rFonts w:ascii="Hoefler Text" w:hAnsi="Hoefler Text"/>
          <w:sz w:val="22"/>
        </w:rPr>
        <w:t xml:space="preserve">Submit your essays using </w:t>
      </w:r>
      <w:proofErr w:type="spellStart"/>
      <w:r w:rsidRPr="00D26DA8">
        <w:rPr>
          <w:rFonts w:ascii="Hoefler Text" w:hAnsi="Hoefler Text"/>
          <w:sz w:val="22"/>
        </w:rPr>
        <w:t>WebCT</w:t>
      </w:r>
      <w:proofErr w:type="spellEnd"/>
      <w:r w:rsidRPr="00D26DA8">
        <w:rPr>
          <w:rFonts w:ascii="Hoefler Text" w:hAnsi="Hoefler Text"/>
          <w:sz w:val="22"/>
        </w:rPr>
        <w:t xml:space="preserve">. Essays are due before midnight on the day they are due. Late essays will be penalized. </w:t>
      </w:r>
      <w:r w:rsidRPr="00D26DA8">
        <w:rPr>
          <w:rFonts w:ascii="Hoefler Text" w:hAnsi="Hoefler Text"/>
          <w:i/>
          <w:sz w:val="22"/>
        </w:rPr>
        <w:t>One point will be subtracted per day late, including weekend days</w:t>
      </w:r>
      <w:r w:rsidRPr="00D26DA8">
        <w:rPr>
          <w:rFonts w:ascii="Hoefler Text" w:hAnsi="Hoefler Text"/>
          <w:sz w:val="22"/>
        </w:rPr>
        <w:t xml:space="preserve">. Always keep a copy of your essay. It is department policy that it is every student’s responsibility to keep a copy of each essay submitted to a philosophy course. </w:t>
      </w:r>
      <w:r>
        <w:rPr>
          <w:rFonts w:ascii="Hoefler Text" w:hAnsi="Hoefler Text"/>
          <w:sz w:val="22"/>
        </w:rPr>
        <w:t>I reserve the right to deduct up to 20% of your final mark on each written presentation for spelling and grammatical errors.</w:t>
      </w:r>
    </w:p>
    <w:p w:rsidR="003C5F6D" w:rsidRPr="00D26DA8" w:rsidRDefault="003C5F6D" w:rsidP="003C5F6D">
      <w:pPr>
        <w:spacing w:after="0"/>
        <w:rPr>
          <w:rFonts w:ascii="Hoefler Text" w:hAnsi="Hoefler Text"/>
          <w:sz w:val="22"/>
        </w:rPr>
      </w:pPr>
      <w:r w:rsidRPr="00D26DA8">
        <w:rPr>
          <w:rFonts w:ascii="Hoefler Text" w:hAnsi="Hoefler Text"/>
          <w:b/>
          <w:sz w:val="22"/>
        </w:rPr>
        <w:t>Evaluation</w:t>
      </w:r>
    </w:p>
    <w:p w:rsidR="005D1FE9" w:rsidRDefault="003C5F6D" w:rsidP="005D1FE9">
      <w:pPr>
        <w:spacing w:after="0"/>
        <w:rPr>
          <w:rFonts w:ascii="Hoefler Text" w:hAnsi="Hoefler Text"/>
          <w:sz w:val="22"/>
        </w:rPr>
      </w:pPr>
      <w:r w:rsidRPr="00D26DA8">
        <w:rPr>
          <w:rFonts w:ascii="Hoefler Text" w:hAnsi="Hoefler Text"/>
          <w:sz w:val="22"/>
        </w:rPr>
        <w:t>Your pap</w:t>
      </w:r>
      <w:r>
        <w:rPr>
          <w:rFonts w:ascii="Hoefler Text" w:hAnsi="Hoefler Text"/>
          <w:sz w:val="22"/>
        </w:rPr>
        <w:t>ers must</w:t>
      </w:r>
      <w:r w:rsidRPr="00D26DA8">
        <w:rPr>
          <w:rFonts w:ascii="Hoefler Text" w:hAnsi="Hoefler Text"/>
          <w:sz w:val="22"/>
        </w:rPr>
        <w:t xml:space="preserve"> be free of grammatical and spelling errors. Your language should be clear and easy to read. Always give yourself enough time to leave the paper for at least one day before you need to submit it, so you can re-read it and correct it if necessary. This helps you spot errors that you would not otherwise discover. Most importantly, it allows you to see whether what you write makes sense and whether it is comprehensible to other people. If you cannot make sense of it some time after writing it, you need to rewrite. Obscure phrasing is not an alternative to not understanding the relevant ideas or arguments</w:t>
      </w:r>
      <w:r>
        <w:rPr>
          <w:rFonts w:ascii="Hoefler Text" w:hAnsi="Hoefler Text"/>
          <w:sz w:val="22"/>
        </w:rPr>
        <w:t>, nor is excessive quotation</w:t>
      </w:r>
      <w:r w:rsidRPr="00D26DA8">
        <w:rPr>
          <w:rFonts w:ascii="Hoefler Text" w:hAnsi="Hoefler Text"/>
          <w:sz w:val="22"/>
        </w:rPr>
        <w:t xml:space="preserve">. </w:t>
      </w:r>
    </w:p>
    <w:p w:rsidR="005D1FE9" w:rsidRDefault="005D1FE9" w:rsidP="005D1FE9">
      <w:pPr>
        <w:spacing w:after="0"/>
        <w:rPr>
          <w:rFonts w:ascii="Hoefler Text" w:hAnsi="Hoefler Text"/>
          <w:sz w:val="22"/>
        </w:rPr>
      </w:pPr>
    </w:p>
    <w:p w:rsidR="003C5F6D" w:rsidRPr="00D26DA8" w:rsidRDefault="003C5F6D" w:rsidP="005D1FE9">
      <w:pPr>
        <w:spacing w:after="0"/>
        <w:rPr>
          <w:rFonts w:ascii="Hoefler Text" w:hAnsi="Hoefler Text"/>
          <w:sz w:val="22"/>
        </w:rPr>
      </w:pPr>
      <w:r w:rsidRPr="00307185">
        <w:rPr>
          <w:rFonts w:ascii="Hoefler Text" w:hAnsi="Hoefler Text"/>
          <w:b/>
          <w:sz w:val="22"/>
        </w:rPr>
        <w:t>Plagiarism and cheating</w:t>
      </w:r>
      <w:r w:rsidRPr="00307185">
        <w:rPr>
          <w:rFonts w:ascii="Hoefler Text" w:hAnsi="Hoefler Text"/>
          <w:sz w:val="22"/>
        </w:rPr>
        <w:t xml:space="preserve"> at the graduate level are viewed as being particularly serious and the sanctions imposed are accordingly severe.  Students are expected to familiarize themselves with and follow the Carleton University Student Academic Integrity Policy (See </w:t>
      </w:r>
      <w:hyperlink r:id="rId4" w:history="1">
        <w:r w:rsidRPr="00307185">
          <w:rPr>
            <w:rFonts w:ascii="Hoefler Text" w:hAnsi="Hoefler Text"/>
            <w:sz w:val="22"/>
          </w:rPr>
          <w:t>http://www2.carleton.ca/graduate-studies/policies-and-guidelines</w:t>
        </w:r>
      </w:hyperlink>
      <w:r w:rsidRPr="00307185">
        <w:rPr>
          <w:rFonts w:ascii="Hoefler Text" w:hAnsi="Hoefler Text"/>
          <w:sz w:val="22"/>
        </w:rPr>
        <w:t xml:space="preserve">). The Policy is strictly enforced and is binding on all students.  Plagiarism and cheating – presenting another’s ideas, arguments, words or images as your own, using unauthorized material, misrepresentation, fabricating or misrepresenting research data, unauthorized co-operation or collaboration or completing work for another student – weaken the quality of the graduate degree.  Academic dishonesty in any form will not be tolerated. Students who infringe the Policy may be subject to one of several penalties including: expulsion; suspension from all studies at Carleton; suspension from full-time studies; a refusal of permission to continue or to register in a specific degree program; academic probation; or a grade of Failure in the course. </w:t>
      </w:r>
    </w:p>
    <w:p w:rsidR="005D1FE9" w:rsidRDefault="005D1FE9" w:rsidP="003C5F6D">
      <w:pPr>
        <w:spacing w:after="0"/>
        <w:rPr>
          <w:rFonts w:ascii="Hoefler Text" w:hAnsi="Hoefler Text"/>
          <w:b/>
          <w:sz w:val="22"/>
        </w:rPr>
      </w:pPr>
    </w:p>
    <w:p w:rsidR="005D1FE9" w:rsidRPr="005D1FE9" w:rsidRDefault="003C5F6D" w:rsidP="005D1FE9">
      <w:pPr>
        <w:spacing w:after="0"/>
        <w:rPr>
          <w:rFonts w:ascii="Hoefler Text" w:hAnsi="Hoefler Text"/>
          <w:b/>
          <w:sz w:val="22"/>
        </w:rPr>
      </w:pPr>
      <w:r w:rsidRPr="007954FF">
        <w:rPr>
          <w:rFonts w:ascii="Hoefler Text" w:hAnsi="Hoefler Text"/>
          <w:b/>
          <w:sz w:val="22"/>
        </w:rPr>
        <w:t>Students with Disabilities</w:t>
      </w:r>
      <w:r w:rsidR="005D1FE9">
        <w:rPr>
          <w:rFonts w:ascii="Hoefler Text" w:hAnsi="Hoefler Text"/>
          <w:b/>
          <w:sz w:val="22"/>
        </w:rPr>
        <w:t xml:space="preserve"> </w:t>
      </w:r>
      <w:r w:rsidR="005D1FE9" w:rsidRPr="005D1FE9">
        <w:rPr>
          <w:rFonts w:ascii="Hoefler Text" w:hAnsi="Hoefler Text"/>
          <w:sz w:val="22"/>
        </w:rPr>
        <w:t xml:space="preserve">requiring academic accommodations in this course must register with the Paul </w:t>
      </w:r>
      <w:proofErr w:type="spellStart"/>
      <w:r w:rsidR="005D1FE9" w:rsidRPr="005D1FE9">
        <w:rPr>
          <w:rFonts w:ascii="Hoefler Text" w:hAnsi="Hoefler Text"/>
          <w:sz w:val="22"/>
        </w:rPr>
        <w:t>Menton</w:t>
      </w:r>
      <w:proofErr w:type="spellEnd"/>
      <w:r w:rsidR="005D1FE9" w:rsidRPr="005D1FE9">
        <w:rPr>
          <w:rFonts w:ascii="Hoefler Text" w:hAnsi="Hoefler Text"/>
          <w:sz w:val="22"/>
        </w:rPr>
        <w:t xml:space="preserve"> Centre for Students with Disabilities (PMC) for a formal evaluation of disability-related needs. Documented disabilities could include but are not limited to mobility/physical impairments, specific Learning Disabilities (LD), psychiatric/psychological disabilities, sensory disabilities, Attention Deficit Hyperactivity Disorder (ADHD), and chronic medical conditions. Registered PMC students are required to contact the PMC, 613-520-6608, every term to ensure that I receive your Letter of Accommodation, no later than two weeks before the first assignment is due or the first in-class test/midterm requiring accommodations. If you only require accommodations for your formally scheduled exam(s) in this course, please submit your request for accommodations to PMC by the deadlines published on the PMC website: </w:t>
      </w:r>
      <w:hyperlink r:id="rId5" w:history="1">
        <w:r w:rsidR="005D1FE9" w:rsidRPr="005D1FE9">
          <w:rPr>
            <w:rFonts w:ascii="Hoefler Text" w:hAnsi="Hoefler Text"/>
            <w:sz w:val="22"/>
          </w:rPr>
          <w:t>http://www2.carleton.ca/pmc/new-and-current-students/dates-and-deadlines/</w:t>
        </w:r>
      </w:hyperlink>
    </w:p>
    <w:p w:rsidR="003C5F6D" w:rsidRDefault="003C5F6D" w:rsidP="003C5F6D">
      <w:pPr>
        <w:spacing w:after="0"/>
        <w:rPr>
          <w:rFonts w:ascii="Hoefler Text" w:hAnsi="Hoefler Text"/>
          <w:sz w:val="22"/>
        </w:rPr>
      </w:pPr>
    </w:p>
    <w:p w:rsidR="005D1FE9" w:rsidRPr="005D1FE9" w:rsidRDefault="005D1FE9" w:rsidP="005D1FE9">
      <w:pPr>
        <w:pStyle w:val="Default"/>
        <w:rPr>
          <w:rFonts w:ascii="Hoefler Text" w:eastAsiaTheme="minorHAnsi" w:hAnsi="Hoefler Text" w:cstheme="minorBidi"/>
          <w:color w:val="auto"/>
          <w:sz w:val="22"/>
        </w:rPr>
      </w:pPr>
      <w:r w:rsidRPr="005D1FE9">
        <w:rPr>
          <w:rFonts w:ascii="Hoefler Text" w:eastAsiaTheme="minorHAnsi" w:hAnsi="Hoefler Text" w:cstheme="minorBidi"/>
          <w:b/>
          <w:color w:val="auto"/>
          <w:sz w:val="22"/>
        </w:rPr>
        <w:t>Religious obligation</w:t>
      </w:r>
      <w:r w:rsidRPr="005D1FE9">
        <w:rPr>
          <w:rFonts w:ascii="Hoefler Text" w:eastAsiaTheme="minorHAnsi" w:hAnsi="Hoefler Text" w:cstheme="minorBidi"/>
          <w:color w:val="auto"/>
          <w:sz w:val="22"/>
        </w:rPr>
        <w:t xml:space="preserve">: write to me with any requests for academic accommodation during the first two weeks of class, or as soon as possible after the need for accommodation is known to exist. For more details visit the Equity Services website http://www2.carleton.ca/equity/accommodation/ </w:t>
      </w:r>
    </w:p>
    <w:p w:rsidR="003C5F6D" w:rsidRPr="007954FF" w:rsidRDefault="003C5F6D" w:rsidP="003C5F6D">
      <w:pPr>
        <w:spacing w:after="0"/>
        <w:rPr>
          <w:rFonts w:ascii="Hoefler Text" w:hAnsi="Hoefler Text"/>
          <w:b/>
          <w:sz w:val="22"/>
        </w:rPr>
      </w:pPr>
    </w:p>
    <w:p w:rsidR="005D1FE9" w:rsidRPr="005D1FE9" w:rsidRDefault="005D1FE9" w:rsidP="005D1FE9">
      <w:pPr>
        <w:spacing w:after="0"/>
        <w:rPr>
          <w:rFonts w:ascii="Hoefler Text" w:hAnsi="Hoefler Text"/>
          <w:sz w:val="22"/>
        </w:rPr>
      </w:pPr>
      <w:r w:rsidRPr="005D1FE9">
        <w:rPr>
          <w:rFonts w:ascii="Hoefler Text" w:hAnsi="Hoefler Text"/>
          <w:b/>
          <w:sz w:val="22"/>
        </w:rPr>
        <w:t>Pregnancy obligation</w:t>
      </w:r>
      <w:r w:rsidRPr="005D1FE9">
        <w:rPr>
          <w:rFonts w:ascii="Hoefler Text" w:hAnsi="Hoefler Text"/>
          <w:sz w:val="22"/>
        </w:rPr>
        <w:t xml:space="preserve">: write to me with any requests for academic accommodation during the first two weeks of class, or as soon as possible after the need for accommodation is known to exist. For more details visit the Equity Services website http://www2.carleton.ca/equity/accommodation/ </w:t>
      </w:r>
    </w:p>
    <w:p w:rsidR="003C5F6D" w:rsidRDefault="003C5F6D" w:rsidP="003C5F6D">
      <w:pPr>
        <w:spacing w:after="0"/>
        <w:rPr>
          <w:rFonts w:ascii="Hoefler Text" w:hAnsi="Hoefler Text"/>
          <w:sz w:val="22"/>
        </w:rPr>
      </w:pPr>
    </w:p>
    <w:p w:rsidR="003C5F6D" w:rsidRPr="001F140A" w:rsidRDefault="003C5F6D" w:rsidP="003C5F6D">
      <w:pPr>
        <w:spacing w:after="240"/>
        <w:rPr>
          <w:rFonts w:ascii="Hoefler Text" w:hAnsi="Hoefler Text"/>
          <w:b/>
          <w:sz w:val="22"/>
        </w:rPr>
      </w:pPr>
      <w:r>
        <w:rPr>
          <w:rFonts w:ascii="Hoefler Text" w:hAnsi="Hoefler Text"/>
          <w:b/>
          <w:sz w:val="22"/>
        </w:rPr>
        <w:t>Class Schedule</w:t>
      </w:r>
    </w:p>
    <w:p w:rsidR="003C5F6D" w:rsidRDefault="003C5F6D" w:rsidP="003C5F6D">
      <w:pPr>
        <w:spacing w:after="0"/>
        <w:rPr>
          <w:rFonts w:ascii="Hoefler Text" w:hAnsi="Hoefler Text"/>
          <w:sz w:val="22"/>
        </w:rPr>
      </w:pPr>
      <w:r>
        <w:rPr>
          <w:rFonts w:ascii="Hoefler Text" w:hAnsi="Hoefler Text"/>
          <w:sz w:val="22"/>
        </w:rPr>
        <w:tab/>
        <w:t xml:space="preserve">Background reading: (particularly helpful for understanding </w:t>
      </w:r>
      <w:proofErr w:type="spellStart"/>
      <w:r>
        <w:rPr>
          <w:rFonts w:ascii="Hoefler Text" w:hAnsi="Hoefler Text"/>
          <w:sz w:val="22"/>
        </w:rPr>
        <w:t>Cosmides</w:t>
      </w:r>
      <w:proofErr w:type="spellEnd"/>
      <w:r>
        <w:rPr>
          <w:rFonts w:ascii="Hoefler Text" w:hAnsi="Hoefler Text"/>
          <w:sz w:val="22"/>
        </w:rPr>
        <w:t xml:space="preserve"> &amp; </w:t>
      </w:r>
      <w:proofErr w:type="spellStart"/>
      <w:r>
        <w:rPr>
          <w:rFonts w:ascii="Hoefler Text" w:hAnsi="Hoefler Text"/>
          <w:sz w:val="22"/>
        </w:rPr>
        <w:t>Tooby</w:t>
      </w:r>
      <w:proofErr w:type="spellEnd"/>
      <w:r>
        <w:rPr>
          <w:rFonts w:ascii="Hoefler Text" w:hAnsi="Hoefler Text"/>
          <w:sz w:val="22"/>
        </w:rPr>
        <w:t>)</w:t>
      </w:r>
    </w:p>
    <w:p w:rsidR="003C5F6D" w:rsidRPr="001F140A" w:rsidRDefault="003C5F6D" w:rsidP="003C5F6D">
      <w:pPr>
        <w:spacing w:after="0"/>
        <w:rPr>
          <w:rFonts w:ascii="Hoefler Text" w:hAnsi="Hoefler Text"/>
          <w:sz w:val="22"/>
        </w:rPr>
      </w:pPr>
      <w:r w:rsidRPr="001F140A">
        <w:rPr>
          <w:rFonts w:ascii="Hoefler Text" w:hAnsi="Hoefler Text"/>
          <w:sz w:val="22"/>
        </w:rPr>
        <w:tab/>
        <w:t>Philip K</w:t>
      </w:r>
      <w:r>
        <w:rPr>
          <w:rFonts w:ascii="Hoefler Text" w:hAnsi="Hoefler Text"/>
          <w:sz w:val="22"/>
        </w:rPr>
        <w:t>itcher: ‘Giving Darwin His Due’.</w:t>
      </w:r>
      <w:r w:rsidRPr="001F140A">
        <w:rPr>
          <w:rFonts w:ascii="Hoefler Text" w:hAnsi="Hoefler Text"/>
          <w:sz w:val="22"/>
        </w:rPr>
        <w:t xml:space="preserve"> </w:t>
      </w:r>
      <w:r>
        <w:rPr>
          <w:rFonts w:ascii="Hoefler Text" w:hAnsi="Hoefler Text"/>
          <w:sz w:val="22"/>
        </w:rPr>
        <w:t>(</w:t>
      </w:r>
      <w:r w:rsidRPr="001F140A">
        <w:rPr>
          <w:rFonts w:ascii="Hoefler Text" w:hAnsi="Hoefler Text"/>
          <w:sz w:val="22"/>
        </w:rPr>
        <w:t>http://www.columbia.edu/~psk16/</w:t>
      </w:r>
      <w:r>
        <w:rPr>
          <w:rFonts w:ascii="Hoefler Text" w:hAnsi="Hoefler Text"/>
          <w:sz w:val="22"/>
        </w:rPr>
        <w:t>)</w:t>
      </w:r>
    </w:p>
    <w:p w:rsidR="003C5F6D" w:rsidRPr="001F140A" w:rsidRDefault="003C5F6D" w:rsidP="003C5F6D">
      <w:pPr>
        <w:spacing w:after="0"/>
        <w:ind w:left="720" w:hanging="720"/>
        <w:rPr>
          <w:rFonts w:ascii="Hoefler Text" w:hAnsi="Hoefler Text"/>
          <w:sz w:val="22"/>
        </w:rPr>
      </w:pPr>
      <w:r w:rsidRPr="001F140A">
        <w:rPr>
          <w:rFonts w:ascii="Hoefler Text" w:hAnsi="Hoefler Text"/>
          <w:sz w:val="22"/>
        </w:rPr>
        <w:tab/>
        <w:t xml:space="preserve">David </w:t>
      </w:r>
      <w:proofErr w:type="spellStart"/>
      <w:r w:rsidRPr="001F140A">
        <w:rPr>
          <w:rFonts w:ascii="Hoefler Text" w:hAnsi="Hoefler Text"/>
          <w:sz w:val="22"/>
        </w:rPr>
        <w:t>Buller</w:t>
      </w:r>
      <w:proofErr w:type="spellEnd"/>
      <w:r w:rsidRPr="001F140A">
        <w:rPr>
          <w:rFonts w:ascii="Hoefler Text" w:hAnsi="Hoefler Text"/>
          <w:sz w:val="22"/>
        </w:rPr>
        <w:t>: ‘A Guided Tour of Evolutionary Psychology’ (http://host.uniroma3.it/progetti/kant/field/ep.htm)</w:t>
      </w:r>
    </w:p>
    <w:p w:rsidR="003C5F6D" w:rsidRPr="001F140A" w:rsidRDefault="00D008C5" w:rsidP="003C5F6D">
      <w:pPr>
        <w:spacing w:before="120" w:after="0"/>
        <w:rPr>
          <w:rFonts w:ascii="Hoefler Text" w:hAnsi="Hoefler Text"/>
          <w:sz w:val="22"/>
        </w:rPr>
      </w:pPr>
      <w:r>
        <w:rPr>
          <w:rFonts w:ascii="Hoefler Text" w:hAnsi="Hoefler Text"/>
          <w:sz w:val="22"/>
        </w:rPr>
        <w:t>12</w:t>
      </w:r>
      <w:r w:rsidR="003C5F6D" w:rsidRPr="001F140A">
        <w:rPr>
          <w:rFonts w:ascii="Hoefler Text" w:hAnsi="Hoefler Text"/>
          <w:sz w:val="22"/>
        </w:rPr>
        <w:t>/9</w:t>
      </w:r>
      <w:r w:rsidR="003C5F6D" w:rsidRPr="001F140A">
        <w:rPr>
          <w:rFonts w:ascii="Hoefler Text" w:hAnsi="Hoefler Text"/>
          <w:sz w:val="22"/>
        </w:rPr>
        <w:tab/>
      </w:r>
      <w:proofErr w:type="spellStart"/>
      <w:r w:rsidR="003C5F6D" w:rsidRPr="001F140A">
        <w:rPr>
          <w:rFonts w:ascii="Hoefler Text" w:hAnsi="Hoefler Text"/>
          <w:sz w:val="22"/>
        </w:rPr>
        <w:t>Cosmides</w:t>
      </w:r>
      <w:proofErr w:type="spellEnd"/>
      <w:r w:rsidR="003C5F6D" w:rsidRPr="001F140A">
        <w:rPr>
          <w:rFonts w:ascii="Hoefler Text" w:hAnsi="Hoefler Text"/>
          <w:sz w:val="22"/>
        </w:rPr>
        <w:t xml:space="preserve"> &amp; </w:t>
      </w:r>
      <w:proofErr w:type="spellStart"/>
      <w:r w:rsidR="003C5F6D" w:rsidRPr="001F140A">
        <w:rPr>
          <w:rFonts w:ascii="Hoefler Text" w:hAnsi="Hoefler Text"/>
          <w:sz w:val="22"/>
        </w:rPr>
        <w:t>Tooby</w:t>
      </w:r>
      <w:proofErr w:type="spellEnd"/>
      <w:r w:rsidR="003C5F6D" w:rsidRPr="001F140A">
        <w:rPr>
          <w:rFonts w:ascii="Hoefler Text" w:hAnsi="Hoefler Text"/>
          <w:sz w:val="22"/>
        </w:rPr>
        <w:t>: ‘The Psychological Foundations of Culture’</w:t>
      </w:r>
      <w:r w:rsidR="003C5F6D">
        <w:rPr>
          <w:rFonts w:ascii="Hoefler Text" w:hAnsi="Hoefler Text"/>
          <w:sz w:val="22"/>
        </w:rPr>
        <w:t xml:space="preserve">. </w:t>
      </w:r>
    </w:p>
    <w:p w:rsidR="003C5F6D" w:rsidRPr="001F140A" w:rsidRDefault="00D008C5" w:rsidP="003C5F6D">
      <w:pPr>
        <w:spacing w:before="120" w:after="0"/>
        <w:ind w:left="720" w:hanging="720"/>
        <w:rPr>
          <w:rFonts w:ascii="Hoefler Text" w:hAnsi="Hoefler Text"/>
          <w:sz w:val="22"/>
        </w:rPr>
      </w:pPr>
      <w:r>
        <w:rPr>
          <w:rFonts w:ascii="Hoefler Text" w:hAnsi="Hoefler Text"/>
          <w:sz w:val="22"/>
        </w:rPr>
        <w:t>19</w:t>
      </w:r>
      <w:r w:rsidR="003C5F6D" w:rsidRPr="001F140A">
        <w:rPr>
          <w:rFonts w:ascii="Hoefler Text" w:hAnsi="Hoefler Text"/>
          <w:sz w:val="22"/>
        </w:rPr>
        <w:t>/9</w:t>
      </w:r>
      <w:r w:rsidR="003C5F6D" w:rsidRPr="001F140A">
        <w:rPr>
          <w:rFonts w:ascii="Hoefler Text" w:hAnsi="Hoefler Text"/>
          <w:sz w:val="22"/>
        </w:rPr>
        <w:tab/>
        <w:t xml:space="preserve">Dan </w:t>
      </w:r>
      <w:proofErr w:type="spellStart"/>
      <w:r w:rsidR="003C5F6D" w:rsidRPr="001F140A">
        <w:rPr>
          <w:rFonts w:ascii="Hoefler Text" w:hAnsi="Hoefler Text"/>
          <w:sz w:val="22"/>
        </w:rPr>
        <w:t>Sperber</w:t>
      </w:r>
      <w:proofErr w:type="spellEnd"/>
      <w:r w:rsidR="003C5F6D" w:rsidRPr="001F140A">
        <w:rPr>
          <w:rFonts w:ascii="Hoefler Text" w:hAnsi="Hoefler Text"/>
          <w:sz w:val="22"/>
        </w:rPr>
        <w:t xml:space="preserve"> &amp; Lawrence </w:t>
      </w:r>
      <w:proofErr w:type="spellStart"/>
      <w:r w:rsidR="003C5F6D" w:rsidRPr="001F140A">
        <w:rPr>
          <w:rFonts w:ascii="Hoefler Text" w:hAnsi="Hoefler Text"/>
          <w:sz w:val="22"/>
        </w:rPr>
        <w:t>Hirschfeld</w:t>
      </w:r>
      <w:proofErr w:type="spellEnd"/>
      <w:r w:rsidR="003C5F6D" w:rsidRPr="001F140A">
        <w:rPr>
          <w:rFonts w:ascii="Hoefler Text" w:hAnsi="Hoefler Text"/>
          <w:sz w:val="22"/>
        </w:rPr>
        <w:t xml:space="preserve">: ‘Culture and Modularity’. In: P. </w:t>
      </w:r>
      <w:proofErr w:type="spellStart"/>
      <w:r w:rsidR="003C5F6D" w:rsidRPr="001F140A">
        <w:rPr>
          <w:rFonts w:ascii="Hoefler Text" w:hAnsi="Hoefler Text"/>
          <w:sz w:val="22"/>
        </w:rPr>
        <w:t>Carruthers</w:t>
      </w:r>
      <w:proofErr w:type="spellEnd"/>
      <w:r w:rsidR="003C5F6D" w:rsidRPr="001F140A">
        <w:rPr>
          <w:rFonts w:ascii="Hoefler Text" w:hAnsi="Hoefler Text"/>
          <w:sz w:val="22"/>
        </w:rPr>
        <w:t xml:space="preserve">, S. Laurence, S. Stich (Eds.): </w:t>
      </w:r>
      <w:r w:rsidR="003C5F6D" w:rsidRPr="001F140A">
        <w:rPr>
          <w:rFonts w:ascii="Hoefler Text" w:hAnsi="Hoefler Text"/>
          <w:i/>
          <w:sz w:val="22"/>
        </w:rPr>
        <w:t>The Innate Mind: Culture and Cognition</w:t>
      </w:r>
      <w:r w:rsidR="003C5F6D" w:rsidRPr="001F140A">
        <w:rPr>
          <w:rFonts w:ascii="Hoefler Text" w:hAnsi="Hoefler Text"/>
          <w:sz w:val="22"/>
        </w:rPr>
        <w:t>, OUP 2006, 1</w:t>
      </w:r>
      <w:r w:rsidR="003C5F6D">
        <w:rPr>
          <w:rFonts w:ascii="Hoefler Text" w:hAnsi="Hoefler Text"/>
          <w:sz w:val="22"/>
        </w:rPr>
        <w:t xml:space="preserve">49-64. </w:t>
      </w:r>
      <w:r w:rsidR="003C5F6D" w:rsidRPr="001F140A">
        <w:rPr>
          <w:rFonts w:ascii="Hoefler Text" w:hAnsi="Hoefler Text"/>
          <w:sz w:val="22"/>
        </w:rPr>
        <w:t xml:space="preserve">Peter </w:t>
      </w:r>
      <w:proofErr w:type="spellStart"/>
      <w:r w:rsidR="003C5F6D" w:rsidRPr="001F140A">
        <w:rPr>
          <w:rFonts w:ascii="Hoefler Text" w:hAnsi="Hoefler Text"/>
          <w:sz w:val="22"/>
        </w:rPr>
        <w:t>Carruthers</w:t>
      </w:r>
      <w:proofErr w:type="spellEnd"/>
      <w:r w:rsidR="003C5F6D" w:rsidRPr="001F140A">
        <w:rPr>
          <w:rFonts w:ascii="Hoefler Text" w:hAnsi="Hoefler Text"/>
          <w:sz w:val="22"/>
        </w:rPr>
        <w:t>: ‘Simple Heuristics Meet Massive Mod</w:t>
      </w:r>
      <w:r w:rsidR="003C5F6D">
        <w:rPr>
          <w:rFonts w:ascii="Hoefler Text" w:hAnsi="Hoefler Text"/>
          <w:sz w:val="22"/>
        </w:rPr>
        <w:t xml:space="preserve">ularity’. In: P. </w:t>
      </w:r>
      <w:proofErr w:type="spellStart"/>
      <w:r w:rsidR="003C5F6D">
        <w:rPr>
          <w:rFonts w:ascii="Hoefler Text" w:hAnsi="Hoefler Text"/>
          <w:sz w:val="22"/>
        </w:rPr>
        <w:t>Carruthers</w:t>
      </w:r>
      <w:proofErr w:type="spellEnd"/>
      <w:r w:rsidR="003C5F6D">
        <w:rPr>
          <w:rFonts w:ascii="Hoefler Text" w:hAnsi="Hoefler Text"/>
          <w:sz w:val="22"/>
        </w:rPr>
        <w:t xml:space="preserve">, S. </w:t>
      </w:r>
      <w:r w:rsidR="003C5F6D" w:rsidRPr="001F140A">
        <w:rPr>
          <w:rFonts w:ascii="Hoefler Text" w:hAnsi="Hoefler Text"/>
          <w:sz w:val="22"/>
        </w:rPr>
        <w:t xml:space="preserve">Laurence, S. Stich (Eds.): </w:t>
      </w:r>
      <w:r w:rsidR="003C5F6D" w:rsidRPr="001F140A">
        <w:rPr>
          <w:rFonts w:ascii="Hoefler Text" w:hAnsi="Hoefler Text"/>
          <w:i/>
          <w:sz w:val="22"/>
        </w:rPr>
        <w:t>The Innate Mind: Culture and Cognition</w:t>
      </w:r>
      <w:r w:rsidR="003C5F6D" w:rsidRPr="001F140A">
        <w:rPr>
          <w:rFonts w:ascii="Hoefler Text" w:hAnsi="Hoefler Text"/>
          <w:sz w:val="22"/>
        </w:rPr>
        <w:t xml:space="preserve">, OUP 2006, </w:t>
      </w:r>
      <w:r w:rsidR="003C5F6D">
        <w:rPr>
          <w:rFonts w:ascii="Hoefler Text" w:hAnsi="Hoefler Text"/>
          <w:sz w:val="22"/>
        </w:rPr>
        <w:t>181-98. (Library Electronic Copies</w:t>
      </w:r>
      <w:r w:rsidR="003C5F6D" w:rsidRPr="001F140A">
        <w:rPr>
          <w:rFonts w:ascii="Hoefler Text" w:hAnsi="Hoefler Text"/>
          <w:sz w:val="22"/>
        </w:rPr>
        <w:t>)</w:t>
      </w:r>
    </w:p>
    <w:p w:rsidR="003C5F6D" w:rsidRDefault="00D008C5" w:rsidP="003C5F6D">
      <w:pPr>
        <w:spacing w:before="120" w:after="0"/>
        <w:ind w:left="720" w:hanging="720"/>
        <w:rPr>
          <w:rFonts w:ascii="Hoefler Text" w:hAnsi="Hoefler Text"/>
          <w:sz w:val="22"/>
        </w:rPr>
      </w:pPr>
      <w:r>
        <w:rPr>
          <w:rFonts w:ascii="Hoefler Text" w:hAnsi="Hoefler Text"/>
          <w:sz w:val="22"/>
        </w:rPr>
        <w:t>26</w:t>
      </w:r>
      <w:r w:rsidR="003C5F6D" w:rsidRPr="001F140A">
        <w:rPr>
          <w:rFonts w:ascii="Hoefler Text" w:hAnsi="Hoefler Text"/>
          <w:sz w:val="22"/>
        </w:rPr>
        <w:t>/9</w:t>
      </w:r>
      <w:r w:rsidR="003C5F6D" w:rsidRPr="001F140A">
        <w:rPr>
          <w:rFonts w:ascii="Hoefler Text" w:hAnsi="Hoefler Text"/>
          <w:sz w:val="22"/>
        </w:rPr>
        <w:tab/>
        <w:t xml:space="preserve">Richard Boyd &amp; Peter </w:t>
      </w:r>
      <w:proofErr w:type="spellStart"/>
      <w:r w:rsidR="003C5F6D" w:rsidRPr="001F140A">
        <w:rPr>
          <w:rFonts w:ascii="Hoefler Text" w:hAnsi="Hoefler Text"/>
          <w:sz w:val="22"/>
        </w:rPr>
        <w:t>Richerson</w:t>
      </w:r>
      <w:proofErr w:type="spellEnd"/>
      <w:r w:rsidR="003C5F6D" w:rsidRPr="001F140A">
        <w:rPr>
          <w:rFonts w:ascii="Hoefler Text" w:hAnsi="Hoefler Text"/>
          <w:sz w:val="22"/>
        </w:rPr>
        <w:t xml:space="preserve">: ‘Culture, Adaptation, and Innateness’. In: P. </w:t>
      </w:r>
      <w:proofErr w:type="spellStart"/>
      <w:r w:rsidR="003C5F6D" w:rsidRPr="001F140A">
        <w:rPr>
          <w:rFonts w:ascii="Hoefler Text" w:hAnsi="Hoefler Text"/>
          <w:sz w:val="22"/>
        </w:rPr>
        <w:t>Carruthers</w:t>
      </w:r>
      <w:proofErr w:type="spellEnd"/>
      <w:r w:rsidR="003C5F6D" w:rsidRPr="001F140A">
        <w:rPr>
          <w:rFonts w:ascii="Hoefler Text" w:hAnsi="Hoefler Text"/>
          <w:sz w:val="22"/>
        </w:rPr>
        <w:t xml:space="preserve">, S. Laurence, S. Stich (Eds.): </w:t>
      </w:r>
      <w:r w:rsidR="003C5F6D" w:rsidRPr="001F140A">
        <w:rPr>
          <w:rFonts w:ascii="Hoefler Text" w:hAnsi="Hoefler Text"/>
          <w:i/>
          <w:sz w:val="22"/>
        </w:rPr>
        <w:t>The Innate Mind: Culture and Cognition</w:t>
      </w:r>
      <w:r w:rsidR="003C5F6D" w:rsidRPr="001F140A">
        <w:rPr>
          <w:rFonts w:ascii="Hoefler Text" w:hAnsi="Hoefler Text"/>
          <w:sz w:val="22"/>
        </w:rPr>
        <w:t>, OUP 2006, 23-38. (Library Electronic Copy)</w:t>
      </w:r>
      <w:r w:rsidR="003C5F6D">
        <w:rPr>
          <w:rFonts w:ascii="Hoefler Text" w:hAnsi="Hoefler Text"/>
          <w:sz w:val="22"/>
        </w:rPr>
        <w:t xml:space="preserve"> </w:t>
      </w:r>
    </w:p>
    <w:p w:rsidR="003C5F6D" w:rsidRDefault="003C5F6D" w:rsidP="003C5F6D">
      <w:pPr>
        <w:spacing w:before="120" w:after="0"/>
        <w:ind w:left="720"/>
        <w:rPr>
          <w:rFonts w:ascii="Hoefler Text" w:hAnsi="Hoefler Text"/>
          <w:sz w:val="22"/>
        </w:rPr>
      </w:pPr>
      <w:r w:rsidRPr="001F140A">
        <w:rPr>
          <w:rFonts w:ascii="Hoefler Text" w:hAnsi="Hoefler Text"/>
          <w:sz w:val="22"/>
        </w:rPr>
        <w:t xml:space="preserve">Peter </w:t>
      </w:r>
      <w:proofErr w:type="spellStart"/>
      <w:r w:rsidRPr="001F140A">
        <w:rPr>
          <w:rFonts w:ascii="Hoefler Text" w:hAnsi="Hoefler Text"/>
          <w:sz w:val="22"/>
        </w:rPr>
        <w:t>Richerson</w:t>
      </w:r>
      <w:proofErr w:type="spellEnd"/>
      <w:r w:rsidRPr="001F140A">
        <w:rPr>
          <w:rFonts w:ascii="Hoefler Text" w:hAnsi="Hoefler Text"/>
          <w:sz w:val="22"/>
        </w:rPr>
        <w:t xml:space="preserve">, Richard Boyd, and Joseph Heinrich: ‘Cultural </w:t>
      </w:r>
      <w:r>
        <w:rPr>
          <w:rFonts w:ascii="Hoefler Text" w:hAnsi="Hoefler Text"/>
          <w:sz w:val="22"/>
        </w:rPr>
        <w:t xml:space="preserve">Evolution of Human Cooperation’ </w:t>
      </w:r>
      <w:r w:rsidRPr="001F140A">
        <w:rPr>
          <w:rFonts w:ascii="Hoefler Text" w:hAnsi="Hoefler Text"/>
          <w:sz w:val="22"/>
        </w:rPr>
        <w:t>(http://www.sscnet.ucla.edu/</w:t>
      </w:r>
    </w:p>
    <w:p w:rsidR="003C5F6D" w:rsidRPr="00D37BE2" w:rsidRDefault="003C5F6D" w:rsidP="003C5F6D">
      <w:pPr>
        <w:spacing w:after="0"/>
        <w:ind w:left="720"/>
        <w:rPr>
          <w:rFonts w:ascii="Hoefler Text" w:hAnsi="Hoefler Text"/>
          <w:b/>
          <w:sz w:val="22"/>
        </w:rPr>
      </w:pPr>
      <w:r w:rsidRPr="001F140A">
        <w:rPr>
          <w:rFonts w:ascii="Hoefler Text" w:hAnsi="Hoefler Text"/>
          <w:sz w:val="22"/>
        </w:rPr>
        <w:t>anthro/faculty/boyd/RichersonBoydHenrich%20Dahlem%2002.pdf)</w:t>
      </w:r>
      <w:r>
        <w:rPr>
          <w:rFonts w:ascii="Hoefler Text" w:hAnsi="Hoefler Text"/>
          <w:sz w:val="22"/>
        </w:rPr>
        <w:t xml:space="preserve"> </w:t>
      </w:r>
    </w:p>
    <w:p w:rsidR="003C5F6D" w:rsidRPr="00D37BE2" w:rsidRDefault="00D008C5" w:rsidP="003C5F6D">
      <w:pPr>
        <w:spacing w:before="120" w:after="0"/>
        <w:ind w:left="720" w:hanging="720"/>
        <w:rPr>
          <w:rFonts w:ascii="Hoefler Text" w:hAnsi="Hoefler Text"/>
          <w:b/>
          <w:sz w:val="22"/>
        </w:rPr>
      </w:pPr>
      <w:r>
        <w:rPr>
          <w:rFonts w:ascii="Hoefler Text" w:hAnsi="Hoefler Text"/>
          <w:sz w:val="22"/>
        </w:rPr>
        <w:t>3</w:t>
      </w:r>
      <w:r w:rsidR="003C5F6D" w:rsidRPr="001F140A">
        <w:rPr>
          <w:rFonts w:ascii="Hoefler Text" w:hAnsi="Hoefler Text"/>
          <w:sz w:val="22"/>
        </w:rPr>
        <w:t>/10</w:t>
      </w:r>
      <w:r w:rsidR="003C5F6D" w:rsidRPr="001F140A">
        <w:rPr>
          <w:rFonts w:ascii="Hoefler Text" w:hAnsi="Hoefler Text"/>
          <w:sz w:val="22"/>
        </w:rPr>
        <w:tab/>
        <w:t xml:space="preserve">Robert Axelrod &amp; William Hamilton: ‘The Evolution of Cooperation’, </w:t>
      </w:r>
      <w:r w:rsidR="003C5F6D" w:rsidRPr="001F140A">
        <w:rPr>
          <w:rFonts w:ascii="Hoefler Text" w:hAnsi="Hoefler Text"/>
          <w:i/>
          <w:sz w:val="22"/>
        </w:rPr>
        <w:t>Science</w:t>
      </w:r>
      <w:r w:rsidR="003C5F6D" w:rsidRPr="001F140A">
        <w:rPr>
          <w:rFonts w:ascii="Hoefler Text" w:hAnsi="Hoefler Text"/>
          <w:sz w:val="22"/>
        </w:rPr>
        <w:t>, 211, 1390-96 (1981).</w:t>
      </w:r>
      <w:r w:rsidR="003C5F6D">
        <w:rPr>
          <w:rFonts w:ascii="Hoefler Text" w:hAnsi="Hoefler Text"/>
          <w:sz w:val="22"/>
        </w:rPr>
        <w:t xml:space="preserve"> </w:t>
      </w:r>
    </w:p>
    <w:p w:rsidR="003C5F6D" w:rsidRPr="001F140A" w:rsidRDefault="003C5F6D" w:rsidP="003C5F6D">
      <w:pPr>
        <w:spacing w:after="0"/>
        <w:ind w:left="720"/>
        <w:rPr>
          <w:rFonts w:ascii="Hoefler Text" w:hAnsi="Hoefler Text"/>
          <w:sz w:val="22"/>
        </w:rPr>
      </w:pPr>
      <w:r w:rsidRPr="001F140A">
        <w:rPr>
          <w:rFonts w:ascii="Hoefler Text" w:hAnsi="Hoefler Text"/>
          <w:sz w:val="22"/>
        </w:rPr>
        <w:t xml:space="preserve">Sarah B. </w:t>
      </w:r>
      <w:proofErr w:type="spellStart"/>
      <w:r w:rsidRPr="001F140A">
        <w:rPr>
          <w:rFonts w:ascii="Hoefler Text" w:hAnsi="Hoefler Text"/>
          <w:sz w:val="22"/>
        </w:rPr>
        <w:t>Hrdy</w:t>
      </w:r>
      <w:proofErr w:type="spellEnd"/>
      <w:r w:rsidRPr="001F140A">
        <w:rPr>
          <w:rFonts w:ascii="Hoefler Text" w:hAnsi="Hoefler Text"/>
          <w:sz w:val="22"/>
        </w:rPr>
        <w:t>: ‘How Humans Became Such Other-regarding Apes’</w:t>
      </w:r>
    </w:p>
    <w:p w:rsidR="003C5F6D" w:rsidRPr="001F140A" w:rsidRDefault="003C5F6D" w:rsidP="003C5F6D">
      <w:pPr>
        <w:spacing w:after="0"/>
        <w:ind w:left="720"/>
        <w:rPr>
          <w:rFonts w:ascii="Hoefler Text" w:hAnsi="Hoefler Text"/>
          <w:sz w:val="22"/>
        </w:rPr>
      </w:pPr>
      <w:r w:rsidRPr="001F140A">
        <w:rPr>
          <w:rFonts w:ascii="Hoefler Text" w:hAnsi="Hoefler Text"/>
          <w:sz w:val="22"/>
        </w:rPr>
        <w:t>(http://onthehuman.org/2009/08/how-humans-became-such-other-regarding-apes/)</w:t>
      </w:r>
    </w:p>
    <w:p w:rsidR="003C5F6D" w:rsidRPr="00D37BE2" w:rsidRDefault="00D008C5" w:rsidP="003C5F6D">
      <w:pPr>
        <w:spacing w:before="120" w:after="0"/>
        <w:ind w:left="720" w:hanging="720"/>
        <w:rPr>
          <w:rFonts w:ascii="Hoefler Text" w:hAnsi="Hoefler Text"/>
          <w:b/>
          <w:sz w:val="22"/>
        </w:rPr>
      </w:pPr>
      <w:r>
        <w:rPr>
          <w:rFonts w:ascii="Hoefler Text" w:hAnsi="Hoefler Text"/>
          <w:sz w:val="22"/>
        </w:rPr>
        <w:t>17</w:t>
      </w:r>
      <w:r w:rsidR="003C5F6D" w:rsidRPr="001F140A">
        <w:rPr>
          <w:rFonts w:ascii="Hoefler Text" w:hAnsi="Hoefler Text"/>
          <w:sz w:val="22"/>
        </w:rPr>
        <w:t>/10</w:t>
      </w:r>
      <w:r w:rsidR="003C5F6D" w:rsidRPr="001F140A">
        <w:rPr>
          <w:rFonts w:ascii="Hoefler Text" w:hAnsi="Hoefler Text"/>
          <w:sz w:val="22"/>
        </w:rPr>
        <w:tab/>
        <w:t xml:space="preserve">Jessica Flack &amp; </w:t>
      </w:r>
      <w:proofErr w:type="spellStart"/>
      <w:r w:rsidR="003C5F6D" w:rsidRPr="001F140A">
        <w:rPr>
          <w:rFonts w:ascii="Hoefler Text" w:hAnsi="Hoefler Text"/>
          <w:sz w:val="22"/>
        </w:rPr>
        <w:t>Frans</w:t>
      </w:r>
      <w:proofErr w:type="spellEnd"/>
      <w:r w:rsidR="003C5F6D" w:rsidRPr="001F140A">
        <w:rPr>
          <w:rFonts w:ascii="Hoefler Text" w:hAnsi="Hoefler Text"/>
          <w:sz w:val="22"/>
        </w:rPr>
        <w:t xml:space="preserve"> </w:t>
      </w:r>
      <w:proofErr w:type="spellStart"/>
      <w:r w:rsidR="003C5F6D" w:rsidRPr="001F140A">
        <w:rPr>
          <w:rFonts w:ascii="Hoefler Text" w:hAnsi="Hoefler Text"/>
          <w:sz w:val="22"/>
        </w:rPr>
        <w:t>deWaal</w:t>
      </w:r>
      <w:proofErr w:type="spellEnd"/>
      <w:r w:rsidR="003C5F6D" w:rsidRPr="001F140A">
        <w:rPr>
          <w:rFonts w:ascii="Hoefler Text" w:hAnsi="Hoefler Text"/>
          <w:sz w:val="22"/>
        </w:rPr>
        <w:t xml:space="preserve">: ‘Any Animal Whatever’, </w:t>
      </w:r>
      <w:r w:rsidR="003C5F6D" w:rsidRPr="001F140A">
        <w:rPr>
          <w:rFonts w:ascii="Hoefler Text" w:hAnsi="Hoefler Text"/>
          <w:i/>
          <w:sz w:val="22"/>
        </w:rPr>
        <w:t>Journal of Consciousness Studies</w:t>
      </w:r>
      <w:r w:rsidR="003C5F6D" w:rsidRPr="001F140A">
        <w:rPr>
          <w:rFonts w:ascii="Hoefler Text" w:hAnsi="Hoefler Text"/>
          <w:sz w:val="22"/>
        </w:rPr>
        <w:t>, 7:1-</w:t>
      </w:r>
      <w:r w:rsidR="003C5F6D">
        <w:rPr>
          <w:rFonts w:ascii="Hoefler Text" w:hAnsi="Hoefler Text"/>
          <w:sz w:val="22"/>
        </w:rPr>
        <w:t xml:space="preserve">2, pp. 1-29. </w:t>
      </w:r>
      <w:proofErr w:type="gramStart"/>
      <w:r w:rsidR="003C5F6D">
        <w:rPr>
          <w:rFonts w:ascii="Hoefler Text" w:hAnsi="Hoefler Text"/>
          <w:sz w:val="22"/>
        </w:rPr>
        <w:t>C</w:t>
      </w:r>
      <w:r w:rsidR="003C5F6D" w:rsidRPr="001F140A">
        <w:rPr>
          <w:rFonts w:ascii="Hoefler Text" w:hAnsi="Hoefler Text"/>
          <w:sz w:val="22"/>
        </w:rPr>
        <w:t xml:space="preserve">omments by Call, </w:t>
      </w:r>
      <w:proofErr w:type="spellStart"/>
      <w:r w:rsidR="003C5F6D" w:rsidRPr="001F140A">
        <w:rPr>
          <w:rFonts w:ascii="Hoefler Text" w:hAnsi="Hoefler Text"/>
          <w:sz w:val="22"/>
        </w:rPr>
        <w:t>Railton</w:t>
      </w:r>
      <w:proofErr w:type="spellEnd"/>
      <w:r w:rsidR="003C5F6D" w:rsidRPr="001F140A">
        <w:rPr>
          <w:rFonts w:ascii="Hoefler Text" w:hAnsi="Hoefler Text"/>
          <w:sz w:val="22"/>
        </w:rPr>
        <w:t xml:space="preserve">, and </w:t>
      </w:r>
      <w:proofErr w:type="spellStart"/>
      <w:r w:rsidR="003C5F6D" w:rsidRPr="001F140A">
        <w:rPr>
          <w:rFonts w:ascii="Hoefler Text" w:hAnsi="Hoefler Text"/>
          <w:sz w:val="22"/>
        </w:rPr>
        <w:t>Kagan</w:t>
      </w:r>
      <w:proofErr w:type="spellEnd"/>
      <w:r w:rsidR="003C5F6D" w:rsidRPr="001F140A">
        <w:rPr>
          <w:rFonts w:ascii="Hoefler Text" w:hAnsi="Hoefler Text"/>
          <w:sz w:val="22"/>
        </w:rPr>
        <w:t>.</w:t>
      </w:r>
      <w:proofErr w:type="gramEnd"/>
      <w:r w:rsidR="003C5F6D">
        <w:rPr>
          <w:rFonts w:ascii="Hoefler Text" w:hAnsi="Hoefler Text"/>
          <w:sz w:val="22"/>
        </w:rPr>
        <w:t xml:space="preserve"> </w:t>
      </w:r>
    </w:p>
    <w:p w:rsidR="003C5F6D" w:rsidRPr="00D37BE2" w:rsidRDefault="00D008C5" w:rsidP="003C5F6D">
      <w:pPr>
        <w:spacing w:before="120" w:after="0"/>
        <w:ind w:left="720" w:hanging="720"/>
        <w:rPr>
          <w:rFonts w:ascii="Hoefler Text" w:hAnsi="Hoefler Text"/>
          <w:b/>
          <w:sz w:val="22"/>
        </w:rPr>
      </w:pPr>
      <w:r>
        <w:rPr>
          <w:rFonts w:ascii="Hoefler Text" w:hAnsi="Hoefler Text"/>
          <w:sz w:val="22"/>
        </w:rPr>
        <w:t>24</w:t>
      </w:r>
      <w:r w:rsidR="003C5F6D" w:rsidRPr="001F140A">
        <w:rPr>
          <w:rFonts w:ascii="Hoefler Text" w:hAnsi="Hoefler Text"/>
          <w:sz w:val="22"/>
        </w:rPr>
        <w:t>/10</w:t>
      </w:r>
      <w:r w:rsidR="003C5F6D" w:rsidRPr="001F140A">
        <w:rPr>
          <w:rFonts w:ascii="Hoefler Text" w:hAnsi="Hoefler Text"/>
          <w:sz w:val="22"/>
        </w:rPr>
        <w:tab/>
        <w:t xml:space="preserve">Elliott Sober &amp; David Sloan Wilson: ‘Summary of ‘Unto Others’’, </w:t>
      </w:r>
      <w:r w:rsidR="003C5F6D" w:rsidRPr="001F140A">
        <w:rPr>
          <w:rFonts w:ascii="Hoefler Text" w:hAnsi="Hoefler Text"/>
          <w:i/>
          <w:sz w:val="22"/>
        </w:rPr>
        <w:t>Journal of Consciousness Studies</w:t>
      </w:r>
      <w:r w:rsidR="003C5F6D">
        <w:rPr>
          <w:rFonts w:ascii="Hoefler Text" w:hAnsi="Hoefler Text"/>
          <w:sz w:val="22"/>
        </w:rPr>
        <w:t xml:space="preserve">, 7:1-2, pp. 185-206. </w:t>
      </w:r>
      <w:proofErr w:type="gramStart"/>
      <w:r w:rsidR="003C5F6D">
        <w:rPr>
          <w:rFonts w:ascii="Hoefler Text" w:hAnsi="Hoefler Text"/>
          <w:sz w:val="22"/>
        </w:rPr>
        <w:t>Comments by Batson, Harman, &amp;</w:t>
      </w:r>
      <w:r w:rsidR="003C5F6D" w:rsidRPr="001F140A">
        <w:rPr>
          <w:rFonts w:ascii="Hoefler Text" w:hAnsi="Hoefler Text"/>
          <w:sz w:val="22"/>
        </w:rPr>
        <w:t xml:space="preserve"> Rosenberg.</w:t>
      </w:r>
      <w:proofErr w:type="gramEnd"/>
      <w:r w:rsidR="003C5F6D">
        <w:rPr>
          <w:rFonts w:ascii="Hoefler Text" w:hAnsi="Hoefler Text"/>
          <w:sz w:val="22"/>
        </w:rPr>
        <w:t xml:space="preserve"> </w:t>
      </w:r>
    </w:p>
    <w:p w:rsidR="00D008C5" w:rsidRDefault="00D008C5" w:rsidP="00D008C5">
      <w:pPr>
        <w:spacing w:after="0"/>
        <w:rPr>
          <w:rFonts w:ascii="Hoefler Text" w:hAnsi="Hoefler Text"/>
          <w:b/>
          <w:sz w:val="22"/>
        </w:rPr>
      </w:pPr>
    </w:p>
    <w:p w:rsidR="00D008C5" w:rsidRPr="00700D43" w:rsidRDefault="00D008C5" w:rsidP="00D008C5">
      <w:pPr>
        <w:spacing w:after="0"/>
        <w:rPr>
          <w:rFonts w:ascii="Hoefler Text" w:hAnsi="Hoefler Text"/>
          <w:b/>
          <w:sz w:val="22"/>
        </w:rPr>
      </w:pPr>
      <w:r>
        <w:rPr>
          <w:rFonts w:ascii="Hoefler Text" w:hAnsi="Hoefler Text"/>
          <w:b/>
          <w:sz w:val="22"/>
        </w:rPr>
        <w:t>30/10</w:t>
      </w:r>
      <w:r>
        <w:rPr>
          <w:rFonts w:ascii="Hoefler Text" w:hAnsi="Hoefler Text"/>
          <w:b/>
          <w:sz w:val="22"/>
        </w:rPr>
        <w:tab/>
        <w:t>Deadline for short, critical papers</w:t>
      </w:r>
    </w:p>
    <w:p w:rsidR="003C5F6D" w:rsidRPr="001F140A" w:rsidRDefault="00D008C5" w:rsidP="003C5F6D">
      <w:pPr>
        <w:spacing w:before="120" w:after="0"/>
        <w:rPr>
          <w:rFonts w:ascii="Hoefler Text" w:hAnsi="Hoefler Text"/>
          <w:sz w:val="22"/>
        </w:rPr>
      </w:pPr>
      <w:r>
        <w:rPr>
          <w:rFonts w:ascii="Hoefler Text" w:hAnsi="Hoefler Text"/>
          <w:sz w:val="22"/>
        </w:rPr>
        <w:t>31</w:t>
      </w:r>
      <w:r w:rsidR="003C5F6D" w:rsidRPr="001F140A">
        <w:rPr>
          <w:rFonts w:ascii="Hoefler Text" w:hAnsi="Hoefler Text"/>
          <w:sz w:val="22"/>
        </w:rPr>
        <w:t>/10</w:t>
      </w:r>
      <w:r w:rsidR="003C5F6D" w:rsidRPr="001F140A">
        <w:rPr>
          <w:rFonts w:ascii="Hoefler Text" w:hAnsi="Hoefler Text"/>
          <w:sz w:val="22"/>
        </w:rPr>
        <w:tab/>
        <w:t>Dan Kelly: ‘Moral Disgust and Tribal Instincts: A Byproduct Hypothesis’</w:t>
      </w:r>
    </w:p>
    <w:p w:rsidR="003C5F6D" w:rsidRPr="00D37BE2" w:rsidRDefault="003C5F6D" w:rsidP="003C5F6D">
      <w:pPr>
        <w:spacing w:after="0"/>
        <w:rPr>
          <w:rFonts w:ascii="Hoefler Text" w:hAnsi="Hoefler Text"/>
          <w:b/>
          <w:sz w:val="22"/>
        </w:rPr>
      </w:pPr>
      <w:r w:rsidRPr="001F140A">
        <w:rPr>
          <w:rFonts w:ascii="Hoefler Text" w:hAnsi="Hoefler Text"/>
          <w:sz w:val="22"/>
        </w:rPr>
        <w:tab/>
        <w:t>(http://web.ics.purdue.edu/~drkelly/KellyMoralDisgustTribalInstincts.pdf)</w:t>
      </w:r>
      <w:r>
        <w:rPr>
          <w:rFonts w:ascii="Hoefler Text" w:hAnsi="Hoefler Text"/>
          <w:sz w:val="22"/>
        </w:rPr>
        <w:t xml:space="preserve"> </w:t>
      </w:r>
    </w:p>
    <w:p w:rsidR="003C5F6D" w:rsidRPr="00D37BE2" w:rsidRDefault="003C5F6D" w:rsidP="003C5F6D">
      <w:pPr>
        <w:spacing w:after="0"/>
        <w:ind w:left="720"/>
        <w:rPr>
          <w:rFonts w:ascii="Hoefler Text" w:hAnsi="Hoefler Text"/>
          <w:b/>
          <w:sz w:val="22"/>
        </w:rPr>
      </w:pPr>
      <w:r w:rsidRPr="001F140A">
        <w:rPr>
          <w:rFonts w:ascii="Hoefler Text" w:hAnsi="Hoefler Text"/>
          <w:sz w:val="22"/>
        </w:rPr>
        <w:t xml:space="preserve">Heidi Maibom: ‘The Descent of Shame’, </w:t>
      </w:r>
      <w:r w:rsidRPr="001F140A">
        <w:rPr>
          <w:rFonts w:ascii="Hoefler Text" w:hAnsi="Hoefler Text"/>
          <w:i/>
          <w:sz w:val="22"/>
        </w:rPr>
        <w:t>Philosophy and Phenomenological Research</w:t>
      </w:r>
      <w:r w:rsidRPr="001F140A">
        <w:rPr>
          <w:rFonts w:ascii="Hoefler Text" w:hAnsi="Hoefler Text"/>
          <w:sz w:val="22"/>
        </w:rPr>
        <w:t>, LXXX, 566-94</w:t>
      </w:r>
      <w:r>
        <w:rPr>
          <w:rFonts w:ascii="Hoefler Text" w:hAnsi="Hoefler Text"/>
          <w:sz w:val="22"/>
        </w:rPr>
        <w:t xml:space="preserve"> (2010)</w:t>
      </w:r>
      <w:r w:rsidRPr="001F140A">
        <w:rPr>
          <w:rFonts w:ascii="Hoefler Text" w:hAnsi="Hoefler Text"/>
          <w:sz w:val="22"/>
        </w:rPr>
        <w:t>.</w:t>
      </w:r>
      <w:r>
        <w:rPr>
          <w:rFonts w:ascii="Hoefler Text" w:hAnsi="Hoefler Text"/>
          <w:sz w:val="22"/>
        </w:rPr>
        <w:t xml:space="preserve"> </w:t>
      </w:r>
    </w:p>
    <w:p w:rsidR="003C5F6D" w:rsidRPr="00D37BE2" w:rsidRDefault="00D008C5" w:rsidP="003C5F6D">
      <w:pPr>
        <w:spacing w:before="120" w:after="0"/>
        <w:ind w:left="720" w:hanging="720"/>
        <w:rPr>
          <w:rFonts w:ascii="Hoefler Text" w:hAnsi="Hoefler Text"/>
          <w:b/>
          <w:sz w:val="22"/>
        </w:rPr>
      </w:pPr>
      <w:r>
        <w:rPr>
          <w:rFonts w:ascii="Hoefler Text" w:hAnsi="Hoefler Text"/>
          <w:sz w:val="22"/>
        </w:rPr>
        <w:t>7/11</w:t>
      </w:r>
      <w:r w:rsidR="003C5F6D" w:rsidRPr="001F140A">
        <w:rPr>
          <w:rFonts w:ascii="Hoefler Text" w:hAnsi="Hoefler Text"/>
          <w:sz w:val="22"/>
        </w:rPr>
        <w:tab/>
        <w:t xml:space="preserve">Jesse Prinz: </w:t>
      </w:r>
      <w:r w:rsidR="003C5F6D" w:rsidRPr="001F140A">
        <w:rPr>
          <w:rFonts w:ascii="Hoefler Text" w:hAnsi="Hoefler Text"/>
          <w:i/>
          <w:sz w:val="22"/>
        </w:rPr>
        <w:t>The Emotional Construction of Morals</w:t>
      </w:r>
      <w:r w:rsidR="003C5F6D" w:rsidRPr="001F140A">
        <w:rPr>
          <w:rFonts w:ascii="Hoefler Text" w:hAnsi="Hoefler Text"/>
          <w:sz w:val="22"/>
        </w:rPr>
        <w:t>, Chap. 1</w:t>
      </w:r>
      <w:r w:rsidR="00C53B2D">
        <w:rPr>
          <w:rFonts w:ascii="Hoefler Text" w:hAnsi="Hoefler Text"/>
          <w:sz w:val="22"/>
        </w:rPr>
        <w:t>, 3, 4 (pp. 138-41 &amp; 158-69)</w:t>
      </w:r>
      <w:r w:rsidR="003C5F6D" w:rsidRPr="001F140A">
        <w:rPr>
          <w:rFonts w:ascii="Hoefler Text" w:hAnsi="Hoefler Text"/>
          <w:sz w:val="22"/>
        </w:rPr>
        <w:t xml:space="preserve"> OUP 2007. (Library Electronic Copy)</w:t>
      </w:r>
      <w:r w:rsidR="003C5F6D">
        <w:rPr>
          <w:rFonts w:ascii="Hoefler Text" w:hAnsi="Hoefler Text"/>
          <w:sz w:val="22"/>
        </w:rPr>
        <w:t xml:space="preserve"> </w:t>
      </w:r>
      <w:r w:rsidR="00C53B2D">
        <w:rPr>
          <w:rFonts w:ascii="Hoefler Text" w:hAnsi="Hoefler Text"/>
          <w:sz w:val="22"/>
        </w:rPr>
        <w:t>(</w:t>
      </w:r>
      <w:proofErr w:type="gramStart"/>
      <w:r w:rsidR="00C53B2D">
        <w:rPr>
          <w:rFonts w:ascii="Hoefler Text" w:hAnsi="Hoefler Text"/>
          <w:sz w:val="22"/>
        </w:rPr>
        <w:t>for</w:t>
      </w:r>
      <w:proofErr w:type="gramEnd"/>
      <w:r w:rsidR="00C53B2D">
        <w:rPr>
          <w:rFonts w:ascii="Hoefler Text" w:hAnsi="Hoefler Text"/>
          <w:sz w:val="22"/>
        </w:rPr>
        <w:t xml:space="preserve"> those with little background in metaethics read the entry at Stanford Encyclopedia of Philosophy)</w:t>
      </w:r>
    </w:p>
    <w:p w:rsidR="003C5F6D" w:rsidRPr="00D37BE2" w:rsidRDefault="00D008C5" w:rsidP="003C5F6D">
      <w:pPr>
        <w:spacing w:before="120" w:after="0"/>
        <w:ind w:left="720" w:hanging="720"/>
        <w:rPr>
          <w:rFonts w:ascii="Hoefler Text" w:hAnsi="Hoefler Text"/>
          <w:b/>
          <w:sz w:val="22"/>
        </w:rPr>
      </w:pPr>
      <w:r>
        <w:rPr>
          <w:rFonts w:ascii="Hoefler Text" w:hAnsi="Hoefler Text"/>
          <w:sz w:val="22"/>
        </w:rPr>
        <w:t>14</w:t>
      </w:r>
      <w:r w:rsidR="003C5F6D" w:rsidRPr="001F140A">
        <w:rPr>
          <w:rFonts w:ascii="Hoefler Text" w:hAnsi="Hoefler Text"/>
          <w:sz w:val="22"/>
        </w:rPr>
        <w:t>/11</w:t>
      </w:r>
      <w:r w:rsidR="003C5F6D" w:rsidRPr="001F140A">
        <w:rPr>
          <w:rFonts w:ascii="Hoefler Text" w:hAnsi="Hoefler Text"/>
          <w:sz w:val="22"/>
        </w:rPr>
        <w:tab/>
      </w:r>
      <w:r w:rsidR="00C53B2D">
        <w:rPr>
          <w:rFonts w:ascii="Hoefler Text" w:hAnsi="Hoefler Text"/>
          <w:sz w:val="22"/>
        </w:rPr>
        <w:t xml:space="preserve">Richard Joyce: “Review of Prinz”, </w:t>
      </w:r>
      <w:r w:rsidR="00C53B2D">
        <w:rPr>
          <w:rFonts w:ascii="Hoefler Text" w:hAnsi="Hoefler Text"/>
          <w:i/>
          <w:sz w:val="22"/>
        </w:rPr>
        <w:t>Mind</w:t>
      </w:r>
      <w:r w:rsidR="00C53B2D">
        <w:rPr>
          <w:rFonts w:ascii="Hoefler Text" w:hAnsi="Hoefler Text"/>
          <w:sz w:val="22"/>
        </w:rPr>
        <w:t xml:space="preserve">, 118 (April 2008), Richard Joyce: </w:t>
      </w:r>
      <w:r w:rsidR="00C53B2D">
        <w:rPr>
          <w:rFonts w:ascii="Hoefler Text" w:hAnsi="Hoefler Text"/>
          <w:i/>
          <w:sz w:val="22"/>
        </w:rPr>
        <w:t>The Myth of Morality</w:t>
      </w:r>
      <w:r w:rsidR="00776802">
        <w:rPr>
          <w:rFonts w:ascii="Hoefler Text" w:hAnsi="Hoefler Text"/>
          <w:sz w:val="22"/>
        </w:rPr>
        <w:t>, Chap. 1, 2</w:t>
      </w:r>
      <w:r w:rsidR="003C5F6D" w:rsidRPr="001F140A">
        <w:rPr>
          <w:rFonts w:ascii="Hoefler Text" w:hAnsi="Hoefler Text"/>
          <w:sz w:val="22"/>
        </w:rPr>
        <w:t xml:space="preserve"> (Library Electronic Copy)</w:t>
      </w:r>
      <w:r w:rsidR="003C5F6D">
        <w:rPr>
          <w:rFonts w:ascii="Hoefler Text" w:hAnsi="Hoefler Text"/>
          <w:sz w:val="22"/>
        </w:rPr>
        <w:t xml:space="preserve"> </w:t>
      </w:r>
    </w:p>
    <w:p w:rsidR="003C5F6D" w:rsidRPr="00B15CD8" w:rsidRDefault="00D008C5" w:rsidP="003C5F6D">
      <w:pPr>
        <w:spacing w:before="120" w:after="0"/>
        <w:ind w:left="720" w:hanging="720"/>
        <w:rPr>
          <w:rFonts w:ascii="Hoefler Text" w:hAnsi="Hoefler Text"/>
          <w:b/>
          <w:sz w:val="22"/>
        </w:rPr>
      </w:pPr>
      <w:r>
        <w:rPr>
          <w:rFonts w:ascii="Hoefler Text" w:hAnsi="Hoefler Text"/>
          <w:b/>
          <w:sz w:val="22"/>
        </w:rPr>
        <w:t>14</w:t>
      </w:r>
      <w:r w:rsidR="003C5F6D">
        <w:rPr>
          <w:rFonts w:ascii="Hoefler Text" w:hAnsi="Hoefler Text"/>
          <w:b/>
          <w:sz w:val="22"/>
        </w:rPr>
        <w:t>/11</w:t>
      </w:r>
      <w:r w:rsidR="003C5F6D">
        <w:rPr>
          <w:rFonts w:ascii="Hoefler Text" w:hAnsi="Hoefler Text"/>
          <w:b/>
          <w:sz w:val="22"/>
        </w:rPr>
        <w:tab/>
        <w:t>Deadline for choice of topic for final essay; you must have seen me before this date with your proposed topic.</w:t>
      </w:r>
    </w:p>
    <w:p w:rsidR="003C5F6D" w:rsidRPr="00D37BE2" w:rsidRDefault="00D008C5" w:rsidP="003C5F6D">
      <w:pPr>
        <w:spacing w:before="120" w:after="0"/>
        <w:ind w:left="720" w:hanging="720"/>
        <w:rPr>
          <w:rFonts w:ascii="Hoefler Text" w:hAnsi="Hoefler Text"/>
          <w:b/>
          <w:sz w:val="22"/>
        </w:rPr>
      </w:pPr>
      <w:r>
        <w:rPr>
          <w:rFonts w:ascii="Hoefler Text" w:hAnsi="Hoefler Text"/>
          <w:sz w:val="22"/>
        </w:rPr>
        <w:t>21</w:t>
      </w:r>
      <w:r w:rsidR="003C5F6D" w:rsidRPr="001F140A">
        <w:rPr>
          <w:rFonts w:ascii="Hoefler Text" w:hAnsi="Hoefler Text"/>
          <w:sz w:val="22"/>
        </w:rPr>
        <w:t>/11</w:t>
      </w:r>
      <w:r w:rsidR="003C5F6D" w:rsidRPr="001F140A">
        <w:rPr>
          <w:rFonts w:ascii="Hoefler Text" w:hAnsi="Hoefler Text"/>
          <w:sz w:val="22"/>
        </w:rPr>
        <w:tab/>
      </w:r>
      <w:r w:rsidR="00776802">
        <w:rPr>
          <w:rFonts w:ascii="Hoefler Text" w:hAnsi="Hoefler Text"/>
          <w:sz w:val="22"/>
        </w:rPr>
        <w:t xml:space="preserve">Richard Joyce: </w:t>
      </w:r>
      <w:r w:rsidR="00776802">
        <w:rPr>
          <w:rFonts w:ascii="Hoefler Text" w:hAnsi="Hoefler Text"/>
          <w:i/>
          <w:sz w:val="22"/>
        </w:rPr>
        <w:t>The Myth of Morality</w:t>
      </w:r>
      <w:r w:rsidR="00776802">
        <w:rPr>
          <w:rFonts w:ascii="Hoefler Text" w:hAnsi="Hoefler Text"/>
          <w:sz w:val="22"/>
        </w:rPr>
        <w:t>, Chap. 6-8</w:t>
      </w:r>
      <w:r w:rsidR="003C5F6D" w:rsidRPr="001F140A">
        <w:rPr>
          <w:rFonts w:ascii="Hoefler Text" w:hAnsi="Hoefler Text"/>
          <w:sz w:val="22"/>
        </w:rPr>
        <w:t xml:space="preserve"> (Library Electronic Copy)</w:t>
      </w:r>
      <w:r w:rsidR="003C5F6D">
        <w:rPr>
          <w:rFonts w:ascii="Hoefler Text" w:hAnsi="Hoefler Text"/>
          <w:sz w:val="22"/>
        </w:rPr>
        <w:t xml:space="preserve"> </w:t>
      </w:r>
    </w:p>
    <w:p w:rsidR="00D008C5" w:rsidRDefault="00D008C5" w:rsidP="003C5F6D">
      <w:pPr>
        <w:spacing w:before="120" w:after="0"/>
        <w:rPr>
          <w:rFonts w:ascii="Hoefler Text" w:hAnsi="Hoefler Text"/>
          <w:sz w:val="22"/>
        </w:rPr>
      </w:pPr>
      <w:r>
        <w:rPr>
          <w:rFonts w:ascii="Hoefler Text" w:hAnsi="Hoefler Text"/>
          <w:sz w:val="22"/>
        </w:rPr>
        <w:t>28</w:t>
      </w:r>
      <w:r w:rsidR="003C5F6D" w:rsidRPr="001F140A">
        <w:rPr>
          <w:rFonts w:ascii="Hoefler Text" w:hAnsi="Hoefler Text"/>
          <w:sz w:val="22"/>
        </w:rPr>
        <w:t>/12</w:t>
      </w:r>
      <w:r w:rsidR="003C5F6D" w:rsidRPr="001F140A">
        <w:rPr>
          <w:rFonts w:ascii="Hoefler Text" w:hAnsi="Hoefler Text"/>
          <w:sz w:val="22"/>
        </w:rPr>
        <w:tab/>
        <w:t>Presentations</w:t>
      </w:r>
    </w:p>
    <w:p w:rsidR="00D008C5" w:rsidRPr="001F140A" w:rsidRDefault="00D008C5" w:rsidP="00D008C5">
      <w:pPr>
        <w:spacing w:before="120" w:after="0"/>
        <w:rPr>
          <w:rFonts w:ascii="Hoefler Text" w:hAnsi="Hoefler Text"/>
          <w:sz w:val="22"/>
        </w:rPr>
      </w:pPr>
      <w:r>
        <w:rPr>
          <w:rFonts w:ascii="Hoefler Text" w:hAnsi="Hoefler Text"/>
          <w:sz w:val="22"/>
        </w:rPr>
        <w:t>5/12</w:t>
      </w:r>
      <w:r>
        <w:rPr>
          <w:rFonts w:ascii="Hoefler Text" w:hAnsi="Hoefler Text"/>
          <w:sz w:val="22"/>
        </w:rPr>
        <w:tab/>
      </w:r>
      <w:r w:rsidRPr="001F140A">
        <w:rPr>
          <w:rFonts w:ascii="Hoefler Text" w:hAnsi="Hoefler Text"/>
          <w:sz w:val="22"/>
        </w:rPr>
        <w:t>Presentations</w:t>
      </w:r>
    </w:p>
    <w:p w:rsidR="003C5F6D" w:rsidRPr="00DB666B" w:rsidRDefault="003C5F6D" w:rsidP="003C5F6D">
      <w:pPr>
        <w:spacing w:before="120" w:after="0"/>
        <w:rPr>
          <w:rFonts w:ascii="Hoefler Text" w:hAnsi="Hoefler Text"/>
          <w:b/>
          <w:sz w:val="22"/>
        </w:rPr>
      </w:pPr>
      <w:r>
        <w:rPr>
          <w:rFonts w:ascii="Hoefler Text" w:hAnsi="Hoefler Text"/>
          <w:b/>
          <w:sz w:val="22"/>
        </w:rPr>
        <w:t>22/12</w:t>
      </w:r>
      <w:r>
        <w:rPr>
          <w:rFonts w:ascii="Hoefler Text" w:hAnsi="Hoefler Text"/>
          <w:b/>
          <w:sz w:val="22"/>
        </w:rPr>
        <w:tab/>
        <w:t>Deadline for final papers (midnight)</w:t>
      </w:r>
    </w:p>
    <w:p w:rsidR="00C53B2D" w:rsidRDefault="00C53B2D"/>
    <w:sectPr w:rsidR="00C53B2D" w:rsidSect="00C53B2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oefler Text">
    <w:altName w:val="Constantia"/>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5F6D"/>
    <w:rsid w:val="003C5F6D"/>
    <w:rsid w:val="00516683"/>
    <w:rsid w:val="005D1FE9"/>
    <w:rsid w:val="007625D5"/>
    <w:rsid w:val="00776802"/>
    <w:rsid w:val="00894EF7"/>
    <w:rsid w:val="00C53B2D"/>
    <w:rsid w:val="00D008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C5F6D"/>
    <w:rPr>
      <w:rFonts w:ascii="Lucida Grande" w:hAnsi="Lucida Grande"/>
      <w:sz w:val="18"/>
      <w:szCs w:val="18"/>
    </w:rPr>
  </w:style>
  <w:style w:type="paragraph" w:styleId="BalloonText">
    <w:name w:val="Balloon Text"/>
    <w:basedOn w:val="Normal"/>
    <w:link w:val="BalloonTextChar"/>
    <w:uiPriority w:val="99"/>
    <w:semiHidden/>
    <w:unhideWhenUsed/>
    <w:rsid w:val="003C5F6D"/>
    <w:pPr>
      <w:spacing w:after="0"/>
    </w:pPr>
    <w:rPr>
      <w:rFonts w:ascii="Lucida Grande" w:hAnsi="Lucida Grande"/>
      <w:sz w:val="18"/>
      <w:szCs w:val="18"/>
    </w:rPr>
  </w:style>
  <w:style w:type="paragraph" w:customStyle="1" w:styleId="Default">
    <w:name w:val="Default"/>
    <w:rsid w:val="005D1FE9"/>
    <w:pPr>
      <w:autoSpaceDE w:val="0"/>
      <w:autoSpaceDN w:val="0"/>
      <w:adjustRightInd w:val="0"/>
      <w:spacing w:after="0"/>
    </w:pPr>
    <w:rPr>
      <w:rFonts w:ascii="Times New Roman" w:eastAsia="Calibri" w:hAnsi="Times New Roman" w:cs="Times New Roman"/>
      <w:color w:val="000000"/>
    </w:rPr>
  </w:style>
  <w:style w:type="paragraph" w:styleId="NoSpacing">
    <w:name w:val="No Spacing"/>
    <w:uiPriority w:val="1"/>
    <w:qFormat/>
    <w:rsid w:val="005D1FE9"/>
    <w:pPr>
      <w:spacing w:after="0"/>
    </w:pPr>
    <w:rPr>
      <w:rFonts w:ascii="Calibri" w:eastAsia="Calibri" w:hAnsi="Calibri" w:cs="Times New Roman"/>
      <w:sz w:val="22"/>
      <w:szCs w:val="22"/>
    </w:rPr>
  </w:style>
  <w:style w:type="character" w:styleId="Hyperlink">
    <w:name w:val="Hyperlink"/>
    <w:basedOn w:val="DefaultParagraphFont"/>
    <w:uiPriority w:val="99"/>
    <w:unhideWhenUsed/>
    <w:rsid w:val="005D1FE9"/>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carleton.ca/pmc/new-and-current-students/dates-and-deadlines/" TargetMode="External"/><Relationship Id="rId4" Type="http://schemas.openxmlformats.org/officeDocument/2006/relationships/hyperlink" Target="http://www2.carleton.ca/graduate-studies/polici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Maibom</dc:creator>
  <cp:keywords/>
  <cp:lastModifiedBy>Sandy Kirkpatrick</cp:lastModifiedBy>
  <cp:revision>3</cp:revision>
  <cp:lastPrinted>2011-09-08T14:15:00Z</cp:lastPrinted>
  <dcterms:created xsi:type="dcterms:W3CDTF">2011-09-08T14:06:00Z</dcterms:created>
  <dcterms:modified xsi:type="dcterms:W3CDTF">2011-09-08T14:17:00Z</dcterms:modified>
</cp:coreProperties>
</file>