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9944" w14:textId="77777777" w:rsidR="007C63F3" w:rsidRPr="00164F60" w:rsidRDefault="007C63F3" w:rsidP="007C63F3">
      <w:pPr>
        <w:pStyle w:val="Autor1"/>
        <w:rPr>
          <w:rFonts w:ascii="Times New Roman" w:hAnsi="Times New Roman" w:cs="Times New Roman"/>
          <w:sz w:val="22"/>
          <w:szCs w:val="22"/>
          <w:lang w:val="en-US"/>
        </w:rPr>
      </w:pPr>
      <w:r w:rsidRPr="00164F60">
        <w:rPr>
          <w:rFonts w:ascii="Times New Roman" w:hAnsi="Times New Roman" w:cs="Times New Roman"/>
          <w:sz w:val="22"/>
          <w:szCs w:val="22"/>
          <w:lang w:val="en-US"/>
        </w:rPr>
        <w:t>N. Last name</w:t>
      </w:r>
      <w:r w:rsidRPr="00164F60">
        <w:rPr>
          <w:rFonts w:ascii="Times New Roman" w:hAnsi="Times New Roman" w:cs="Times New Roman"/>
          <w:sz w:val="22"/>
          <w:szCs w:val="22"/>
          <w:vertAlign w:val="superscript"/>
          <w:lang w:val="en-US"/>
        </w:rPr>
        <w:t>(1)</w:t>
      </w:r>
      <w:r w:rsidRPr="00164F60">
        <w:rPr>
          <w:rFonts w:ascii="Times New Roman" w:hAnsi="Times New Roman" w:cs="Times New Roman"/>
          <w:sz w:val="22"/>
          <w:szCs w:val="22"/>
          <w:lang w:val="en-US"/>
        </w:rPr>
        <w:t>, N. Last name</w:t>
      </w:r>
      <w:r w:rsidRPr="00164F60">
        <w:rPr>
          <w:rFonts w:ascii="Times New Roman" w:hAnsi="Times New Roman" w:cs="Times New Roman"/>
          <w:sz w:val="22"/>
          <w:szCs w:val="22"/>
          <w:vertAlign w:val="superscript"/>
          <w:lang w:val="en-US"/>
        </w:rPr>
        <w:t>(2)</w:t>
      </w:r>
      <w:r w:rsidRPr="00164F60">
        <w:rPr>
          <w:rFonts w:ascii="Times New Roman" w:hAnsi="Times New Roman" w:cs="Times New Roman"/>
          <w:sz w:val="22"/>
          <w:szCs w:val="22"/>
          <w:lang w:val="en-US"/>
        </w:rPr>
        <w:t>, … (initials and last name of each author, separated by commas)</w:t>
      </w:r>
    </w:p>
    <w:p w14:paraId="32648ACA" w14:textId="77777777" w:rsidR="007C63F3" w:rsidRPr="00164F60" w:rsidRDefault="007C63F3" w:rsidP="007C63F3">
      <w:pPr>
        <w:pStyle w:val="Autor1"/>
        <w:rPr>
          <w:rFonts w:ascii="Times New Roman" w:hAnsi="Times New Roman" w:cs="Times New Roman"/>
          <w:sz w:val="22"/>
          <w:szCs w:val="22"/>
          <w:lang w:val="en-US"/>
        </w:rPr>
      </w:pPr>
    </w:p>
    <w:p w14:paraId="562D2CFD" w14:textId="77777777" w:rsidR="007C63F3" w:rsidRPr="00164F60" w:rsidRDefault="007C63F3" w:rsidP="007C63F3">
      <w:pPr>
        <w:pStyle w:val="Autor2"/>
        <w:ind w:left="180" w:hanging="180"/>
        <w:rPr>
          <w:rFonts w:ascii="Times New Roman" w:hAnsi="Times New Roman" w:cs="Times New Roman"/>
          <w:sz w:val="22"/>
          <w:szCs w:val="22"/>
          <w:lang w:val="en-US"/>
        </w:rPr>
      </w:pPr>
      <w:r w:rsidRPr="00164F60">
        <w:rPr>
          <w:rFonts w:ascii="Times New Roman" w:hAnsi="Times New Roman" w:cs="Times New Roman"/>
          <w:sz w:val="22"/>
          <w:szCs w:val="22"/>
          <w:vertAlign w:val="superscript"/>
          <w:lang w:val="en-US"/>
        </w:rPr>
        <w:t>(1)</w:t>
      </w:r>
      <w:r w:rsidRPr="00164F60">
        <w:rPr>
          <w:rFonts w:ascii="Times New Roman" w:hAnsi="Times New Roman" w:cs="Times New Roman"/>
          <w:sz w:val="22"/>
          <w:szCs w:val="22"/>
          <w:lang w:val="en-US"/>
        </w:rPr>
        <w:t xml:space="preserve"> Position, affiliation, e-mail address</w:t>
      </w:r>
    </w:p>
    <w:p w14:paraId="1E23DC4D" w14:textId="77777777" w:rsidR="007C63F3" w:rsidRPr="00164F60" w:rsidRDefault="007C63F3" w:rsidP="007C63F3">
      <w:pPr>
        <w:pStyle w:val="Autor2"/>
        <w:ind w:left="180" w:hanging="180"/>
        <w:rPr>
          <w:rFonts w:ascii="Times New Roman" w:hAnsi="Times New Roman" w:cs="Times New Roman"/>
          <w:sz w:val="22"/>
          <w:szCs w:val="22"/>
          <w:lang w:val="en-US"/>
        </w:rPr>
      </w:pPr>
      <w:r w:rsidRPr="00164F60">
        <w:rPr>
          <w:rFonts w:ascii="Times New Roman" w:hAnsi="Times New Roman" w:cs="Times New Roman"/>
          <w:sz w:val="22"/>
          <w:szCs w:val="22"/>
          <w:vertAlign w:val="superscript"/>
          <w:lang w:val="en-US"/>
        </w:rPr>
        <w:t>(2)</w:t>
      </w:r>
      <w:r w:rsidRPr="00164F60">
        <w:rPr>
          <w:rFonts w:ascii="Times New Roman" w:hAnsi="Times New Roman" w:cs="Times New Roman"/>
          <w:sz w:val="22"/>
          <w:szCs w:val="22"/>
          <w:lang w:val="en-US"/>
        </w:rPr>
        <w:t xml:space="preserve"> Position, affiliation, e-mail address</w:t>
      </w:r>
    </w:p>
    <w:p w14:paraId="60C72926" w14:textId="77777777" w:rsidR="007C63F3" w:rsidRPr="00164F60" w:rsidRDefault="007C63F3" w:rsidP="007C63F3">
      <w:pPr>
        <w:pStyle w:val="Autor2"/>
        <w:rPr>
          <w:rFonts w:ascii="Times New Roman" w:hAnsi="Times New Roman" w:cs="Times New Roman"/>
          <w:sz w:val="22"/>
          <w:szCs w:val="22"/>
          <w:lang w:val="en-US"/>
        </w:rPr>
      </w:pPr>
      <w:r w:rsidRPr="00164F60">
        <w:rPr>
          <w:rFonts w:ascii="Times New Roman" w:hAnsi="Times New Roman" w:cs="Times New Roman"/>
          <w:sz w:val="22"/>
          <w:szCs w:val="22"/>
          <w:lang w:val="en-US"/>
        </w:rPr>
        <w:t>…</w:t>
      </w:r>
    </w:p>
    <w:p w14:paraId="538272F7" w14:textId="77777777" w:rsidR="007C63F3" w:rsidRPr="00164F60" w:rsidRDefault="007C63F3" w:rsidP="007C63F3">
      <w:pPr>
        <w:pStyle w:val="Heading1"/>
        <w:rPr>
          <w:i/>
          <w:sz w:val="22"/>
          <w:szCs w:val="22"/>
          <w:lang w:val="en-US"/>
        </w:rPr>
      </w:pPr>
    </w:p>
    <w:p w14:paraId="4E81579B" w14:textId="77777777" w:rsidR="007C63F3" w:rsidRPr="00164F60" w:rsidRDefault="007C63F3" w:rsidP="007C63F3">
      <w:pPr>
        <w:pStyle w:val="Heading1"/>
        <w:rPr>
          <w:i/>
          <w:sz w:val="22"/>
          <w:szCs w:val="22"/>
          <w:lang w:val="en-US"/>
        </w:rPr>
      </w:pPr>
      <w:r w:rsidRPr="00164F60">
        <w:rPr>
          <w:i/>
          <w:sz w:val="22"/>
          <w:szCs w:val="22"/>
          <w:lang w:val="en-US"/>
        </w:rPr>
        <w:t>Abstract</w:t>
      </w:r>
    </w:p>
    <w:p w14:paraId="4BB71276" w14:textId="77777777" w:rsidR="003275D8" w:rsidRPr="00164F60" w:rsidRDefault="003275D8" w:rsidP="003275D8">
      <w:pPr>
        <w:pStyle w:val="Heading1"/>
        <w:rPr>
          <w:rFonts w:eastAsia="MS Mincho"/>
          <w:b w:val="0"/>
          <w:kern w:val="0"/>
          <w:sz w:val="22"/>
          <w:szCs w:val="22"/>
          <w:lang w:val="en-US"/>
        </w:rPr>
      </w:pPr>
      <w:r w:rsidRPr="00164F60">
        <w:rPr>
          <w:rFonts w:eastAsia="MS Mincho"/>
          <w:b w:val="0"/>
          <w:kern w:val="0"/>
          <w:sz w:val="22"/>
          <w:szCs w:val="22"/>
          <w:lang w:val="en-US"/>
        </w:rPr>
        <w:t>Approximately 250 words. The abstract and the keywords must be fully contained in this page.</w:t>
      </w:r>
    </w:p>
    <w:p w14:paraId="75BEBCD7" w14:textId="494C188D" w:rsidR="007C63F3" w:rsidRPr="00164F60" w:rsidRDefault="003275D8" w:rsidP="003275D8">
      <w:pPr>
        <w:pStyle w:val="Heading1"/>
        <w:rPr>
          <w:rFonts w:eastAsia="MS Mincho"/>
          <w:b w:val="0"/>
          <w:kern w:val="0"/>
          <w:sz w:val="22"/>
          <w:szCs w:val="22"/>
          <w:lang w:val="en-US"/>
        </w:rPr>
      </w:pPr>
      <w:r w:rsidRPr="00164F60">
        <w:rPr>
          <w:rFonts w:eastAsia="MS Mincho"/>
          <w:b w:val="0"/>
          <w:kern w:val="0"/>
          <w:sz w:val="22"/>
          <w:szCs w:val="22"/>
          <w:lang w:val="en-US"/>
        </w:rPr>
        <w:t>Keywords: keywords1, keywords2, (max. one line) Keywords should use Times New Roman 12 pt. font; Italic; separated by semicolon; Maximum 5</w:t>
      </w:r>
    </w:p>
    <w:p w14:paraId="46686A77" w14:textId="77777777" w:rsidR="003275D8" w:rsidRPr="00164F60" w:rsidRDefault="003275D8" w:rsidP="003275D8">
      <w:pPr>
        <w:rPr>
          <w:sz w:val="22"/>
          <w:szCs w:val="22"/>
          <w:lang w:val="en-US"/>
        </w:rPr>
      </w:pPr>
    </w:p>
    <w:p w14:paraId="315F83DC" w14:textId="77777777" w:rsidR="007C63F3" w:rsidRPr="00164F60" w:rsidRDefault="007C63F3" w:rsidP="007C63F3">
      <w:pPr>
        <w:pStyle w:val="Heading1"/>
        <w:rPr>
          <w:sz w:val="22"/>
          <w:szCs w:val="22"/>
          <w:lang w:val="en-US"/>
        </w:rPr>
      </w:pPr>
      <w:r w:rsidRPr="00164F60">
        <w:rPr>
          <w:sz w:val="22"/>
          <w:szCs w:val="22"/>
          <w:lang w:val="en-US"/>
        </w:rPr>
        <w:t>1.</w:t>
      </w:r>
      <w:r w:rsidRPr="00164F60">
        <w:rPr>
          <w:sz w:val="22"/>
          <w:szCs w:val="22"/>
          <w:lang w:val="en-US"/>
        </w:rPr>
        <w:tab/>
        <w:t>Introduction</w:t>
      </w:r>
    </w:p>
    <w:p w14:paraId="38525D39" w14:textId="6C41AE48" w:rsidR="007C63F3" w:rsidRPr="00164F60" w:rsidRDefault="007C63F3" w:rsidP="007C63F3">
      <w:pPr>
        <w:pStyle w:val="UDMKParagraf1"/>
        <w:rPr>
          <w:lang w:val="en-US"/>
        </w:rPr>
      </w:pPr>
      <w:r w:rsidRPr="00164F60">
        <w:rPr>
          <w:lang w:val="en-US"/>
        </w:rPr>
        <w:t xml:space="preserve">This document explains and exemplifies how to prepare papers for the </w:t>
      </w:r>
      <w:r w:rsidR="003275D8" w:rsidRPr="00164F60">
        <w:rPr>
          <w:lang w:val="en-US"/>
        </w:rPr>
        <w:t>Forth</w:t>
      </w:r>
      <w:r w:rsidRPr="00164F60">
        <w:rPr>
          <w:lang w:val="en-US"/>
        </w:rPr>
        <w:t xml:space="preserve"> International Bridge Seismic Workshop,</w:t>
      </w:r>
      <w:r w:rsidR="00080958" w:rsidRPr="00164F60">
        <w:rPr>
          <w:lang w:val="en-US"/>
        </w:rPr>
        <w:t xml:space="preserve"> 4</w:t>
      </w:r>
      <w:r w:rsidRPr="00164F60">
        <w:rPr>
          <w:lang w:val="en-US"/>
        </w:rPr>
        <w:t xml:space="preserve">IBSW. Papers should not exceed </w:t>
      </w:r>
      <w:r w:rsidR="00CC08FC" w:rsidRPr="00164F60">
        <w:rPr>
          <w:lang w:val="en-US"/>
        </w:rPr>
        <w:t>2-page</w:t>
      </w:r>
      <w:r w:rsidRPr="00164F60">
        <w:rPr>
          <w:lang w:val="en-US"/>
        </w:rPr>
        <w:t xml:space="preserve"> length including figures, tables, endnotes and references.</w:t>
      </w:r>
    </w:p>
    <w:p w14:paraId="791E5DAE" w14:textId="77777777" w:rsidR="003275D8" w:rsidRPr="00164F60" w:rsidRDefault="003275D8" w:rsidP="007C63F3">
      <w:pPr>
        <w:pStyle w:val="UDMKParagraf1"/>
        <w:rPr>
          <w:lang w:val="en-US"/>
        </w:rPr>
      </w:pPr>
    </w:p>
    <w:p w14:paraId="4ACF266D" w14:textId="77777777" w:rsidR="007C63F3" w:rsidRPr="00164F60" w:rsidRDefault="007C63F3" w:rsidP="007C63F3">
      <w:pPr>
        <w:pStyle w:val="Heading1"/>
        <w:rPr>
          <w:sz w:val="22"/>
          <w:szCs w:val="22"/>
          <w:lang w:val="en-US"/>
        </w:rPr>
      </w:pPr>
      <w:r w:rsidRPr="00164F60">
        <w:rPr>
          <w:sz w:val="22"/>
          <w:szCs w:val="22"/>
        </w:rPr>
        <w:t>2.</w:t>
      </w:r>
      <w:r w:rsidRPr="00164F60">
        <w:rPr>
          <w:sz w:val="22"/>
          <w:szCs w:val="22"/>
        </w:rPr>
        <w:tab/>
      </w:r>
      <w:r w:rsidRPr="00164F60">
        <w:rPr>
          <w:sz w:val="22"/>
          <w:szCs w:val="22"/>
          <w:lang w:val="en-US"/>
        </w:rPr>
        <w:t>Organization</w:t>
      </w:r>
    </w:p>
    <w:p w14:paraId="080211D2" w14:textId="77777777" w:rsidR="007C63F3" w:rsidRPr="00164F60" w:rsidRDefault="007C63F3" w:rsidP="007C63F3">
      <w:pPr>
        <w:rPr>
          <w:sz w:val="22"/>
          <w:szCs w:val="22"/>
          <w:lang w:val="en-US"/>
        </w:rPr>
      </w:pPr>
      <w:r w:rsidRPr="00164F60">
        <w:rPr>
          <w:sz w:val="22"/>
          <w:szCs w:val="22"/>
          <w:lang w:val="en-US"/>
        </w:rPr>
        <w:t>Following the abstract, it is suggested to start with an Introduction section and end with a Conclusion section summarizing what has been done and what has been observed. All the text needs to be written using single line spacing with Times New Roman 11 pt. font.  Please indent the second and following paragraphs 1 cm.</w:t>
      </w:r>
    </w:p>
    <w:p w14:paraId="19B3857F" w14:textId="77777777" w:rsidR="009B4887" w:rsidRPr="00164F60" w:rsidRDefault="009B4887" w:rsidP="007C63F3">
      <w:pPr>
        <w:rPr>
          <w:sz w:val="22"/>
          <w:szCs w:val="22"/>
          <w:lang w:val="en-US"/>
        </w:rPr>
      </w:pPr>
    </w:p>
    <w:p w14:paraId="08E0BC13" w14:textId="57D82295" w:rsidR="007C63F3" w:rsidRPr="00164F60" w:rsidRDefault="007C63F3" w:rsidP="007C63F3">
      <w:pPr>
        <w:rPr>
          <w:sz w:val="22"/>
          <w:szCs w:val="22"/>
          <w:lang w:val="en-US"/>
        </w:rPr>
      </w:pPr>
      <w:r w:rsidRPr="00164F60">
        <w:rPr>
          <w:sz w:val="22"/>
          <w:szCs w:val="22"/>
          <w:lang w:val="en-US"/>
        </w:rPr>
        <w:t xml:space="preserve">All the Tables, Figures and Equations used within the text should be numbered in sequence. Please pay attention to the quality of the Figures.  All the Figures copied from Excel or any other applications should be pasted as “Picture” using Paste Special from Edit Toolbar.  Figures should be centered and attention should be paid that the Figure is aligned “in line with text” using Format Object Toolbar, Layout tag.  </w:t>
      </w:r>
    </w:p>
    <w:p w14:paraId="3DD87CF4" w14:textId="77777777" w:rsidR="009B4887" w:rsidRPr="00164F60" w:rsidRDefault="009B4887" w:rsidP="007C63F3">
      <w:pPr>
        <w:rPr>
          <w:sz w:val="22"/>
          <w:szCs w:val="22"/>
          <w:lang w:val="en-US"/>
        </w:rPr>
      </w:pPr>
    </w:p>
    <w:p w14:paraId="07F742AE" w14:textId="77777777" w:rsidR="007C63F3" w:rsidRPr="00164F60" w:rsidRDefault="007C63F3" w:rsidP="007C63F3">
      <w:pPr>
        <w:rPr>
          <w:sz w:val="22"/>
          <w:szCs w:val="22"/>
          <w:lang w:val="en-US"/>
        </w:rPr>
      </w:pPr>
      <w:r w:rsidRPr="00164F60">
        <w:rPr>
          <w:sz w:val="22"/>
          <w:szCs w:val="22"/>
          <w:lang w:val="en-US"/>
        </w:rPr>
        <w:t xml:space="preserve">Tables must be referred to in the text as follows: Table 1, Table 2, ... . Tables must be submitted as part of the text, as shown below. The caption of each table must be placed </w:t>
      </w:r>
      <w:r w:rsidRPr="00164F60">
        <w:rPr>
          <w:sz w:val="22"/>
          <w:szCs w:val="22"/>
          <w:u w:val="single"/>
          <w:lang w:val="en-US"/>
        </w:rPr>
        <w:t>above</w:t>
      </w:r>
      <w:r w:rsidRPr="00164F60">
        <w:rPr>
          <w:sz w:val="22"/>
          <w:szCs w:val="22"/>
          <w:lang w:val="en-US"/>
        </w:rPr>
        <w:t xml:space="preserve"> the table.</w:t>
      </w:r>
    </w:p>
    <w:p w14:paraId="33C5D0DF" w14:textId="77777777" w:rsidR="007C63F3" w:rsidRPr="00164F60" w:rsidRDefault="007C63F3" w:rsidP="007C63F3">
      <w:pPr>
        <w:pStyle w:val="TableCaption"/>
        <w:rPr>
          <w:rFonts w:ascii="Times New Roman" w:hAnsi="Times New Roman"/>
          <w:szCs w:val="22"/>
        </w:rPr>
      </w:pPr>
      <w:r w:rsidRPr="00164F60">
        <w:rPr>
          <w:rFonts w:ascii="Times New Roman" w:hAnsi="Times New Roman"/>
          <w:szCs w:val="22"/>
        </w:rPr>
        <w:t>Table 1 – Chemical composition of cement 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680"/>
        <w:gridCol w:w="680"/>
        <w:gridCol w:w="714"/>
        <w:gridCol w:w="714"/>
        <w:gridCol w:w="680"/>
        <w:gridCol w:w="680"/>
        <w:gridCol w:w="680"/>
        <w:gridCol w:w="680"/>
        <w:gridCol w:w="680"/>
        <w:gridCol w:w="680"/>
        <w:gridCol w:w="680"/>
      </w:tblGrid>
      <w:tr w:rsidR="007C63F3" w:rsidRPr="00164F60" w14:paraId="0EC7601B" w14:textId="77777777" w:rsidTr="0026680B">
        <w:trPr>
          <w:cantSplit/>
          <w:trHeight w:val="290"/>
          <w:jc w:val="center"/>
        </w:trPr>
        <w:tc>
          <w:tcPr>
            <w:tcW w:w="680" w:type="dxa"/>
          </w:tcPr>
          <w:p w14:paraId="46EAD5AD"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Item</w:t>
            </w:r>
          </w:p>
        </w:tc>
        <w:tc>
          <w:tcPr>
            <w:tcW w:w="680" w:type="dxa"/>
          </w:tcPr>
          <w:p w14:paraId="3A141F72"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SO</w:t>
            </w:r>
            <w:r w:rsidRPr="00164F60">
              <w:rPr>
                <w:rFonts w:ascii="Times New Roman" w:hAnsi="Times New Roman"/>
                <w:b/>
                <w:szCs w:val="22"/>
                <w:vertAlign w:val="subscript"/>
                <w:lang w:val="en-US"/>
              </w:rPr>
              <w:t>3</w:t>
            </w:r>
          </w:p>
        </w:tc>
        <w:tc>
          <w:tcPr>
            <w:tcW w:w="680" w:type="dxa"/>
          </w:tcPr>
          <w:p w14:paraId="31072AD6"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SiO</w:t>
            </w:r>
            <w:r w:rsidRPr="00164F60">
              <w:rPr>
                <w:rFonts w:ascii="Times New Roman" w:hAnsi="Times New Roman"/>
                <w:b/>
                <w:szCs w:val="22"/>
                <w:vertAlign w:val="subscript"/>
                <w:lang w:val="en-US"/>
              </w:rPr>
              <w:t>2</w:t>
            </w:r>
          </w:p>
        </w:tc>
        <w:tc>
          <w:tcPr>
            <w:tcW w:w="714" w:type="dxa"/>
          </w:tcPr>
          <w:p w14:paraId="7B032616" w14:textId="77777777" w:rsidR="007C63F3" w:rsidRPr="00164F60" w:rsidRDefault="007C63F3" w:rsidP="0026680B">
            <w:pPr>
              <w:pStyle w:val="ENTACTextoTabelaQuadro"/>
              <w:spacing w:line="360" w:lineRule="auto"/>
              <w:rPr>
                <w:rFonts w:ascii="Times New Roman" w:hAnsi="Times New Roman"/>
                <w:b/>
                <w:szCs w:val="22"/>
                <w:vertAlign w:val="subscript"/>
                <w:lang w:val="en-US"/>
              </w:rPr>
            </w:pPr>
            <w:r w:rsidRPr="00164F60">
              <w:rPr>
                <w:rFonts w:ascii="Times New Roman" w:hAnsi="Times New Roman"/>
                <w:b/>
                <w:szCs w:val="22"/>
                <w:lang w:val="en-US"/>
              </w:rPr>
              <w:t>Al</w:t>
            </w:r>
            <w:r w:rsidRPr="00164F60">
              <w:rPr>
                <w:rFonts w:ascii="Times New Roman" w:hAnsi="Times New Roman"/>
                <w:b/>
                <w:szCs w:val="22"/>
                <w:vertAlign w:val="subscript"/>
                <w:lang w:val="en-US"/>
              </w:rPr>
              <w:t>2</w:t>
            </w:r>
            <w:r w:rsidRPr="00164F60">
              <w:rPr>
                <w:rFonts w:ascii="Times New Roman" w:hAnsi="Times New Roman"/>
                <w:b/>
                <w:szCs w:val="22"/>
                <w:lang w:val="en-US"/>
              </w:rPr>
              <w:t>O</w:t>
            </w:r>
            <w:r w:rsidRPr="00164F60">
              <w:rPr>
                <w:rFonts w:ascii="Times New Roman" w:hAnsi="Times New Roman"/>
                <w:b/>
                <w:szCs w:val="22"/>
                <w:vertAlign w:val="subscript"/>
                <w:lang w:val="en-US"/>
              </w:rPr>
              <w:t>3</w:t>
            </w:r>
          </w:p>
        </w:tc>
        <w:tc>
          <w:tcPr>
            <w:tcW w:w="714" w:type="dxa"/>
          </w:tcPr>
          <w:p w14:paraId="42D90BBC"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Fe</w:t>
            </w:r>
            <w:r w:rsidRPr="00164F60">
              <w:rPr>
                <w:rFonts w:ascii="Times New Roman" w:hAnsi="Times New Roman"/>
                <w:b/>
                <w:szCs w:val="22"/>
                <w:vertAlign w:val="subscript"/>
                <w:lang w:val="en-US"/>
              </w:rPr>
              <w:t>2</w:t>
            </w:r>
            <w:r w:rsidRPr="00164F60">
              <w:rPr>
                <w:rFonts w:ascii="Times New Roman" w:hAnsi="Times New Roman"/>
                <w:b/>
                <w:szCs w:val="22"/>
                <w:lang w:val="en-US"/>
              </w:rPr>
              <w:t>O</w:t>
            </w:r>
            <w:r w:rsidRPr="00164F60">
              <w:rPr>
                <w:rFonts w:ascii="Times New Roman" w:hAnsi="Times New Roman"/>
                <w:b/>
                <w:szCs w:val="22"/>
                <w:vertAlign w:val="subscript"/>
                <w:lang w:val="en-US"/>
              </w:rPr>
              <w:t>3</w:t>
            </w:r>
          </w:p>
        </w:tc>
        <w:tc>
          <w:tcPr>
            <w:tcW w:w="680" w:type="dxa"/>
          </w:tcPr>
          <w:p w14:paraId="1BA3FAF3"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CaO</w:t>
            </w:r>
          </w:p>
        </w:tc>
        <w:tc>
          <w:tcPr>
            <w:tcW w:w="680" w:type="dxa"/>
          </w:tcPr>
          <w:p w14:paraId="7CDEF2F9"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MgO</w:t>
            </w:r>
          </w:p>
        </w:tc>
        <w:tc>
          <w:tcPr>
            <w:tcW w:w="680" w:type="dxa"/>
          </w:tcPr>
          <w:p w14:paraId="101C2B3A"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Na</w:t>
            </w:r>
            <w:r w:rsidRPr="00164F60">
              <w:rPr>
                <w:rFonts w:ascii="Times New Roman" w:hAnsi="Times New Roman"/>
                <w:b/>
                <w:szCs w:val="22"/>
                <w:vertAlign w:val="subscript"/>
                <w:lang w:val="en-US"/>
              </w:rPr>
              <w:t>2</w:t>
            </w:r>
            <w:r w:rsidRPr="00164F60">
              <w:rPr>
                <w:rFonts w:ascii="Times New Roman" w:hAnsi="Times New Roman"/>
                <w:b/>
                <w:szCs w:val="22"/>
                <w:lang w:val="en-US"/>
              </w:rPr>
              <w:t>O</w:t>
            </w:r>
          </w:p>
        </w:tc>
        <w:tc>
          <w:tcPr>
            <w:tcW w:w="680" w:type="dxa"/>
          </w:tcPr>
          <w:p w14:paraId="23B311C9"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K</w:t>
            </w:r>
            <w:r w:rsidRPr="00164F60">
              <w:rPr>
                <w:rFonts w:ascii="Times New Roman" w:hAnsi="Times New Roman"/>
                <w:b/>
                <w:szCs w:val="22"/>
                <w:vertAlign w:val="subscript"/>
                <w:lang w:val="en-US"/>
              </w:rPr>
              <w:t>2</w:t>
            </w:r>
            <w:r w:rsidRPr="00164F60">
              <w:rPr>
                <w:rFonts w:ascii="Times New Roman" w:hAnsi="Times New Roman"/>
                <w:b/>
                <w:szCs w:val="22"/>
                <w:lang w:val="en-US"/>
              </w:rPr>
              <w:t>O</w:t>
            </w:r>
          </w:p>
        </w:tc>
        <w:tc>
          <w:tcPr>
            <w:tcW w:w="680" w:type="dxa"/>
          </w:tcPr>
          <w:p w14:paraId="27BE0AF6"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C</w:t>
            </w:r>
            <w:r w:rsidRPr="00164F60">
              <w:rPr>
                <w:rFonts w:ascii="Times New Roman" w:hAnsi="Times New Roman"/>
                <w:b/>
                <w:szCs w:val="22"/>
                <w:vertAlign w:val="subscript"/>
                <w:lang w:val="en-US"/>
              </w:rPr>
              <w:t>3</w:t>
            </w:r>
            <w:r w:rsidRPr="00164F60">
              <w:rPr>
                <w:rFonts w:ascii="Times New Roman" w:hAnsi="Times New Roman"/>
                <w:b/>
                <w:szCs w:val="22"/>
                <w:lang w:val="en-US"/>
              </w:rPr>
              <w:t>A</w:t>
            </w:r>
          </w:p>
        </w:tc>
        <w:tc>
          <w:tcPr>
            <w:tcW w:w="680" w:type="dxa"/>
          </w:tcPr>
          <w:p w14:paraId="40B74906"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RI</w:t>
            </w:r>
          </w:p>
        </w:tc>
        <w:tc>
          <w:tcPr>
            <w:tcW w:w="680" w:type="dxa"/>
          </w:tcPr>
          <w:p w14:paraId="527933DC" w14:textId="77777777" w:rsidR="007C63F3" w:rsidRPr="00164F60" w:rsidRDefault="007C63F3" w:rsidP="0026680B">
            <w:pPr>
              <w:pStyle w:val="ENTACTextoTabelaQuadro"/>
              <w:spacing w:line="360" w:lineRule="auto"/>
              <w:rPr>
                <w:rFonts w:ascii="Times New Roman" w:hAnsi="Times New Roman"/>
                <w:b/>
                <w:szCs w:val="22"/>
                <w:lang w:val="en-US"/>
              </w:rPr>
            </w:pPr>
            <w:r w:rsidRPr="00164F60">
              <w:rPr>
                <w:rFonts w:ascii="Times New Roman" w:hAnsi="Times New Roman"/>
                <w:b/>
                <w:szCs w:val="22"/>
                <w:lang w:val="en-US"/>
              </w:rPr>
              <w:t>PF</w:t>
            </w:r>
          </w:p>
        </w:tc>
      </w:tr>
      <w:tr w:rsidR="007C63F3" w:rsidRPr="00164F60" w14:paraId="61AC608F" w14:textId="77777777" w:rsidTr="0026680B">
        <w:trPr>
          <w:cantSplit/>
          <w:trHeight w:val="290"/>
          <w:jc w:val="center"/>
        </w:trPr>
        <w:tc>
          <w:tcPr>
            <w:tcW w:w="680" w:type="dxa"/>
          </w:tcPr>
          <w:p w14:paraId="11BEB5D7"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w:t>
            </w:r>
          </w:p>
        </w:tc>
        <w:tc>
          <w:tcPr>
            <w:tcW w:w="680" w:type="dxa"/>
          </w:tcPr>
          <w:p w14:paraId="5C52BE43"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2.96</w:t>
            </w:r>
          </w:p>
        </w:tc>
        <w:tc>
          <w:tcPr>
            <w:tcW w:w="680" w:type="dxa"/>
          </w:tcPr>
          <w:p w14:paraId="6D5A0347"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29.34</w:t>
            </w:r>
          </w:p>
        </w:tc>
        <w:tc>
          <w:tcPr>
            <w:tcW w:w="714" w:type="dxa"/>
          </w:tcPr>
          <w:p w14:paraId="313CAD0F"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5.72</w:t>
            </w:r>
          </w:p>
        </w:tc>
        <w:tc>
          <w:tcPr>
            <w:tcW w:w="714" w:type="dxa"/>
          </w:tcPr>
          <w:p w14:paraId="7FC7F26F"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2.40</w:t>
            </w:r>
          </w:p>
        </w:tc>
        <w:tc>
          <w:tcPr>
            <w:tcW w:w="680" w:type="dxa"/>
          </w:tcPr>
          <w:p w14:paraId="34AC924C"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48.40</w:t>
            </w:r>
          </w:p>
        </w:tc>
        <w:tc>
          <w:tcPr>
            <w:tcW w:w="680" w:type="dxa"/>
          </w:tcPr>
          <w:p w14:paraId="5B753EC1"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3.44</w:t>
            </w:r>
          </w:p>
        </w:tc>
        <w:tc>
          <w:tcPr>
            <w:tcW w:w="680" w:type="dxa"/>
          </w:tcPr>
          <w:p w14:paraId="3BF56774"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0.37</w:t>
            </w:r>
          </w:p>
        </w:tc>
        <w:tc>
          <w:tcPr>
            <w:tcW w:w="680" w:type="dxa"/>
          </w:tcPr>
          <w:p w14:paraId="508E91D9"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2.17</w:t>
            </w:r>
          </w:p>
        </w:tc>
        <w:tc>
          <w:tcPr>
            <w:tcW w:w="680" w:type="dxa"/>
          </w:tcPr>
          <w:p w14:paraId="087E2154"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5.40</w:t>
            </w:r>
          </w:p>
        </w:tc>
        <w:tc>
          <w:tcPr>
            <w:tcW w:w="680" w:type="dxa"/>
          </w:tcPr>
          <w:p w14:paraId="69D151C7"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22.67</w:t>
            </w:r>
          </w:p>
        </w:tc>
        <w:tc>
          <w:tcPr>
            <w:tcW w:w="680" w:type="dxa"/>
          </w:tcPr>
          <w:p w14:paraId="1E3B3D53" w14:textId="77777777" w:rsidR="007C63F3" w:rsidRPr="00164F60" w:rsidRDefault="007C63F3" w:rsidP="0026680B">
            <w:pPr>
              <w:pStyle w:val="ENTACTextoTabelaQuadro"/>
              <w:spacing w:line="360" w:lineRule="auto"/>
              <w:rPr>
                <w:rFonts w:ascii="Times New Roman" w:hAnsi="Times New Roman"/>
                <w:szCs w:val="22"/>
                <w:lang w:val="en-US"/>
              </w:rPr>
            </w:pPr>
            <w:r w:rsidRPr="00164F60">
              <w:rPr>
                <w:rFonts w:ascii="Times New Roman" w:hAnsi="Times New Roman"/>
                <w:szCs w:val="22"/>
                <w:lang w:val="en-US"/>
              </w:rPr>
              <w:t>4.18</w:t>
            </w:r>
          </w:p>
        </w:tc>
      </w:tr>
    </w:tbl>
    <w:p w14:paraId="2D012BC3" w14:textId="77777777" w:rsidR="007C63F3" w:rsidRPr="00164F60" w:rsidRDefault="007C63F3" w:rsidP="007C63F3">
      <w:pPr>
        <w:pStyle w:val="TTPParagraphothers"/>
        <w:ind w:firstLine="0"/>
        <w:rPr>
          <w:rFonts w:ascii="Times New Roman" w:hAnsi="Times New Roman"/>
          <w:sz w:val="22"/>
          <w:szCs w:val="22"/>
        </w:rPr>
      </w:pPr>
    </w:p>
    <w:p w14:paraId="20F89B34" w14:textId="35DACB39" w:rsidR="007C63F3" w:rsidRPr="00164F60" w:rsidRDefault="007C63F3" w:rsidP="007C63F3">
      <w:pPr>
        <w:rPr>
          <w:sz w:val="22"/>
          <w:szCs w:val="22"/>
          <w:lang w:val="en-US"/>
        </w:rPr>
      </w:pPr>
      <w:r w:rsidRPr="00164F60">
        <w:rPr>
          <w:sz w:val="22"/>
          <w:szCs w:val="22"/>
          <w:lang w:val="en-US"/>
        </w:rPr>
        <w:t xml:space="preserve">Figures must be referred to in the text as follows: Fig.1, Fig.2, ... . Figures must also be submitted as part of the text. Color Figures can be used, with a minimum resolution of 300 dpi . There must be sufficient space between the text and the figure caption in order to avoid confusions. The caption must be independent of and placed </w:t>
      </w:r>
      <w:r w:rsidRPr="00164F60">
        <w:rPr>
          <w:sz w:val="22"/>
          <w:szCs w:val="22"/>
          <w:u w:val="single"/>
          <w:lang w:val="en-US"/>
        </w:rPr>
        <w:t>below</w:t>
      </w:r>
      <w:r w:rsidRPr="00164F60">
        <w:rPr>
          <w:sz w:val="22"/>
          <w:szCs w:val="22"/>
          <w:lang w:val="en-US"/>
        </w:rPr>
        <w:t xml:space="preserve"> the figure.</w:t>
      </w:r>
    </w:p>
    <w:p w14:paraId="5C4CC807" w14:textId="77777777" w:rsidR="006F71FA" w:rsidRPr="00164F60" w:rsidRDefault="006F71FA" w:rsidP="007C63F3">
      <w:pPr>
        <w:rPr>
          <w:sz w:val="22"/>
          <w:szCs w:val="22"/>
          <w:lang w:val="en-US"/>
        </w:rPr>
      </w:pPr>
    </w:p>
    <w:p w14:paraId="02D4A73F" w14:textId="77777777" w:rsidR="007C63F3" w:rsidRPr="00164F60" w:rsidRDefault="007C63F3" w:rsidP="007C63F3">
      <w:pPr>
        <w:pStyle w:val="Heading1"/>
        <w:rPr>
          <w:sz w:val="22"/>
          <w:szCs w:val="22"/>
          <w:lang w:val="en-US"/>
        </w:rPr>
      </w:pPr>
      <w:r w:rsidRPr="00164F60">
        <w:rPr>
          <w:sz w:val="22"/>
          <w:szCs w:val="22"/>
          <w:lang w:val="en-US"/>
        </w:rPr>
        <w:t>3.</w:t>
      </w:r>
      <w:r w:rsidRPr="00164F60">
        <w:rPr>
          <w:sz w:val="22"/>
          <w:szCs w:val="22"/>
          <w:lang w:val="en-US"/>
        </w:rPr>
        <w:tab/>
        <w:t xml:space="preserve">Equations </w:t>
      </w:r>
    </w:p>
    <w:p w14:paraId="3320DCED" w14:textId="77777777" w:rsidR="007C63F3" w:rsidRPr="00164F60" w:rsidRDefault="007C63F3" w:rsidP="007C63F3">
      <w:pPr>
        <w:rPr>
          <w:sz w:val="22"/>
          <w:szCs w:val="22"/>
          <w:lang w:val="en-US"/>
        </w:rPr>
      </w:pPr>
      <w:r w:rsidRPr="00164F60">
        <w:rPr>
          <w:sz w:val="22"/>
          <w:szCs w:val="22"/>
          <w:lang w:val="en-US"/>
        </w:rPr>
        <w:t>Equations must be referred to in the text as follows: Eq. (1), Eq. (2), ... . Equations must be numbered sequentially, and the number must be placed between parentheses at the right side of the page, e.g.:</w:t>
      </w:r>
    </w:p>
    <w:p w14:paraId="0EC83D0E" w14:textId="77777777" w:rsidR="007C63F3" w:rsidRPr="00EE37D2" w:rsidRDefault="007C63F3" w:rsidP="007C63F3">
      <w:pPr>
        <w:pStyle w:val="TTPEquation"/>
        <w:tabs>
          <w:tab w:val="clear" w:pos="9923"/>
          <w:tab w:val="center" w:pos="4950"/>
          <w:tab w:val="right" w:pos="9990"/>
        </w:tabs>
        <w:spacing w:after="0"/>
        <w:ind w:left="0"/>
        <w:rPr>
          <w:rFonts w:ascii="Times New Roman" w:hAnsi="Times New Roman"/>
          <w:lang w:val="en-US"/>
        </w:rPr>
      </w:pPr>
      <w:r w:rsidRPr="00EE37D2">
        <w:rPr>
          <w:rFonts w:ascii="Times New Roman" w:hAnsi="Times New Roman"/>
          <w:lang w:val="en-US"/>
        </w:rPr>
        <w:tab/>
        <w:t>c</w:t>
      </w:r>
      <w:r w:rsidRPr="00EE37D2">
        <w:rPr>
          <w:rFonts w:ascii="Times New Roman" w:hAnsi="Times New Roman"/>
          <w:vertAlign w:val="superscript"/>
          <w:lang w:val="en-US"/>
        </w:rPr>
        <w:t>2</w:t>
      </w:r>
      <w:r w:rsidRPr="00EE37D2">
        <w:rPr>
          <w:rFonts w:ascii="Times New Roman" w:hAnsi="Times New Roman"/>
          <w:lang w:val="en-US"/>
        </w:rPr>
        <w:t xml:space="preserve"> = a</w:t>
      </w:r>
      <w:r w:rsidRPr="00EE37D2">
        <w:rPr>
          <w:rFonts w:ascii="Times New Roman" w:hAnsi="Times New Roman"/>
          <w:vertAlign w:val="superscript"/>
          <w:lang w:val="en-US"/>
        </w:rPr>
        <w:t>2</w:t>
      </w:r>
      <w:r w:rsidRPr="00EE37D2">
        <w:rPr>
          <w:rFonts w:ascii="Times New Roman" w:hAnsi="Times New Roman"/>
          <w:lang w:val="en-US"/>
        </w:rPr>
        <w:t xml:space="preserve"> + b</w:t>
      </w:r>
      <w:r w:rsidRPr="00EE37D2">
        <w:rPr>
          <w:rFonts w:ascii="Times New Roman" w:hAnsi="Times New Roman"/>
          <w:vertAlign w:val="superscript"/>
          <w:lang w:val="en-US"/>
        </w:rPr>
        <w:t>2</w:t>
      </w:r>
      <w:r w:rsidRPr="00EE37D2">
        <w:rPr>
          <w:rFonts w:ascii="Times New Roman" w:hAnsi="Times New Roman"/>
          <w:lang w:val="en-US"/>
        </w:rPr>
        <w:tab/>
        <w:t>(1)</w:t>
      </w:r>
    </w:p>
    <w:p w14:paraId="7524C319" w14:textId="77777777" w:rsidR="00D611C6" w:rsidRPr="00D611C6" w:rsidRDefault="00D611C6" w:rsidP="00D611C6">
      <w:pPr>
        <w:pStyle w:val="Body"/>
        <w:rPr>
          <w:noProof w:val="0"/>
          <w:lang w:val="en-GB"/>
        </w:rPr>
        <w:sectPr w:rsidR="00D611C6" w:rsidRPr="00D611C6" w:rsidSect="00DC5E35">
          <w:headerReference w:type="even" r:id="rId7"/>
          <w:headerReference w:type="default" r:id="rId8"/>
          <w:footerReference w:type="even" r:id="rId9"/>
          <w:footerReference w:type="default" r:id="rId10"/>
          <w:headerReference w:type="first" r:id="rId11"/>
          <w:footerReference w:type="first" r:id="rId12"/>
          <w:type w:val="continuous"/>
          <w:pgSz w:w="11894" w:h="16834" w:code="9"/>
          <w:pgMar w:top="2016" w:right="1138" w:bottom="1411" w:left="1440" w:header="720" w:footer="720" w:gutter="0"/>
          <w:cols w:space="454"/>
          <w:docGrid w:linePitch="272"/>
        </w:sectPr>
      </w:pPr>
    </w:p>
    <w:p w14:paraId="402B869F" w14:textId="2E518EBD" w:rsidR="00CE4755" w:rsidRPr="00D611C6" w:rsidRDefault="00CE4755"/>
    <w:sectPr w:rsidR="00CE4755" w:rsidRPr="00D611C6" w:rsidSect="00DC5E35">
      <w:type w:val="continuous"/>
      <w:pgSz w:w="11894" w:h="16834" w:code="9"/>
      <w:pgMar w:top="1418" w:right="1134" w:bottom="1418" w:left="1134" w:header="720" w:footer="720"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24DC" w14:textId="77777777" w:rsidR="00DC5E35" w:rsidRDefault="00DC5E35">
      <w:r>
        <w:separator/>
      </w:r>
    </w:p>
  </w:endnote>
  <w:endnote w:type="continuationSeparator" w:id="0">
    <w:p w14:paraId="616BC9AF" w14:textId="77777777" w:rsidR="00DC5E35" w:rsidRDefault="00DC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D90A" w14:textId="77777777" w:rsidR="00BA0C66" w:rsidRDefault="00BA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6550" w14:textId="7AFCEB7B" w:rsidR="004C38BF" w:rsidRDefault="004C38BF" w:rsidP="004C38BF">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8257" w14:textId="77777777" w:rsidR="00BA0C66" w:rsidRDefault="00BA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1F4A" w14:textId="77777777" w:rsidR="00DC5E35" w:rsidRDefault="00DC5E35">
      <w:r>
        <w:separator/>
      </w:r>
    </w:p>
  </w:footnote>
  <w:footnote w:type="continuationSeparator" w:id="0">
    <w:p w14:paraId="5D4A9BE5" w14:textId="77777777" w:rsidR="00DC5E35" w:rsidRDefault="00DC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438" w14:textId="77777777" w:rsidR="00BA0C66" w:rsidRDefault="00BA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39DB" w14:textId="686DAE3C" w:rsidR="009A000A" w:rsidRDefault="009A000A" w:rsidP="009A000A">
    <w:pPr>
      <w:pStyle w:val="Header"/>
      <w:tabs>
        <w:tab w:val="right" w:pos="9923"/>
      </w:tabs>
      <w:jc w:val="right"/>
      <w:rPr>
        <w:i/>
        <w:sz w:val="18"/>
        <w:szCs w:val="18"/>
        <w:lang w:val="en-US"/>
      </w:rPr>
    </w:pPr>
    <w:r>
      <w:rPr>
        <w:noProof/>
      </w:rPr>
      <w:drawing>
        <wp:anchor distT="0" distB="0" distL="114300" distR="114300" simplePos="0" relativeHeight="251659264" behindDoc="1" locked="0" layoutInCell="1" allowOverlap="0" wp14:anchorId="3D50C5E8" wp14:editId="5EC5235B">
          <wp:simplePos x="0" y="0"/>
          <wp:positionH relativeFrom="column">
            <wp:posOffset>-97155</wp:posOffset>
          </wp:positionH>
          <wp:positionV relativeFrom="paragraph">
            <wp:posOffset>-135890</wp:posOffset>
          </wp:positionV>
          <wp:extent cx="749300" cy="660400"/>
          <wp:effectExtent l="0" t="0" r="0" b="0"/>
          <wp:wrapNone/>
          <wp:docPr id="15" name="Picture 1" descr="A logo with a blu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logo with a blu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660400"/>
                  </a:xfrm>
                  <a:prstGeom prst="rect">
                    <a:avLst/>
                  </a:prstGeom>
                  <a:noFill/>
                </pic:spPr>
              </pic:pic>
            </a:graphicData>
          </a:graphic>
          <wp14:sizeRelH relativeFrom="page">
            <wp14:pctWidth>0</wp14:pctWidth>
          </wp14:sizeRelH>
          <wp14:sizeRelV relativeFrom="page">
            <wp14:pctHeight>0</wp14:pctHeight>
          </wp14:sizeRelV>
        </wp:anchor>
      </w:drawing>
    </w:r>
    <w:r>
      <w:rPr>
        <w:i/>
        <w:sz w:val="18"/>
        <w:szCs w:val="18"/>
        <w:lang w:val="en-US"/>
      </w:rPr>
      <w:t>The Fo</w:t>
    </w:r>
    <w:r w:rsidR="00BA0C66">
      <w:rPr>
        <w:i/>
        <w:sz w:val="18"/>
        <w:szCs w:val="18"/>
        <w:lang w:val="en-US"/>
      </w:rPr>
      <w:t>u</w:t>
    </w:r>
    <w:r>
      <w:rPr>
        <w:i/>
        <w:sz w:val="18"/>
        <w:szCs w:val="18"/>
        <w:lang w:val="en-US"/>
      </w:rPr>
      <w:t>rth International Bridge Seismic Workshop (4IBSW)</w:t>
    </w:r>
  </w:p>
  <w:p w14:paraId="53DF6C76" w14:textId="77777777" w:rsidR="009A000A" w:rsidRDefault="009A000A" w:rsidP="009A000A">
    <w:pPr>
      <w:pStyle w:val="Header"/>
      <w:tabs>
        <w:tab w:val="right" w:pos="9923"/>
      </w:tabs>
      <w:jc w:val="right"/>
      <w:rPr>
        <w:bCs/>
        <w:i/>
        <w:iCs/>
        <w:sz w:val="18"/>
        <w:szCs w:val="18"/>
        <w:lang w:val="en-US"/>
      </w:rPr>
    </w:pPr>
    <w:r w:rsidRPr="00A524D1">
      <w:rPr>
        <w:bCs/>
        <w:i/>
        <w:iCs/>
        <w:sz w:val="18"/>
        <w:szCs w:val="18"/>
        <w:lang w:val="en-US" w:eastAsia="ja-JP"/>
      </w:rPr>
      <w:t xml:space="preserve">Carleton University, Ottawa, Canada August </w:t>
    </w:r>
    <w:r>
      <w:rPr>
        <w:bCs/>
        <w:i/>
        <w:iCs/>
        <w:sz w:val="18"/>
        <w:szCs w:val="18"/>
        <w:lang w:val="en-US" w:eastAsia="ja-JP"/>
      </w:rPr>
      <w:t xml:space="preserve">11-14, </w:t>
    </w:r>
    <w:r w:rsidRPr="00A524D1">
      <w:rPr>
        <w:bCs/>
        <w:i/>
        <w:iCs/>
        <w:sz w:val="18"/>
        <w:szCs w:val="18"/>
        <w:lang w:val="en-US" w:eastAsia="ja-JP"/>
      </w:rPr>
      <w:t>2024</w:t>
    </w:r>
  </w:p>
  <w:p w14:paraId="20F47BE1" w14:textId="77777777" w:rsidR="009A000A" w:rsidRDefault="009A0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4403" w14:textId="77777777" w:rsidR="00BA0C66" w:rsidRDefault="00BA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1" w15:restartNumberingAfterBreak="0">
    <w:nsid w:val="13A554E1"/>
    <w:multiLevelType w:val="hybridMultilevel"/>
    <w:tmpl w:val="F3D4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3" w15:restartNumberingAfterBreak="0">
    <w:nsid w:val="49411143"/>
    <w:multiLevelType w:val="singleLevel"/>
    <w:tmpl w:val="BB04403E"/>
    <w:lvl w:ilvl="0">
      <w:start w:val="1"/>
      <w:numFmt w:val="decimal"/>
      <w:lvlText w:val="(%1)"/>
      <w:lvlJc w:val="left"/>
      <w:pPr>
        <w:tabs>
          <w:tab w:val="num" w:pos="360"/>
        </w:tabs>
        <w:ind w:left="360" w:hanging="360"/>
      </w:pPr>
      <w:rPr>
        <w:rFonts w:hint="default"/>
      </w:rPr>
    </w:lvl>
  </w:abstractNum>
  <w:abstractNum w:abstractNumId="4" w15:restartNumberingAfterBreak="0">
    <w:nsid w:val="70F37A21"/>
    <w:multiLevelType w:val="singleLevel"/>
    <w:tmpl w:val="EA98517C"/>
    <w:lvl w:ilvl="0">
      <w:start w:val="1"/>
      <w:numFmt w:val="bullet"/>
      <w:pStyle w:val="Bulletwoindent"/>
      <w:lvlText w:val=""/>
      <w:lvlJc w:val="left"/>
      <w:pPr>
        <w:tabs>
          <w:tab w:val="num" w:pos="360"/>
        </w:tabs>
        <w:ind w:left="360" w:hanging="360"/>
      </w:pPr>
      <w:rPr>
        <w:rFonts w:ascii="Symbol" w:hAnsi="Symbol" w:hint="default"/>
      </w:rPr>
    </w:lvl>
  </w:abstractNum>
  <w:abstractNum w:abstractNumId="5" w15:restartNumberingAfterBreak="0">
    <w:nsid w:val="719956B9"/>
    <w:multiLevelType w:val="hybridMultilevel"/>
    <w:tmpl w:val="A1D84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3103266">
    <w:abstractNumId w:val="4"/>
  </w:num>
  <w:num w:numId="2" w16cid:durableId="1996295824">
    <w:abstractNumId w:val="0"/>
  </w:num>
  <w:num w:numId="3" w16cid:durableId="387605799">
    <w:abstractNumId w:val="2"/>
  </w:num>
  <w:num w:numId="4" w16cid:durableId="359624674">
    <w:abstractNumId w:val="1"/>
  </w:num>
  <w:num w:numId="5" w16cid:durableId="2049715132">
    <w:abstractNumId w:val="5"/>
  </w:num>
  <w:num w:numId="6" w16cid:durableId="855922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C6"/>
    <w:rsid w:val="00020C9F"/>
    <w:rsid w:val="00080958"/>
    <w:rsid w:val="00083269"/>
    <w:rsid w:val="00090060"/>
    <w:rsid w:val="000B23E4"/>
    <w:rsid w:val="00141D4C"/>
    <w:rsid w:val="00143586"/>
    <w:rsid w:val="00164F60"/>
    <w:rsid w:val="001717A0"/>
    <w:rsid w:val="0017518E"/>
    <w:rsid w:val="0019635F"/>
    <w:rsid w:val="001A67CE"/>
    <w:rsid w:val="001B38A2"/>
    <w:rsid w:val="001C113A"/>
    <w:rsid w:val="001C3B0D"/>
    <w:rsid w:val="001E0BA2"/>
    <w:rsid w:val="001F2220"/>
    <w:rsid w:val="00201905"/>
    <w:rsid w:val="00222957"/>
    <w:rsid w:val="002257CB"/>
    <w:rsid w:val="00234987"/>
    <w:rsid w:val="00246CDE"/>
    <w:rsid w:val="002529DD"/>
    <w:rsid w:val="002537F5"/>
    <w:rsid w:val="002801D7"/>
    <w:rsid w:val="002809F6"/>
    <w:rsid w:val="002872C1"/>
    <w:rsid w:val="002B7D40"/>
    <w:rsid w:val="003275D8"/>
    <w:rsid w:val="003B179A"/>
    <w:rsid w:val="003E6653"/>
    <w:rsid w:val="00446BA0"/>
    <w:rsid w:val="00463E6A"/>
    <w:rsid w:val="004A2AB7"/>
    <w:rsid w:val="004C38BF"/>
    <w:rsid w:val="004D26B1"/>
    <w:rsid w:val="0052426E"/>
    <w:rsid w:val="00531831"/>
    <w:rsid w:val="005464B7"/>
    <w:rsid w:val="005C2ECF"/>
    <w:rsid w:val="005F681D"/>
    <w:rsid w:val="0064518E"/>
    <w:rsid w:val="0069613E"/>
    <w:rsid w:val="006A1842"/>
    <w:rsid w:val="006A5CF3"/>
    <w:rsid w:val="006F1DC3"/>
    <w:rsid w:val="006F71FA"/>
    <w:rsid w:val="007415EA"/>
    <w:rsid w:val="007C63F3"/>
    <w:rsid w:val="007E3B2E"/>
    <w:rsid w:val="007F506A"/>
    <w:rsid w:val="00803137"/>
    <w:rsid w:val="00812E71"/>
    <w:rsid w:val="00842ED4"/>
    <w:rsid w:val="00854D80"/>
    <w:rsid w:val="0089068E"/>
    <w:rsid w:val="008B4B94"/>
    <w:rsid w:val="009149B2"/>
    <w:rsid w:val="009414EE"/>
    <w:rsid w:val="00945496"/>
    <w:rsid w:val="009678B2"/>
    <w:rsid w:val="009913A9"/>
    <w:rsid w:val="009A000A"/>
    <w:rsid w:val="009B4887"/>
    <w:rsid w:val="009B577C"/>
    <w:rsid w:val="00A051C2"/>
    <w:rsid w:val="00A0672F"/>
    <w:rsid w:val="00A15D6C"/>
    <w:rsid w:val="00A222A7"/>
    <w:rsid w:val="00A511E4"/>
    <w:rsid w:val="00A55DAB"/>
    <w:rsid w:val="00AE3D97"/>
    <w:rsid w:val="00B000E8"/>
    <w:rsid w:val="00B522B3"/>
    <w:rsid w:val="00BA0C66"/>
    <w:rsid w:val="00BB5307"/>
    <w:rsid w:val="00BE2B65"/>
    <w:rsid w:val="00C11CFC"/>
    <w:rsid w:val="00C436C3"/>
    <w:rsid w:val="00C77F73"/>
    <w:rsid w:val="00C90643"/>
    <w:rsid w:val="00CC08FC"/>
    <w:rsid w:val="00CE384D"/>
    <w:rsid w:val="00CE4755"/>
    <w:rsid w:val="00D00153"/>
    <w:rsid w:val="00D057E5"/>
    <w:rsid w:val="00D21408"/>
    <w:rsid w:val="00D611C6"/>
    <w:rsid w:val="00D65ED6"/>
    <w:rsid w:val="00D90A9F"/>
    <w:rsid w:val="00DA49DE"/>
    <w:rsid w:val="00DC5E35"/>
    <w:rsid w:val="00DD1EB8"/>
    <w:rsid w:val="00DE4C67"/>
    <w:rsid w:val="00DF6CA0"/>
    <w:rsid w:val="00E279A2"/>
    <w:rsid w:val="00E46170"/>
    <w:rsid w:val="00E71225"/>
    <w:rsid w:val="00E84331"/>
    <w:rsid w:val="00E928ED"/>
    <w:rsid w:val="00E951F4"/>
    <w:rsid w:val="00EA6D4D"/>
    <w:rsid w:val="00F11379"/>
    <w:rsid w:val="00F1600A"/>
    <w:rsid w:val="00F248FC"/>
    <w:rsid w:val="00F30945"/>
    <w:rsid w:val="00F55EED"/>
    <w:rsid w:val="00F8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772D5"/>
  <w15:docId w15:val="{5FE5DC22-5667-4267-8EC8-DFDF9A49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1C6"/>
    <w:rPr>
      <w:lang w:val="en-GB"/>
    </w:rPr>
  </w:style>
  <w:style w:type="paragraph" w:styleId="Heading1">
    <w:name w:val="heading 1"/>
    <w:basedOn w:val="Normal"/>
    <w:next w:val="Normal"/>
    <w:link w:val="Heading1Char"/>
    <w:qFormat/>
    <w:rsid w:val="00BB5307"/>
    <w:pPr>
      <w:keepNext/>
      <w:spacing w:before="120" w:after="60"/>
      <w:outlineLvl w:val="0"/>
    </w:pPr>
    <w:rPr>
      <w:b/>
      <w:kern w:val="28"/>
      <w:sz w:val="24"/>
    </w:rPr>
  </w:style>
  <w:style w:type="paragraph" w:styleId="Heading2">
    <w:name w:val="heading 2"/>
    <w:basedOn w:val="Normal"/>
    <w:next w:val="Normal"/>
    <w:qFormat/>
    <w:rsid w:val="00D611C6"/>
    <w:pPr>
      <w:keepNext/>
      <w:spacing w:before="12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1C6"/>
    <w:pPr>
      <w:tabs>
        <w:tab w:val="center" w:pos="4153"/>
        <w:tab w:val="right" w:pos="8306"/>
      </w:tabs>
    </w:pPr>
  </w:style>
  <w:style w:type="paragraph" w:styleId="Footer">
    <w:name w:val="footer"/>
    <w:basedOn w:val="Normal"/>
    <w:rsid w:val="00D611C6"/>
    <w:pPr>
      <w:tabs>
        <w:tab w:val="center" w:pos="4153"/>
        <w:tab w:val="right" w:pos="8306"/>
      </w:tabs>
    </w:pPr>
  </w:style>
  <w:style w:type="paragraph" w:customStyle="1" w:styleId="Body">
    <w:name w:val="Body"/>
    <w:rsid w:val="00D611C6"/>
    <w:pPr>
      <w:spacing w:before="60" w:after="60"/>
      <w:jc w:val="both"/>
    </w:pPr>
    <w:rPr>
      <w:noProof/>
    </w:rPr>
  </w:style>
  <w:style w:type="paragraph" w:customStyle="1" w:styleId="Bodywindent">
    <w:name w:val="Body w/ indent"/>
    <w:basedOn w:val="Body"/>
    <w:rsid w:val="00D611C6"/>
    <w:pPr>
      <w:ind w:left="340"/>
    </w:pPr>
  </w:style>
  <w:style w:type="paragraph" w:customStyle="1" w:styleId="Bulletwoindent">
    <w:name w:val="Bullet w/o indent"/>
    <w:basedOn w:val="Body"/>
    <w:rsid w:val="00D611C6"/>
    <w:pPr>
      <w:numPr>
        <w:numId w:val="1"/>
      </w:numPr>
      <w:tabs>
        <w:tab w:val="clear" w:pos="360"/>
        <w:tab w:val="left" w:pos="340"/>
      </w:tabs>
      <w:spacing w:line="240" w:lineRule="exact"/>
      <w:ind w:left="340" w:hanging="340"/>
    </w:pPr>
  </w:style>
  <w:style w:type="paragraph" w:customStyle="1" w:styleId="Bulletedwindent">
    <w:name w:val="Bulleted w/indent"/>
    <w:basedOn w:val="Body"/>
    <w:rsid w:val="00D611C6"/>
    <w:pPr>
      <w:numPr>
        <w:numId w:val="2"/>
      </w:numPr>
      <w:tabs>
        <w:tab w:val="clear" w:pos="360"/>
        <w:tab w:val="left" w:pos="340"/>
      </w:tabs>
      <w:spacing w:line="240" w:lineRule="exact"/>
      <w:ind w:left="680" w:hanging="340"/>
    </w:pPr>
  </w:style>
  <w:style w:type="paragraph" w:customStyle="1" w:styleId="Figures">
    <w:name w:val="Figure #s"/>
    <w:basedOn w:val="Normal"/>
    <w:rsid w:val="00D611C6"/>
    <w:pPr>
      <w:tabs>
        <w:tab w:val="left" w:pos="910"/>
      </w:tabs>
      <w:spacing w:line="240" w:lineRule="exact"/>
      <w:jc w:val="center"/>
    </w:pPr>
    <w:rPr>
      <w:i/>
    </w:rPr>
  </w:style>
  <w:style w:type="paragraph" w:styleId="Title">
    <w:name w:val="Title"/>
    <w:basedOn w:val="Normal"/>
    <w:qFormat/>
    <w:rsid w:val="00D611C6"/>
    <w:pPr>
      <w:spacing w:line="280" w:lineRule="exact"/>
      <w:jc w:val="center"/>
      <w:outlineLvl w:val="0"/>
    </w:pPr>
    <w:rPr>
      <w:b/>
      <w:caps/>
      <w:kern w:val="28"/>
      <w:sz w:val="24"/>
    </w:rPr>
  </w:style>
  <w:style w:type="paragraph" w:customStyle="1" w:styleId="Numbering">
    <w:name w:val="Numbering"/>
    <w:basedOn w:val="Normal"/>
    <w:rsid w:val="00D611C6"/>
    <w:pPr>
      <w:numPr>
        <w:numId w:val="3"/>
      </w:numPr>
      <w:tabs>
        <w:tab w:val="clear" w:pos="360"/>
        <w:tab w:val="left" w:pos="340"/>
        <w:tab w:val="left" w:pos="680"/>
      </w:tabs>
      <w:spacing w:before="60" w:after="60" w:line="240" w:lineRule="exact"/>
      <w:ind w:left="340" w:hanging="340"/>
      <w:jc w:val="both"/>
    </w:pPr>
    <w:rPr>
      <w:noProof/>
    </w:rPr>
  </w:style>
  <w:style w:type="paragraph" w:customStyle="1" w:styleId="References">
    <w:name w:val="References"/>
    <w:basedOn w:val="Body"/>
    <w:link w:val="ReferencesChar"/>
    <w:qFormat/>
    <w:rsid w:val="00D611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D611C6"/>
    <w:pPr>
      <w:spacing w:line="60" w:lineRule="exact"/>
    </w:pPr>
    <w:rPr>
      <w:sz w:val="6"/>
    </w:rPr>
  </w:style>
  <w:style w:type="paragraph" w:customStyle="1" w:styleId="TableMainHead">
    <w:name w:val="Table Main Head"/>
    <w:basedOn w:val="Title"/>
    <w:rsid w:val="00D611C6"/>
    <w:pPr>
      <w:spacing w:line="220" w:lineRule="exact"/>
    </w:pPr>
    <w:rPr>
      <w:sz w:val="18"/>
    </w:rPr>
  </w:style>
  <w:style w:type="paragraph" w:customStyle="1" w:styleId="TableText">
    <w:name w:val="Table Text"/>
    <w:basedOn w:val="Title"/>
    <w:rsid w:val="00D611C6"/>
    <w:pPr>
      <w:spacing w:line="220" w:lineRule="exact"/>
      <w:jc w:val="left"/>
    </w:pPr>
    <w:rPr>
      <w:b w:val="0"/>
      <w:caps w:val="0"/>
      <w:sz w:val="18"/>
    </w:rPr>
  </w:style>
  <w:style w:type="paragraph" w:customStyle="1" w:styleId="TableTitle">
    <w:name w:val="Table Title"/>
    <w:basedOn w:val="TableText"/>
    <w:rsid w:val="00D611C6"/>
    <w:pPr>
      <w:spacing w:line="240" w:lineRule="exact"/>
      <w:jc w:val="center"/>
    </w:pPr>
    <w:rPr>
      <w:i/>
      <w:sz w:val="20"/>
    </w:rPr>
  </w:style>
  <w:style w:type="paragraph" w:customStyle="1" w:styleId="Authors">
    <w:name w:val="Authors"/>
    <w:basedOn w:val="Normal"/>
    <w:rsid w:val="00D611C6"/>
    <w:pPr>
      <w:spacing w:line="280" w:lineRule="exact"/>
      <w:jc w:val="center"/>
    </w:pPr>
    <w:rPr>
      <w:bCs/>
      <w:sz w:val="24"/>
    </w:rPr>
  </w:style>
  <w:style w:type="character" w:styleId="LineNumber">
    <w:name w:val="line number"/>
    <w:basedOn w:val="DefaultParagraphFont"/>
    <w:rsid w:val="00D611C6"/>
  </w:style>
  <w:style w:type="paragraph" w:styleId="BalloonText">
    <w:name w:val="Balloon Text"/>
    <w:basedOn w:val="Normal"/>
    <w:link w:val="BalloonTextChar"/>
    <w:rsid w:val="00531831"/>
    <w:rPr>
      <w:rFonts w:ascii="Tahoma" w:hAnsi="Tahoma" w:cs="Tahoma"/>
      <w:sz w:val="16"/>
      <w:szCs w:val="16"/>
    </w:rPr>
  </w:style>
  <w:style w:type="character" w:customStyle="1" w:styleId="BalloonTextChar">
    <w:name w:val="Balloon Text Char"/>
    <w:basedOn w:val="DefaultParagraphFont"/>
    <w:link w:val="BalloonText"/>
    <w:rsid w:val="00531831"/>
    <w:rPr>
      <w:rFonts w:ascii="Tahoma" w:hAnsi="Tahoma" w:cs="Tahoma"/>
      <w:sz w:val="16"/>
      <w:szCs w:val="16"/>
      <w:lang w:val="en-GB"/>
    </w:rPr>
  </w:style>
  <w:style w:type="character" w:styleId="PlaceholderText">
    <w:name w:val="Placeholder Text"/>
    <w:basedOn w:val="DefaultParagraphFont"/>
    <w:uiPriority w:val="99"/>
    <w:semiHidden/>
    <w:rsid w:val="00854D80"/>
    <w:rPr>
      <w:color w:val="808080"/>
    </w:rPr>
  </w:style>
  <w:style w:type="table" w:styleId="TableGrid">
    <w:name w:val="Table Grid"/>
    <w:basedOn w:val="TableNormal"/>
    <w:rsid w:val="00DA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B5307"/>
    <w:rPr>
      <w:b/>
      <w:kern w:val="28"/>
      <w:sz w:val="24"/>
      <w:lang w:val="en-GB"/>
    </w:rPr>
  </w:style>
  <w:style w:type="paragraph" w:styleId="DocumentMap">
    <w:name w:val="Document Map"/>
    <w:basedOn w:val="Normal"/>
    <w:link w:val="DocumentMapChar"/>
    <w:semiHidden/>
    <w:unhideWhenUsed/>
    <w:rsid w:val="004A2AB7"/>
    <w:rPr>
      <w:sz w:val="24"/>
      <w:szCs w:val="24"/>
    </w:rPr>
  </w:style>
  <w:style w:type="character" w:customStyle="1" w:styleId="DocumentMapChar">
    <w:name w:val="Document Map Char"/>
    <w:basedOn w:val="DefaultParagraphFont"/>
    <w:link w:val="DocumentMap"/>
    <w:semiHidden/>
    <w:rsid w:val="004A2AB7"/>
    <w:rPr>
      <w:sz w:val="24"/>
      <w:szCs w:val="24"/>
      <w:lang w:val="en-GB"/>
    </w:rPr>
  </w:style>
  <w:style w:type="character" w:styleId="Hyperlink">
    <w:name w:val="Hyperlink"/>
    <w:basedOn w:val="DefaultParagraphFont"/>
    <w:unhideWhenUsed/>
    <w:rsid w:val="009B577C"/>
    <w:rPr>
      <w:color w:val="0000FF" w:themeColor="hyperlink"/>
      <w:u w:val="single"/>
    </w:rPr>
  </w:style>
  <w:style w:type="paragraph" w:customStyle="1" w:styleId="TituloArtigo">
    <w:name w:val="TituloArtigo"/>
    <w:basedOn w:val="Normal"/>
    <w:next w:val="Autor1"/>
    <w:rsid w:val="007415EA"/>
    <w:pPr>
      <w:spacing w:after="120"/>
      <w:jc w:val="center"/>
    </w:pPr>
    <w:rPr>
      <w:rFonts w:ascii="Arial" w:eastAsia="MS Mincho" w:hAnsi="Arial" w:cs="Arial"/>
      <w:b/>
      <w:bCs/>
      <w:sz w:val="28"/>
      <w:szCs w:val="28"/>
      <w:lang w:val="es-CL" w:eastAsia="pt-BR"/>
    </w:rPr>
  </w:style>
  <w:style w:type="paragraph" w:customStyle="1" w:styleId="Autor1">
    <w:name w:val="Autor1"/>
    <w:basedOn w:val="TituloArtigo"/>
    <w:autoRedefine/>
    <w:rsid w:val="007415EA"/>
    <w:pPr>
      <w:spacing w:after="0"/>
    </w:pPr>
    <w:rPr>
      <w:b w:val="0"/>
      <w:bCs w:val="0"/>
      <w:sz w:val="24"/>
      <w:szCs w:val="24"/>
    </w:rPr>
  </w:style>
  <w:style w:type="paragraph" w:customStyle="1" w:styleId="Autor2">
    <w:name w:val="Autor2"/>
    <w:basedOn w:val="Autor1"/>
    <w:autoRedefine/>
    <w:rsid w:val="007415EA"/>
    <w:pPr>
      <w:jc w:val="left"/>
    </w:pPr>
    <w:rPr>
      <w:i/>
      <w:iCs/>
      <w:sz w:val="20"/>
      <w:szCs w:val="20"/>
    </w:rPr>
  </w:style>
  <w:style w:type="paragraph" w:customStyle="1" w:styleId="Resumo">
    <w:name w:val="Resumo"/>
    <w:basedOn w:val="Normal"/>
    <w:rsid w:val="007C63F3"/>
    <w:pPr>
      <w:spacing w:after="120"/>
      <w:jc w:val="both"/>
    </w:pPr>
    <w:rPr>
      <w:rFonts w:ascii="Arial" w:eastAsia="MS Mincho" w:hAnsi="Arial" w:cs="Arial"/>
      <w:sz w:val="24"/>
      <w:szCs w:val="24"/>
      <w:lang w:val="es-CL" w:eastAsia="pt-BR"/>
    </w:rPr>
  </w:style>
  <w:style w:type="paragraph" w:customStyle="1" w:styleId="TTPParagraphothers">
    <w:name w:val="TTP Paragraph (others)"/>
    <w:basedOn w:val="Normal"/>
    <w:uiPriority w:val="99"/>
    <w:rsid w:val="007C63F3"/>
    <w:pPr>
      <w:autoSpaceDE w:val="0"/>
      <w:autoSpaceDN w:val="0"/>
      <w:spacing w:after="120"/>
      <w:ind w:firstLine="283"/>
      <w:jc w:val="both"/>
    </w:pPr>
    <w:rPr>
      <w:rFonts w:ascii="Calibri" w:eastAsia="MS Mincho" w:hAnsi="Calibri"/>
      <w:sz w:val="24"/>
      <w:szCs w:val="24"/>
      <w:lang w:val="en-US"/>
    </w:rPr>
  </w:style>
  <w:style w:type="paragraph" w:customStyle="1" w:styleId="TTPEquation">
    <w:name w:val="TTP Equation"/>
    <w:basedOn w:val="Normal"/>
    <w:next w:val="Normal"/>
    <w:uiPriority w:val="99"/>
    <w:rsid w:val="007C63F3"/>
    <w:pPr>
      <w:tabs>
        <w:tab w:val="right" w:pos="9923"/>
      </w:tabs>
      <w:autoSpaceDE w:val="0"/>
      <w:autoSpaceDN w:val="0"/>
      <w:spacing w:before="240" w:after="240"/>
      <w:ind w:left="284" w:right="-11"/>
      <w:jc w:val="both"/>
    </w:pPr>
    <w:rPr>
      <w:rFonts w:ascii="Calibri" w:eastAsia="MS Mincho" w:hAnsi="Calibri"/>
      <w:sz w:val="24"/>
      <w:szCs w:val="24"/>
      <w:lang w:val="de-DE"/>
    </w:rPr>
  </w:style>
  <w:style w:type="paragraph" w:customStyle="1" w:styleId="ENTACTextoTabelaQuadro">
    <w:name w:val="ENTAC Texto Tabela/Quadro"/>
    <w:basedOn w:val="Normal"/>
    <w:rsid w:val="007C63F3"/>
    <w:pPr>
      <w:spacing w:before="20" w:after="20"/>
      <w:jc w:val="center"/>
    </w:pPr>
    <w:rPr>
      <w:rFonts w:ascii="Calibri" w:eastAsia="MS Mincho" w:hAnsi="Calibri"/>
      <w:sz w:val="22"/>
      <w:lang w:val="es-CL" w:eastAsia="pt-BR"/>
    </w:rPr>
  </w:style>
  <w:style w:type="paragraph" w:customStyle="1" w:styleId="FigureCaption">
    <w:name w:val="Figure Caption"/>
    <w:basedOn w:val="Normal"/>
    <w:link w:val="FigureCaptionChar"/>
    <w:qFormat/>
    <w:rsid w:val="007C63F3"/>
    <w:pPr>
      <w:spacing w:after="120"/>
      <w:jc w:val="center"/>
    </w:pPr>
    <w:rPr>
      <w:rFonts w:ascii="Calibri" w:eastAsia="MS Mincho" w:hAnsi="Calibri"/>
      <w:sz w:val="22"/>
      <w:lang w:val="en-US" w:eastAsia="pt-BR"/>
    </w:rPr>
  </w:style>
  <w:style w:type="paragraph" w:customStyle="1" w:styleId="TableCaption">
    <w:name w:val="Table Caption"/>
    <w:basedOn w:val="FigureCaption"/>
    <w:link w:val="TableCaptionChar"/>
    <w:qFormat/>
    <w:rsid w:val="007C63F3"/>
    <w:pPr>
      <w:spacing w:before="240"/>
    </w:pPr>
  </w:style>
  <w:style w:type="character" w:customStyle="1" w:styleId="FigureCaptionChar">
    <w:name w:val="Figure Caption Char"/>
    <w:link w:val="FigureCaption"/>
    <w:rsid w:val="007C63F3"/>
    <w:rPr>
      <w:rFonts w:ascii="Calibri" w:eastAsia="MS Mincho" w:hAnsi="Calibri"/>
      <w:sz w:val="22"/>
      <w:lang w:eastAsia="pt-BR"/>
    </w:rPr>
  </w:style>
  <w:style w:type="character" w:customStyle="1" w:styleId="TableCaptionChar">
    <w:name w:val="Table Caption Char"/>
    <w:link w:val="TableCaption"/>
    <w:rsid w:val="007C63F3"/>
    <w:rPr>
      <w:rFonts w:ascii="Calibri" w:eastAsia="MS Mincho" w:hAnsi="Calibri"/>
      <w:sz w:val="22"/>
      <w:lang w:eastAsia="pt-BR"/>
    </w:rPr>
  </w:style>
  <w:style w:type="character" w:customStyle="1" w:styleId="ReferencesChar">
    <w:name w:val="References Char"/>
    <w:link w:val="References"/>
    <w:rsid w:val="007C63F3"/>
    <w:rPr>
      <w:noProof/>
    </w:rPr>
  </w:style>
  <w:style w:type="paragraph" w:customStyle="1" w:styleId="UDMKParagraf1">
    <w:name w:val="UDMK Paragraf1"/>
    <w:basedOn w:val="Normal"/>
    <w:rsid w:val="007C63F3"/>
    <w:pPr>
      <w:jc w:val="both"/>
    </w:pPr>
    <w:rPr>
      <w:rFonts w:eastAsia="MS Mincho"/>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402</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 PREPARATION GUIDE AND SUBMISSION INSTRUCTIONS</vt:lpstr>
    </vt:vector>
  </TitlesOfParts>
  <Company>University of Strathclyde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PREPARATION GUIDE AND SUBMISSION INSTRUCTIONS</dc:title>
  <dc:creator>Strathclyde Standard Desktop</dc:creator>
  <cp:lastModifiedBy>David Lau</cp:lastModifiedBy>
  <cp:revision>20</cp:revision>
  <cp:lastPrinted>2015-01-23T10:27:00Z</cp:lastPrinted>
  <dcterms:created xsi:type="dcterms:W3CDTF">2024-01-23T01:17:00Z</dcterms:created>
  <dcterms:modified xsi:type="dcterms:W3CDTF">2024-03-22T20:07:00Z</dcterms:modified>
</cp:coreProperties>
</file>