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C3E17B" w14:textId="77777777" w:rsidR="0097146A" w:rsidRPr="00412DC3" w:rsidRDefault="00C44555" w:rsidP="00412DC3">
      <w:pPr>
        <w:pStyle w:val="Title"/>
      </w:pPr>
      <w:r>
        <w:t>Facilitator</w:t>
      </w:r>
      <w:r w:rsidR="006644E7" w:rsidRPr="00412DC3">
        <w:t xml:space="preserve"> Guide</w:t>
      </w:r>
      <w:r w:rsidR="0097146A" w:rsidRPr="00412DC3">
        <w:t>:</w:t>
      </w:r>
    </w:p>
    <w:p w14:paraId="5BAE0047" w14:textId="7FF5E279" w:rsidR="006644E7" w:rsidRPr="00412DC3" w:rsidRDefault="00DA78E5" w:rsidP="00412DC3">
      <w:pPr>
        <w:pStyle w:val="Subtitle"/>
        <w:rPr>
          <w:sz w:val="36"/>
        </w:rPr>
      </w:pPr>
      <w:r>
        <w:rPr>
          <w:sz w:val="36"/>
        </w:rPr>
        <w:t>Social Media</w:t>
      </w:r>
      <w:r w:rsidR="00131DE4">
        <w:rPr>
          <w:sz w:val="36"/>
        </w:rPr>
        <w:t xml:space="preserve"> </w:t>
      </w:r>
    </w:p>
    <w:p w14:paraId="3D4D8068" w14:textId="77777777" w:rsidR="006644E7" w:rsidRDefault="006644E7" w:rsidP="0097146A">
      <w:pPr>
        <w:pStyle w:val="Title"/>
        <w:rPr>
          <w:sz w:val="36"/>
        </w:rPr>
      </w:pPr>
    </w:p>
    <w:p w14:paraId="6143DCBD" w14:textId="77777777" w:rsidR="006644E7" w:rsidRDefault="006644E7">
      <w:pPr>
        <w:rPr>
          <w:b/>
          <w:color w:val="C00000"/>
          <w:sz w:val="36"/>
        </w:rPr>
      </w:pPr>
      <w:r>
        <w:rPr>
          <w:b/>
          <w:color w:val="C00000"/>
          <w:sz w:val="36"/>
        </w:rPr>
        <w:br w:type="page"/>
      </w:r>
    </w:p>
    <w:bookmarkStart w:id="0" w:name="_Toc382289191" w:displacedByCustomXml="next"/>
    <w:bookmarkStart w:id="1" w:name="_Toc381864214" w:displacedByCustomXml="next"/>
    <w:bookmarkStart w:id="2" w:name="_Toc381864077" w:displacedByCustomXml="next"/>
    <w:bookmarkStart w:id="3" w:name="_Toc381860451" w:displacedByCustomXml="next"/>
    <w:bookmarkStart w:id="4" w:name="_Toc380047113" w:displacedByCustomXml="next"/>
    <w:bookmarkStart w:id="5" w:name="_Toc381972129" w:displacedByCustomXml="next"/>
    <w:bookmarkStart w:id="6" w:name="_Toc381972313" w:displacedByCustomXml="next"/>
    <w:bookmarkStart w:id="7" w:name="_Toc386792974" w:displacedByCustomXml="next"/>
    <w:bookmarkStart w:id="8" w:name="_Toc390077009" w:displacedByCustomXml="next"/>
    <w:sdt>
      <w:sdtPr>
        <w:rPr>
          <w:rFonts w:asciiTheme="minorHAnsi" w:hAnsiTheme="minorHAnsi"/>
          <w:b/>
          <w:bCs/>
          <w:caps w:val="0"/>
          <w:color w:val="auto"/>
          <w:sz w:val="28"/>
          <w:szCs w:val="22"/>
        </w:rPr>
        <w:id w:val="-1643181772"/>
        <w:docPartObj>
          <w:docPartGallery w:val="Table of Contents"/>
          <w:docPartUnique/>
        </w:docPartObj>
      </w:sdtPr>
      <w:sdtEndPr>
        <w:rPr>
          <w:rFonts w:ascii="Arial" w:hAnsi="Arial"/>
          <w:b w:val="0"/>
          <w:bCs w:val="0"/>
          <w:noProof/>
          <w:sz w:val="22"/>
        </w:rPr>
      </w:sdtEndPr>
      <w:sdtContent>
        <w:p w14:paraId="5D7BAA84" w14:textId="77777777" w:rsidR="00367364" w:rsidRPr="002F7E25" w:rsidRDefault="00367364" w:rsidP="00367364">
          <w:pPr>
            <w:pStyle w:val="Heading10"/>
          </w:pPr>
          <w:r w:rsidRPr="002F7E25">
            <w:t>Table of Contents</w:t>
          </w:r>
          <w:bookmarkEnd w:id="6"/>
          <w:bookmarkEnd w:id="5"/>
          <w:bookmarkEnd w:id="4"/>
          <w:bookmarkEnd w:id="3"/>
          <w:bookmarkEnd w:id="2"/>
          <w:bookmarkEnd w:id="1"/>
          <w:bookmarkEnd w:id="0"/>
        </w:p>
        <w:p w14:paraId="30401B48" w14:textId="77777777" w:rsidR="00B43523" w:rsidRDefault="00367364">
          <w:pPr>
            <w:pStyle w:val="TOC1"/>
            <w:tabs>
              <w:tab w:val="right" w:leader="dot" w:pos="9350"/>
            </w:tabs>
            <w:rPr>
              <w:rFonts w:asciiTheme="minorHAnsi" w:eastAsiaTheme="minorEastAsia" w:hAnsiTheme="minorHAnsi"/>
              <w:noProof/>
              <w:sz w:val="24"/>
              <w:szCs w:val="24"/>
            </w:rPr>
          </w:pPr>
          <w:r w:rsidRPr="002F7E25">
            <w:rPr>
              <w:sz w:val="36"/>
            </w:rPr>
            <w:fldChar w:fldCharType="begin"/>
          </w:r>
          <w:r w:rsidRPr="002F7E25">
            <w:rPr>
              <w:sz w:val="36"/>
            </w:rPr>
            <w:instrText xml:space="preserve"> TOC \o "1-3" \h \z \u </w:instrText>
          </w:r>
          <w:r w:rsidRPr="002F7E25">
            <w:rPr>
              <w:sz w:val="36"/>
            </w:rPr>
            <w:fldChar w:fldCharType="separate"/>
          </w:r>
          <w:hyperlink w:anchor="_Toc477015401" w:history="1">
            <w:r w:rsidR="00B43523" w:rsidRPr="00E86381">
              <w:rPr>
                <w:rStyle w:val="Hyperlink"/>
                <w:noProof/>
              </w:rPr>
              <w:t>Module Overview</w:t>
            </w:r>
            <w:r w:rsidR="00B43523">
              <w:rPr>
                <w:noProof/>
                <w:webHidden/>
              </w:rPr>
              <w:tab/>
            </w:r>
            <w:r w:rsidR="00B43523">
              <w:rPr>
                <w:noProof/>
                <w:webHidden/>
              </w:rPr>
              <w:fldChar w:fldCharType="begin"/>
            </w:r>
            <w:r w:rsidR="00B43523">
              <w:rPr>
                <w:noProof/>
                <w:webHidden/>
              </w:rPr>
              <w:instrText xml:space="preserve"> PAGEREF _Toc477015401 \h </w:instrText>
            </w:r>
            <w:r w:rsidR="00B43523">
              <w:rPr>
                <w:noProof/>
                <w:webHidden/>
              </w:rPr>
            </w:r>
            <w:r w:rsidR="00B43523">
              <w:rPr>
                <w:noProof/>
                <w:webHidden/>
              </w:rPr>
              <w:fldChar w:fldCharType="separate"/>
            </w:r>
            <w:r w:rsidR="007C4E78">
              <w:rPr>
                <w:noProof/>
                <w:webHidden/>
              </w:rPr>
              <w:t>5</w:t>
            </w:r>
            <w:r w:rsidR="00B43523">
              <w:rPr>
                <w:noProof/>
                <w:webHidden/>
              </w:rPr>
              <w:fldChar w:fldCharType="end"/>
            </w:r>
          </w:hyperlink>
        </w:p>
        <w:p w14:paraId="26637099" w14:textId="77777777" w:rsidR="00B43523" w:rsidRDefault="00B43523">
          <w:pPr>
            <w:pStyle w:val="TOC1"/>
            <w:tabs>
              <w:tab w:val="right" w:leader="dot" w:pos="9350"/>
            </w:tabs>
            <w:rPr>
              <w:rFonts w:asciiTheme="minorHAnsi" w:eastAsiaTheme="minorEastAsia" w:hAnsiTheme="minorHAnsi"/>
              <w:noProof/>
              <w:sz w:val="24"/>
              <w:szCs w:val="24"/>
            </w:rPr>
          </w:pPr>
          <w:hyperlink w:anchor="_Toc477015402" w:history="1">
            <w:r w:rsidRPr="00E86381">
              <w:rPr>
                <w:rStyle w:val="Hyperlink"/>
                <w:noProof/>
              </w:rPr>
              <w:t>Lesson Plan</w:t>
            </w:r>
            <w:r>
              <w:rPr>
                <w:noProof/>
                <w:webHidden/>
              </w:rPr>
              <w:tab/>
            </w:r>
            <w:r>
              <w:rPr>
                <w:noProof/>
                <w:webHidden/>
              </w:rPr>
              <w:fldChar w:fldCharType="begin"/>
            </w:r>
            <w:r>
              <w:rPr>
                <w:noProof/>
                <w:webHidden/>
              </w:rPr>
              <w:instrText xml:space="preserve"> PAGEREF _Toc477015402 \h </w:instrText>
            </w:r>
            <w:r>
              <w:rPr>
                <w:noProof/>
                <w:webHidden/>
              </w:rPr>
            </w:r>
            <w:r>
              <w:rPr>
                <w:noProof/>
                <w:webHidden/>
              </w:rPr>
              <w:fldChar w:fldCharType="separate"/>
            </w:r>
            <w:r w:rsidR="007C4E78">
              <w:rPr>
                <w:noProof/>
                <w:webHidden/>
              </w:rPr>
              <w:t>6</w:t>
            </w:r>
            <w:r>
              <w:rPr>
                <w:noProof/>
                <w:webHidden/>
              </w:rPr>
              <w:fldChar w:fldCharType="end"/>
            </w:r>
          </w:hyperlink>
        </w:p>
        <w:p w14:paraId="4FE37672" w14:textId="77777777" w:rsidR="00B43523" w:rsidRDefault="00B43523">
          <w:pPr>
            <w:pStyle w:val="TOC2"/>
            <w:tabs>
              <w:tab w:val="right" w:leader="dot" w:pos="9350"/>
            </w:tabs>
            <w:rPr>
              <w:rFonts w:asciiTheme="minorHAnsi" w:eastAsiaTheme="minorEastAsia" w:hAnsiTheme="minorHAnsi"/>
              <w:noProof/>
              <w:sz w:val="24"/>
              <w:szCs w:val="24"/>
            </w:rPr>
          </w:pPr>
          <w:hyperlink w:anchor="_Toc477015403" w:history="1">
            <w:r w:rsidRPr="00E86381">
              <w:rPr>
                <w:rStyle w:val="Hyperlink"/>
                <w:noProof/>
              </w:rPr>
              <w:t>Learning Outcomes</w:t>
            </w:r>
            <w:r>
              <w:rPr>
                <w:noProof/>
                <w:webHidden/>
              </w:rPr>
              <w:tab/>
            </w:r>
            <w:r>
              <w:rPr>
                <w:noProof/>
                <w:webHidden/>
              </w:rPr>
              <w:fldChar w:fldCharType="begin"/>
            </w:r>
            <w:r>
              <w:rPr>
                <w:noProof/>
                <w:webHidden/>
              </w:rPr>
              <w:instrText xml:space="preserve"> PAGEREF _Toc477015403 \h </w:instrText>
            </w:r>
            <w:r>
              <w:rPr>
                <w:noProof/>
                <w:webHidden/>
              </w:rPr>
            </w:r>
            <w:r>
              <w:rPr>
                <w:noProof/>
                <w:webHidden/>
              </w:rPr>
              <w:fldChar w:fldCharType="separate"/>
            </w:r>
            <w:r w:rsidR="007C4E78">
              <w:rPr>
                <w:noProof/>
                <w:webHidden/>
              </w:rPr>
              <w:t>6</w:t>
            </w:r>
            <w:r>
              <w:rPr>
                <w:noProof/>
                <w:webHidden/>
              </w:rPr>
              <w:fldChar w:fldCharType="end"/>
            </w:r>
          </w:hyperlink>
        </w:p>
        <w:p w14:paraId="6443DD96" w14:textId="77777777" w:rsidR="00B43523" w:rsidRDefault="00B43523">
          <w:pPr>
            <w:pStyle w:val="TOC2"/>
            <w:tabs>
              <w:tab w:val="right" w:leader="dot" w:pos="9350"/>
            </w:tabs>
            <w:rPr>
              <w:rFonts w:asciiTheme="minorHAnsi" w:eastAsiaTheme="minorEastAsia" w:hAnsiTheme="minorHAnsi"/>
              <w:noProof/>
              <w:sz w:val="24"/>
              <w:szCs w:val="24"/>
            </w:rPr>
          </w:pPr>
          <w:hyperlink w:anchor="_Toc477015404" w:history="1">
            <w:r w:rsidRPr="00E86381">
              <w:rPr>
                <w:rStyle w:val="Hyperlink"/>
                <w:noProof/>
              </w:rPr>
              <w:t>Topics and Subtopics</w:t>
            </w:r>
            <w:r>
              <w:rPr>
                <w:noProof/>
                <w:webHidden/>
              </w:rPr>
              <w:tab/>
            </w:r>
            <w:r>
              <w:rPr>
                <w:noProof/>
                <w:webHidden/>
              </w:rPr>
              <w:fldChar w:fldCharType="begin"/>
            </w:r>
            <w:r>
              <w:rPr>
                <w:noProof/>
                <w:webHidden/>
              </w:rPr>
              <w:instrText xml:space="preserve"> PAGEREF _Toc477015404 \h </w:instrText>
            </w:r>
            <w:r>
              <w:rPr>
                <w:noProof/>
                <w:webHidden/>
              </w:rPr>
            </w:r>
            <w:r>
              <w:rPr>
                <w:noProof/>
                <w:webHidden/>
              </w:rPr>
              <w:fldChar w:fldCharType="separate"/>
            </w:r>
            <w:r w:rsidR="007C4E78">
              <w:rPr>
                <w:noProof/>
                <w:webHidden/>
              </w:rPr>
              <w:t>6</w:t>
            </w:r>
            <w:r>
              <w:rPr>
                <w:noProof/>
                <w:webHidden/>
              </w:rPr>
              <w:fldChar w:fldCharType="end"/>
            </w:r>
          </w:hyperlink>
        </w:p>
        <w:p w14:paraId="1A98AC18" w14:textId="77777777" w:rsidR="00B43523" w:rsidRDefault="00B43523">
          <w:pPr>
            <w:pStyle w:val="TOC2"/>
            <w:tabs>
              <w:tab w:val="right" w:leader="dot" w:pos="9350"/>
            </w:tabs>
            <w:rPr>
              <w:rFonts w:asciiTheme="minorHAnsi" w:eastAsiaTheme="minorEastAsia" w:hAnsiTheme="minorHAnsi"/>
              <w:noProof/>
              <w:sz w:val="24"/>
              <w:szCs w:val="24"/>
            </w:rPr>
          </w:pPr>
          <w:hyperlink w:anchor="_Toc477015405" w:history="1">
            <w:r w:rsidRPr="00E86381">
              <w:rPr>
                <w:rStyle w:val="Hyperlink"/>
                <w:noProof/>
              </w:rPr>
              <w:t>Part i – what is social media?</w:t>
            </w:r>
            <w:r>
              <w:rPr>
                <w:noProof/>
                <w:webHidden/>
              </w:rPr>
              <w:tab/>
            </w:r>
            <w:r>
              <w:rPr>
                <w:noProof/>
                <w:webHidden/>
              </w:rPr>
              <w:fldChar w:fldCharType="begin"/>
            </w:r>
            <w:r>
              <w:rPr>
                <w:noProof/>
                <w:webHidden/>
              </w:rPr>
              <w:instrText xml:space="preserve"> PAGEREF _Toc477015405 \h </w:instrText>
            </w:r>
            <w:r>
              <w:rPr>
                <w:noProof/>
                <w:webHidden/>
              </w:rPr>
            </w:r>
            <w:r>
              <w:rPr>
                <w:noProof/>
                <w:webHidden/>
              </w:rPr>
              <w:fldChar w:fldCharType="separate"/>
            </w:r>
            <w:r w:rsidR="007C4E78">
              <w:rPr>
                <w:noProof/>
                <w:webHidden/>
              </w:rPr>
              <w:t>6</w:t>
            </w:r>
            <w:r>
              <w:rPr>
                <w:noProof/>
                <w:webHidden/>
              </w:rPr>
              <w:fldChar w:fldCharType="end"/>
            </w:r>
          </w:hyperlink>
        </w:p>
        <w:p w14:paraId="6E0EDE12" w14:textId="77777777" w:rsidR="00B43523" w:rsidRDefault="00B43523">
          <w:pPr>
            <w:pStyle w:val="TOC2"/>
            <w:tabs>
              <w:tab w:val="right" w:leader="dot" w:pos="9350"/>
            </w:tabs>
            <w:rPr>
              <w:rFonts w:asciiTheme="minorHAnsi" w:eastAsiaTheme="minorEastAsia" w:hAnsiTheme="minorHAnsi"/>
              <w:noProof/>
              <w:sz w:val="24"/>
              <w:szCs w:val="24"/>
            </w:rPr>
          </w:pPr>
          <w:hyperlink w:anchor="_Toc477015406" w:history="1">
            <w:r w:rsidRPr="00E86381">
              <w:rPr>
                <w:rStyle w:val="Hyperlink"/>
                <w:noProof/>
              </w:rPr>
              <w:t>Part ii – use of social media</w:t>
            </w:r>
            <w:r>
              <w:rPr>
                <w:noProof/>
                <w:webHidden/>
              </w:rPr>
              <w:tab/>
            </w:r>
            <w:r>
              <w:rPr>
                <w:noProof/>
                <w:webHidden/>
              </w:rPr>
              <w:fldChar w:fldCharType="begin"/>
            </w:r>
            <w:r>
              <w:rPr>
                <w:noProof/>
                <w:webHidden/>
              </w:rPr>
              <w:instrText xml:space="preserve"> PAGEREF _Toc477015406 \h </w:instrText>
            </w:r>
            <w:r>
              <w:rPr>
                <w:noProof/>
                <w:webHidden/>
              </w:rPr>
            </w:r>
            <w:r>
              <w:rPr>
                <w:noProof/>
                <w:webHidden/>
              </w:rPr>
              <w:fldChar w:fldCharType="separate"/>
            </w:r>
            <w:r w:rsidR="007C4E78">
              <w:rPr>
                <w:noProof/>
                <w:webHidden/>
              </w:rPr>
              <w:t>8</w:t>
            </w:r>
            <w:r>
              <w:rPr>
                <w:noProof/>
                <w:webHidden/>
              </w:rPr>
              <w:fldChar w:fldCharType="end"/>
            </w:r>
          </w:hyperlink>
        </w:p>
        <w:p w14:paraId="4B6A5213" w14:textId="77777777" w:rsidR="00B43523" w:rsidRDefault="00B43523">
          <w:pPr>
            <w:pStyle w:val="TOC2"/>
            <w:tabs>
              <w:tab w:val="right" w:leader="dot" w:pos="9350"/>
            </w:tabs>
            <w:rPr>
              <w:rFonts w:asciiTheme="minorHAnsi" w:eastAsiaTheme="minorEastAsia" w:hAnsiTheme="minorHAnsi"/>
              <w:noProof/>
              <w:sz w:val="24"/>
              <w:szCs w:val="24"/>
            </w:rPr>
          </w:pPr>
          <w:hyperlink w:anchor="_Toc477015407" w:history="1">
            <w:r w:rsidRPr="00E86381">
              <w:rPr>
                <w:rStyle w:val="Hyperlink"/>
                <w:noProof/>
              </w:rPr>
              <w:t>Teaching and Learning Activities (Online Delivery)</w:t>
            </w:r>
            <w:r>
              <w:rPr>
                <w:noProof/>
                <w:webHidden/>
              </w:rPr>
              <w:tab/>
            </w:r>
            <w:r>
              <w:rPr>
                <w:noProof/>
                <w:webHidden/>
              </w:rPr>
              <w:fldChar w:fldCharType="begin"/>
            </w:r>
            <w:r>
              <w:rPr>
                <w:noProof/>
                <w:webHidden/>
              </w:rPr>
              <w:instrText xml:space="preserve"> PAGEREF _Toc477015407 \h </w:instrText>
            </w:r>
            <w:r>
              <w:rPr>
                <w:noProof/>
                <w:webHidden/>
              </w:rPr>
            </w:r>
            <w:r>
              <w:rPr>
                <w:noProof/>
                <w:webHidden/>
              </w:rPr>
              <w:fldChar w:fldCharType="separate"/>
            </w:r>
            <w:r w:rsidR="007C4E78">
              <w:rPr>
                <w:noProof/>
                <w:webHidden/>
              </w:rPr>
              <w:t>9</w:t>
            </w:r>
            <w:r>
              <w:rPr>
                <w:noProof/>
                <w:webHidden/>
              </w:rPr>
              <w:fldChar w:fldCharType="end"/>
            </w:r>
          </w:hyperlink>
        </w:p>
        <w:p w14:paraId="48DB6E5B" w14:textId="77777777" w:rsidR="00B43523" w:rsidRDefault="00B43523">
          <w:pPr>
            <w:pStyle w:val="TOC2"/>
            <w:tabs>
              <w:tab w:val="right" w:leader="dot" w:pos="9350"/>
            </w:tabs>
            <w:rPr>
              <w:rFonts w:asciiTheme="minorHAnsi" w:eastAsiaTheme="minorEastAsia" w:hAnsiTheme="minorHAnsi"/>
              <w:noProof/>
              <w:sz w:val="24"/>
              <w:szCs w:val="24"/>
            </w:rPr>
          </w:pPr>
          <w:hyperlink w:anchor="_Toc477015408" w:history="1">
            <w:r w:rsidRPr="00E86381">
              <w:rPr>
                <w:rStyle w:val="Hyperlink"/>
                <w:noProof/>
              </w:rPr>
              <w:t>Teaching and Learning Activities (Face-to-Face Delivery)</w:t>
            </w:r>
            <w:r>
              <w:rPr>
                <w:noProof/>
                <w:webHidden/>
              </w:rPr>
              <w:tab/>
            </w:r>
            <w:r>
              <w:rPr>
                <w:noProof/>
                <w:webHidden/>
              </w:rPr>
              <w:fldChar w:fldCharType="begin"/>
            </w:r>
            <w:r>
              <w:rPr>
                <w:noProof/>
                <w:webHidden/>
              </w:rPr>
              <w:instrText xml:space="preserve"> PAGEREF _Toc477015408 \h </w:instrText>
            </w:r>
            <w:r>
              <w:rPr>
                <w:noProof/>
                <w:webHidden/>
              </w:rPr>
            </w:r>
            <w:r>
              <w:rPr>
                <w:noProof/>
                <w:webHidden/>
              </w:rPr>
              <w:fldChar w:fldCharType="separate"/>
            </w:r>
            <w:r w:rsidR="007C4E78">
              <w:rPr>
                <w:noProof/>
                <w:webHidden/>
              </w:rPr>
              <w:t>10</w:t>
            </w:r>
            <w:r>
              <w:rPr>
                <w:noProof/>
                <w:webHidden/>
              </w:rPr>
              <w:fldChar w:fldCharType="end"/>
            </w:r>
          </w:hyperlink>
        </w:p>
        <w:p w14:paraId="25256F87" w14:textId="77777777" w:rsidR="00B43523" w:rsidRDefault="00B43523">
          <w:pPr>
            <w:pStyle w:val="TOC1"/>
            <w:tabs>
              <w:tab w:val="right" w:leader="dot" w:pos="9350"/>
            </w:tabs>
            <w:rPr>
              <w:rFonts w:asciiTheme="minorHAnsi" w:eastAsiaTheme="minorEastAsia" w:hAnsiTheme="minorHAnsi"/>
              <w:noProof/>
              <w:sz w:val="24"/>
              <w:szCs w:val="24"/>
            </w:rPr>
          </w:pPr>
          <w:hyperlink w:anchor="_Toc477015409" w:history="1">
            <w:r w:rsidRPr="00E86381">
              <w:rPr>
                <w:rStyle w:val="Hyperlink"/>
                <w:noProof/>
              </w:rPr>
              <w:t>Appendix A: Module Slides and Notes (Face-to-Face)</w:t>
            </w:r>
            <w:r>
              <w:rPr>
                <w:noProof/>
                <w:webHidden/>
              </w:rPr>
              <w:tab/>
            </w:r>
            <w:r>
              <w:rPr>
                <w:noProof/>
                <w:webHidden/>
              </w:rPr>
              <w:fldChar w:fldCharType="begin"/>
            </w:r>
            <w:r>
              <w:rPr>
                <w:noProof/>
                <w:webHidden/>
              </w:rPr>
              <w:instrText xml:space="preserve"> PAGEREF _Toc477015409 \h </w:instrText>
            </w:r>
            <w:r>
              <w:rPr>
                <w:noProof/>
                <w:webHidden/>
              </w:rPr>
            </w:r>
            <w:r>
              <w:rPr>
                <w:noProof/>
                <w:webHidden/>
              </w:rPr>
              <w:fldChar w:fldCharType="separate"/>
            </w:r>
            <w:r w:rsidR="007C4E78">
              <w:rPr>
                <w:noProof/>
                <w:webHidden/>
              </w:rPr>
              <w:t>12</w:t>
            </w:r>
            <w:r>
              <w:rPr>
                <w:noProof/>
                <w:webHidden/>
              </w:rPr>
              <w:fldChar w:fldCharType="end"/>
            </w:r>
          </w:hyperlink>
        </w:p>
        <w:p w14:paraId="635C6EB8" w14:textId="77777777" w:rsidR="00367364" w:rsidRDefault="00367364" w:rsidP="00367364">
          <w:pPr>
            <w:pStyle w:val="TOC1"/>
            <w:tabs>
              <w:tab w:val="right" w:leader="dot" w:pos="9350"/>
            </w:tabs>
            <w:rPr>
              <w:noProof/>
            </w:rPr>
          </w:pPr>
          <w:r w:rsidRPr="002F7E25">
            <w:rPr>
              <w:b/>
              <w:bCs/>
              <w:noProof/>
              <w:sz w:val="36"/>
            </w:rPr>
            <w:fldChar w:fldCharType="end"/>
          </w:r>
        </w:p>
      </w:sdtContent>
    </w:sdt>
    <w:p w14:paraId="4DA64E3A" w14:textId="77777777" w:rsidR="00367364" w:rsidRDefault="00367364">
      <w:pPr>
        <w:spacing w:before="0" w:after="200"/>
        <w:rPr>
          <w:caps/>
          <w:color w:val="C51E2E"/>
          <w:sz w:val="56"/>
          <w:szCs w:val="24"/>
        </w:rPr>
      </w:pPr>
      <w:r>
        <w:br w:type="page"/>
      </w:r>
    </w:p>
    <w:p w14:paraId="58FF573D" w14:textId="77777777" w:rsidR="00367364" w:rsidRDefault="00367364" w:rsidP="00367364">
      <w:pPr>
        <w:pStyle w:val="Heading10"/>
      </w:pPr>
      <w:bookmarkStart w:id="9" w:name="_Toc387761628"/>
      <w:r>
        <w:lastRenderedPageBreak/>
        <w:t>About the Guide</w:t>
      </w:r>
      <w:bookmarkEnd w:id="9"/>
    </w:p>
    <w:p w14:paraId="56C2ADAE" w14:textId="7D29193D" w:rsidR="00367364" w:rsidRDefault="00367364" w:rsidP="00367364">
      <w:r>
        <w:t xml:space="preserve">This guide is meant for facilitators who will be leading the </w:t>
      </w:r>
      <w:r w:rsidR="00DA78E5">
        <w:t>Social Media</w:t>
      </w:r>
      <w:r>
        <w:t xml:space="preserve"> module in online, face-to-face, or blended learning environments.</w:t>
      </w:r>
    </w:p>
    <w:p w14:paraId="058DC2FB" w14:textId="77777777" w:rsidR="00367364" w:rsidRDefault="00367364" w:rsidP="00367364">
      <w:r>
        <w:t>The guide includes suggested teaching and learning activities for both online and face-to-face delivery. The activities may be mixed or modified for a blended learning experience.</w:t>
      </w:r>
    </w:p>
    <w:p w14:paraId="2A7DD7B3" w14:textId="77777777" w:rsidR="00367364" w:rsidRPr="007F6B5D" w:rsidRDefault="00367364" w:rsidP="00367364">
      <w:pPr>
        <w:spacing w:after="200"/>
        <w:rPr>
          <w:bCs/>
          <w:lang w:val="en-CA"/>
        </w:rPr>
      </w:pPr>
      <w:r>
        <w:t xml:space="preserve">All activities and content in this module are customizable and may be modified for your purposes. All materials are licensed under Creative Commons license: </w:t>
      </w:r>
      <w:r w:rsidRPr="005616A2">
        <w:rPr>
          <w:bCs/>
          <w:lang w:val="en-CA"/>
        </w:rPr>
        <w:t>Attribution-</w:t>
      </w:r>
      <w:proofErr w:type="spellStart"/>
      <w:r w:rsidRPr="005616A2">
        <w:rPr>
          <w:bCs/>
          <w:lang w:val="en-CA"/>
        </w:rPr>
        <w:t>NonCommercial</w:t>
      </w:r>
      <w:proofErr w:type="spellEnd"/>
      <w:r w:rsidRPr="005616A2">
        <w:rPr>
          <w:bCs/>
          <w:lang w:val="en-CA"/>
        </w:rPr>
        <w:t>-</w:t>
      </w:r>
      <w:proofErr w:type="spellStart"/>
      <w:r w:rsidRPr="005616A2">
        <w:rPr>
          <w:bCs/>
          <w:lang w:val="en-CA"/>
        </w:rPr>
        <w:t>ShareAlike</w:t>
      </w:r>
      <w:proofErr w:type="spellEnd"/>
      <w:r w:rsidRPr="005616A2">
        <w:rPr>
          <w:bCs/>
          <w:lang w:val="en-CA"/>
        </w:rPr>
        <w:t xml:space="preserve"> 4.0 International (CC BY-NC-SA 4.0)</w:t>
      </w:r>
      <w:r>
        <w:rPr>
          <w:bCs/>
          <w:lang w:val="en-CA"/>
        </w:rPr>
        <w:t>.</w:t>
      </w:r>
    </w:p>
    <w:p w14:paraId="062A698B" w14:textId="77777777" w:rsidR="00367364" w:rsidRDefault="00367364">
      <w:pPr>
        <w:spacing w:before="0" w:after="200"/>
        <w:rPr>
          <w:caps/>
          <w:color w:val="C51E2E"/>
          <w:sz w:val="56"/>
          <w:szCs w:val="24"/>
        </w:rPr>
      </w:pPr>
      <w:r>
        <w:br w:type="page"/>
      </w:r>
    </w:p>
    <w:p w14:paraId="0BF78520" w14:textId="38C8B090" w:rsidR="00367364" w:rsidRPr="005616A2" w:rsidRDefault="00367364" w:rsidP="00367364">
      <w:pPr>
        <w:pStyle w:val="Heading10"/>
      </w:pPr>
      <w:r w:rsidRPr="005616A2">
        <w:lastRenderedPageBreak/>
        <w:t>ACCESSIBILITY</w:t>
      </w:r>
    </w:p>
    <w:p w14:paraId="31BAE588" w14:textId="77777777" w:rsidR="00367364" w:rsidRDefault="00367364" w:rsidP="00367364">
      <w:pPr>
        <w:spacing w:before="0" w:after="200"/>
      </w:pPr>
      <w:r>
        <w:t>Module</w:t>
      </w:r>
      <w:r w:rsidRPr="007F6B5D">
        <w:t xml:space="preserve"> components </w:t>
      </w:r>
      <w:r>
        <w:t>have been designed to</w:t>
      </w:r>
      <w:r w:rsidRPr="007F6B5D">
        <w:t xml:space="preserve"> be fully navigable by keyboard and assistive technologies. </w:t>
      </w:r>
      <w:r>
        <w:t>Participants</w:t>
      </w:r>
      <w:r w:rsidRPr="007F6B5D">
        <w:t xml:space="preserve"> </w:t>
      </w:r>
      <w:r>
        <w:t>are</w:t>
      </w:r>
      <w:r w:rsidRPr="007F6B5D">
        <w:t xml:space="preserve"> provided with a way to skip repetitive navigation links and information. All audio and video components include synchronized text captions and descriptive tags where appropriate.</w:t>
      </w:r>
    </w:p>
    <w:p w14:paraId="6A046221" w14:textId="77777777" w:rsidR="00367364" w:rsidRDefault="00367364" w:rsidP="00367364">
      <w:pPr>
        <w:spacing w:before="0" w:after="200"/>
      </w:pPr>
      <w:r>
        <w:br w:type="page"/>
      </w:r>
    </w:p>
    <w:p w14:paraId="6E301E78" w14:textId="38B8C7F6" w:rsidR="005E7667" w:rsidRDefault="00C44555" w:rsidP="00F20FFA">
      <w:pPr>
        <w:pStyle w:val="Heading10"/>
        <w:outlineLvl w:val="0"/>
      </w:pPr>
      <w:bookmarkStart w:id="10" w:name="_Toc477015401"/>
      <w:r>
        <w:lastRenderedPageBreak/>
        <w:t>Module Overview</w:t>
      </w:r>
      <w:bookmarkEnd w:id="8"/>
      <w:bookmarkEnd w:id="7"/>
      <w:bookmarkEnd w:id="10"/>
    </w:p>
    <w:p w14:paraId="6F6F9550" w14:textId="263C0BA9" w:rsidR="00AE48DA" w:rsidRDefault="008A2833">
      <w:pPr>
        <w:spacing w:before="0" w:after="200"/>
      </w:pPr>
      <w:r>
        <w:t>The goal</w:t>
      </w:r>
      <w:r w:rsidR="000A1736">
        <w:t xml:space="preserve"> of this module </w:t>
      </w:r>
      <w:r>
        <w:t>is</w:t>
      </w:r>
      <w:r w:rsidR="000A1736">
        <w:t xml:space="preserve"> for participants to </w:t>
      </w:r>
      <w:r>
        <w:t>identify</w:t>
      </w:r>
      <w:r w:rsidR="000A1736">
        <w:t xml:space="preserve"> </w:t>
      </w:r>
      <w:r w:rsidR="000A1736" w:rsidRPr="00B2467E">
        <w:rPr>
          <w:rFonts w:cs="Arial"/>
        </w:rPr>
        <w:t xml:space="preserve">the </w:t>
      </w:r>
      <w:r w:rsidR="00A468A7">
        <w:rPr>
          <w:rFonts w:cs="Arial"/>
        </w:rPr>
        <w:t xml:space="preserve">benefits </w:t>
      </w:r>
      <w:r w:rsidR="00AA4183">
        <w:rPr>
          <w:rFonts w:cs="Arial"/>
        </w:rPr>
        <w:t xml:space="preserve">of </w:t>
      </w:r>
      <w:r w:rsidR="004C6EE2">
        <w:rPr>
          <w:rFonts w:cs="Arial"/>
        </w:rPr>
        <w:t xml:space="preserve">using </w:t>
      </w:r>
      <w:r w:rsidR="0071566F">
        <w:rPr>
          <w:rFonts w:cs="Arial"/>
        </w:rPr>
        <w:t xml:space="preserve">and/or developing </w:t>
      </w:r>
      <w:r w:rsidR="00F42AA2">
        <w:rPr>
          <w:rFonts w:cs="Arial"/>
        </w:rPr>
        <w:t>open educational resources</w:t>
      </w:r>
      <w:r w:rsidR="0071566F">
        <w:rPr>
          <w:rFonts w:cs="Arial"/>
        </w:rPr>
        <w:t xml:space="preserve"> </w:t>
      </w:r>
      <w:r w:rsidR="008A3B88">
        <w:rPr>
          <w:rFonts w:cs="Arial"/>
        </w:rPr>
        <w:t>for higher educational purposes</w:t>
      </w:r>
      <w:r w:rsidR="009041B1">
        <w:rPr>
          <w:rFonts w:cs="Arial"/>
        </w:rPr>
        <w:t xml:space="preserve">, </w:t>
      </w:r>
      <w:r w:rsidR="00FC619B">
        <w:rPr>
          <w:rFonts w:cs="Arial"/>
        </w:rPr>
        <w:t xml:space="preserve">and to locate </w:t>
      </w:r>
      <w:r w:rsidR="00A41C18">
        <w:rPr>
          <w:rFonts w:cs="Arial"/>
        </w:rPr>
        <w:t xml:space="preserve">appropriate </w:t>
      </w:r>
      <w:r w:rsidR="00F35C7A">
        <w:rPr>
          <w:rFonts w:cs="Arial"/>
        </w:rPr>
        <w:t xml:space="preserve">materials for </w:t>
      </w:r>
      <w:r w:rsidR="008B02EB">
        <w:rPr>
          <w:rFonts w:cs="Arial"/>
        </w:rPr>
        <w:t>specific subject matter.</w:t>
      </w:r>
    </w:p>
    <w:p w14:paraId="56806ACC" w14:textId="3501B581" w:rsidR="008A2833" w:rsidRDefault="00553328">
      <w:pPr>
        <w:spacing w:before="0" w:after="200"/>
      </w:pPr>
      <w:r w:rsidRPr="00553328">
        <w:t>T</w:t>
      </w:r>
      <w:r>
        <w:t>he</w:t>
      </w:r>
      <w:r w:rsidRPr="00553328">
        <w:t xml:space="preserve"> </w:t>
      </w:r>
      <w:r w:rsidR="008B02EB">
        <w:t>open resource model proposed here allows for instructors to</w:t>
      </w:r>
      <w:r w:rsidR="00A43830">
        <w:t xml:space="preserve"> reuse, repurpose, and redesign any number of different open-license educational materials that are deemed appropriate for the use in a course</w:t>
      </w:r>
      <w:r>
        <w:t xml:space="preserve">. </w:t>
      </w:r>
      <w:r w:rsidR="00A43830">
        <w:t xml:space="preserve">This is a departure from the traditional copyright model which restricts usage based on a paid model. </w:t>
      </w:r>
      <w:r>
        <w:t xml:space="preserve">This module will help instructors </w:t>
      </w:r>
      <w:r w:rsidR="008A2833">
        <w:t>recognize</w:t>
      </w:r>
      <w:r>
        <w:t xml:space="preserve"> </w:t>
      </w:r>
      <w:r w:rsidR="00A43830">
        <w:t>how these resources can be implemented in their courses</w:t>
      </w:r>
      <w:r>
        <w:t xml:space="preserve">, and </w:t>
      </w:r>
      <w:r w:rsidR="008A67E3">
        <w:t xml:space="preserve">they </w:t>
      </w:r>
      <w:r w:rsidR="008A2833">
        <w:t>should</w:t>
      </w:r>
      <w:r w:rsidR="008A67E3">
        <w:t xml:space="preserve"> </w:t>
      </w:r>
      <w:r w:rsidR="00A43830">
        <w:t xml:space="preserve">be aware of how open copyrights work and can be put to use </w:t>
      </w:r>
      <w:r w:rsidR="00B14317">
        <w:t xml:space="preserve">on </w:t>
      </w:r>
      <w:r w:rsidR="00A43830">
        <w:t>their own materials</w:t>
      </w:r>
      <w:r w:rsidR="008A67E3">
        <w:t>.</w:t>
      </w:r>
      <w:r>
        <w:t xml:space="preserve"> </w:t>
      </w:r>
      <w:r w:rsidR="008A2833">
        <w:t xml:space="preserve">If you are delivering a full program in </w:t>
      </w:r>
      <w:r w:rsidR="007F2A33">
        <w:t xml:space="preserve">blended and </w:t>
      </w:r>
      <w:r w:rsidR="008A2833">
        <w:t>online teaching and learning, i</w:t>
      </w:r>
      <w:r w:rsidR="001D35D3">
        <w:t xml:space="preserve">t is recommended </w:t>
      </w:r>
      <w:r w:rsidR="008A2833">
        <w:t>that you include this m</w:t>
      </w:r>
      <w:r w:rsidR="00A43830">
        <w:t>odule with the open access and open data modules</w:t>
      </w:r>
      <w:r w:rsidR="008A2833">
        <w:t>.</w:t>
      </w:r>
    </w:p>
    <w:p w14:paraId="5CCFD244" w14:textId="2BC265DA" w:rsidR="00367364" w:rsidRDefault="00367364">
      <w:pPr>
        <w:spacing w:before="0" w:after="200"/>
      </w:pPr>
      <w:r>
        <w:br w:type="page"/>
      </w:r>
    </w:p>
    <w:p w14:paraId="01343749" w14:textId="6282FF13" w:rsidR="005E7667" w:rsidRPr="00F20FFA" w:rsidRDefault="00C44555" w:rsidP="00F20FFA">
      <w:pPr>
        <w:pStyle w:val="Heading10"/>
        <w:outlineLvl w:val="0"/>
      </w:pPr>
      <w:bookmarkStart w:id="11" w:name="_Toc386792975"/>
      <w:bookmarkStart w:id="12" w:name="_Toc390077010"/>
      <w:bookmarkStart w:id="13" w:name="_Toc477015402"/>
      <w:r w:rsidRPr="00F20FFA">
        <w:lastRenderedPageBreak/>
        <w:t>Lesson Plan</w:t>
      </w:r>
      <w:bookmarkEnd w:id="11"/>
      <w:bookmarkEnd w:id="12"/>
      <w:bookmarkEnd w:id="13"/>
    </w:p>
    <w:p w14:paraId="4B399807" w14:textId="77777777" w:rsidR="006F13C2" w:rsidRDefault="0053190C" w:rsidP="00F20FFA">
      <w:pPr>
        <w:pStyle w:val="Heading20"/>
        <w:outlineLvl w:val="1"/>
      </w:pPr>
      <w:bookmarkStart w:id="14" w:name="_Toc390077011"/>
      <w:bookmarkStart w:id="15" w:name="_Toc477015403"/>
      <w:r>
        <w:t>Learning O</w:t>
      </w:r>
      <w:r w:rsidR="00B424F0">
        <w:t>utcomes</w:t>
      </w:r>
      <w:bookmarkEnd w:id="14"/>
      <w:bookmarkEnd w:id="15"/>
    </w:p>
    <w:p w14:paraId="7B8A1A55" w14:textId="0ADDEC8C" w:rsidR="006F13C2" w:rsidRDefault="006F13C2" w:rsidP="006F13C2">
      <w:r>
        <w:t xml:space="preserve">By the end of this module, participants </w:t>
      </w:r>
      <w:r w:rsidR="001C64B9">
        <w:t xml:space="preserve">should </w:t>
      </w:r>
      <w:r>
        <w:t>be able to:</w:t>
      </w:r>
    </w:p>
    <w:p w14:paraId="5C942BAB" w14:textId="5239D94F" w:rsidR="00A43830" w:rsidRPr="00A43830" w:rsidRDefault="008E2A55" w:rsidP="00A43830">
      <w:pPr>
        <w:pStyle w:val="Bullet"/>
      </w:pPr>
      <w:r>
        <w:t>Identify the current uses of social media in teaching and learning</w:t>
      </w:r>
    </w:p>
    <w:p w14:paraId="3B5C288C" w14:textId="4AA5BC1D" w:rsidR="00A43830" w:rsidRPr="00A43830" w:rsidRDefault="008E2A55" w:rsidP="00A43830">
      <w:pPr>
        <w:pStyle w:val="Bullet"/>
      </w:pPr>
      <w:r>
        <w:t>Discuss the potential impact of using social media in a course</w:t>
      </w:r>
    </w:p>
    <w:p w14:paraId="598C4C23" w14:textId="32347567" w:rsidR="00A43830" w:rsidRDefault="008E2A55" w:rsidP="00A43830">
      <w:pPr>
        <w:pStyle w:val="Bullet"/>
      </w:pPr>
      <w:r>
        <w:t>Set out guidelines for the ethical use of social media in education</w:t>
      </w:r>
    </w:p>
    <w:p w14:paraId="388DC7BD" w14:textId="2188BECC" w:rsidR="008E2A55" w:rsidRPr="00A43830" w:rsidRDefault="008E2A55" w:rsidP="00A43830">
      <w:pPr>
        <w:pStyle w:val="Bullet"/>
      </w:pPr>
      <w:r>
        <w:t>Develop effective strategies for using social media</w:t>
      </w:r>
    </w:p>
    <w:p w14:paraId="7651CD47" w14:textId="2FA6CFDE" w:rsidR="00A43830" w:rsidRDefault="008E2A55" w:rsidP="00A43830">
      <w:pPr>
        <w:pStyle w:val="Bullet"/>
      </w:pPr>
      <w:r>
        <w:t>Identify issues to consider when integrating social media in a course</w:t>
      </w:r>
    </w:p>
    <w:p w14:paraId="70B6CB6C" w14:textId="2D814533" w:rsidR="008E2A55" w:rsidRPr="00A43830" w:rsidRDefault="008E2A55" w:rsidP="00A43830">
      <w:pPr>
        <w:pStyle w:val="Bullet"/>
      </w:pPr>
      <w:r>
        <w:t>Design a learning activity that uses social media in a course</w:t>
      </w:r>
    </w:p>
    <w:p w14:paraId="39E4DEEA" w14:textId="40F0A1C3" w:rsidR="00915E76" w:rsidRDefault="008A2833" w:rsidP="00F20FFA">
      <w:pPr>
        <w:pStyle w:val="Heading20"/>
        <w:outlineLvl w:val="1"/>
      </w:pPr>
      <w:r>
        <w:br/>
      </w:r>
      <w:bookmarkStart w:id="16" w:name="_Toc390077012"/>
      <w:bookmarkStart w:id="17" w:name="_Toc477015404"/>
      <w:r w:rsidR="0053190C">
        <w:t>Topics and S</w:t>
      </w:r>
      <w:r w:rsidR="00F767CD">
        <w:t>ubtopics</w:t>
      </w:r>
      <w:bookmarkEnd w:id="16"/>
      <w:bookmarkEnd w:id="17"/>
    </w:p>
    <w:p w14:paraId="6D91DB2E" w14:textId="4A2D5214" w:rsidR="00946B8E" w:rsidRDefault="00352230" w:rsidP="008A784A">
      <w:pPr>
        <w:pStyle w:val="Heading20"/>
        <w:spacing w:line="360" w:lineRule="auto"/>
        <w:outlineLvl w:val="1"/>
      </w:pPr>
      <w:bookmarkStart w:id="18" w:name="_Toc477015405"/>
      <w:r>
        <w:t xml:space="preserve">Part i – what </w:t>
      </w:r>
      <w:r w:rsidR="001F0462">
        <w:t>is social media</w:t>
      </w:r>
      <w:r>
        <w:t>?</w:t>
      </w:r>
      <w:bookmarkEnd w:id="18"/>
    </w:p>
    <w:p w14:paraId="45C0F0D2" w14:textId="3A94DBED" w:rsidR="00003162" w:rsidRPr="00A6156C" w:rsidRDefault="00003162" w:rsidP="00003162">
      <w:pPr>
        <w:pStyle w:val="Bullet"/>
        <w:rPr>
          <w:szCs w:val="22"/>
        </w:rPr>
      </w:pPr>
      <w:r w:rsidRPr="00A6156C">
        <w:rPr>
          <w:szCs w:val="22"/>
        </w:rPr>
        <w:t xml:space="preserve">Defining </w:t>
      </w:r>
      <w:r w:rsidR="00A91609" w:rsidRPr="00A6156C">
        <w:rPr>
          <w:szCs w:val="22"/>
        </w:rPr>
        <w:t>Social Media</w:t>
      </w:r>
    </w:p>
    <w:p w14:paraId="15E384C1" w14:textId="710E9CA7" w:rsidR="00003162" w:rsidRPr="00A6156C" w:rsidRDefault="00003162" w:rsidP="00003162">
      <w:pPr>
        <w:pStyle w:val="Bullet"/>
        <w:numPr>
          <w:ilvl w:val="1"/>
          <w:numId w:val="6"/>
        </w:numPr>
        <w:rPr>
          <w:szCs w:val="22"/>
        </w:rPr>
      </w:pPr>
      <w:r w:rsidRPr="00A6156C">
        <w:rPr>
          <w:szCs w:val="22"/>
        </w:rPr>
        <w:t xml:space="preserve">What </w:t>
      </w:r>
      <w:r w:rsidR="00A91609" w:rsidRPr="00A6156C">
        <w:rPr>
          <w:szCs w:val="22"/>
        </w:rPr>
        <w:t>is Social Media</w:t>
      </w:r>
      <w:r w:rsidRPr="00A6156C">
        <w:rPr>
          <w:szCs w:val="22"/>
        </w:rPr>
        <w:t>?</w:t>
      </w:r>
    </w:p>
    <w:p w14:paraId="2725BB80" w14:textId="4AD2581E" w:rsidR="00D538DC" w:rsidRPr="00A6156C" w:rsidRDefault="00D538DC" w:rsidP="00D538DC">
      <w:pPr>
        <w:pStyle w:val="Bullet"/>
        <w:numPr>
          <w:ilvl w:val="2"/>
          <w:numId w:val="6"/>
        </w:numPr>
        <w:rPr>
          <w:szCs w:val="22"/>
        </w:rPr>
      </w:pPr>
      <w:r w:rsidRPr="00A6156C">
        <w:rPr>
          <w:szCs w:val="22"/>
        </w:rPr>
        <w:t xml:space="preserve">“Social media are technologies that facilitate social interaction, make possible collaboration, and enable deliberation across stakeholders. These technologies include blogs, wikis, media (audio, photo, video, text) sharing tools, networking platforms (including Facebook), and virtual worlds.” - </w:t>
      </w:r>
      <w:proofErr w:type="spellStart"/>
      <w:r w:rsidRPr="00A6156C">
        <w:rPr>
          <w:szCs w:val="22"/>
        </w:rPr>
        <w:t>Bryer</w:t>
      </w:r>
      <w:proofErr w:type="spellEnd"/>
      <w:r w:rsidRPr="00A6156C">
        <w:rPr>
          <w:szCs w:val="22"/>
        </w:rPr>
        <w:t xml:space="preserve"> and </w:t>
      </w:r>
      <w:proofErr w:type="spellStart"/>
      <w:r w:rsidRPr="00A6156C">
        <w:rPr>
          <w:szCs w:val="22"/>
        </w:rPr>
        <w:t>Zavatarro</w:t>
      </w:r>
      <w:proofErr w:type="spellEnd"/>
      <w:r w:rsidRPr="00A6156C">
        <w:rPr>
          <w:szCs w:val="22"/>
        </w:rPr>
        <w:t xml:space="preserve"> (2011)</w:t>
      </w:r>
    </w:p>
    <w:p w14:paraId="18F6B317" w14:textId="01E88D0E" w:rsidR="00D538DC" w:rsidRPr="00A6156C" w:rsidRDefault="00003162" w:rsidP="00D538DC">
      <w:pPr>
        <w:pStyle w:val="Bullet"/>
        <w:rPr>
          <w:szCs w:val="22"/>
        </w:rPr>
      </w:pPr>
      <w:r w:rsidRPr="00A6156C">
        <w:rPr>
          <w:szCs w:val="22"/>
        </w:rPr>
        <w:t xml:space="preserve">What </w:t>
      </w:r>
      <w:r w:rsidR="00A14FAF" w:rsidRPr="00A6156C">
        <w:rPr>
          <w:szCs w:val="22"/>
        </w:rPr>
        <w:t>do</w:t>
      </w:r>
      <w:r w:rsidR="00D538DC" w:rsidRPr="00A6156C">
        <w:rPr>
          <w:szCs w:val="22"/>
        </w:rPr>
        <w:t>es Social Media do?</w:t>
      </w:r>
    </w:p>
    <w:p w14:paraId="170F0BCF" w14:textId="2934EF9B" w:rsidR="00A6156C" w:rsidRPr="00A6156C" w:rsidRDefault="00A6156C" w:rsidP="00A6156C">
      <w:pPr>
        <w:pStyle w:val="Bullet"/>
        <w:numPr>
          <w:ilvl w:val="1"/>
          <w:numId w:val="6"/>
        </w:numPr>
        <w:rPr>
          <w:color w:val="C51E2E"/>
          <w:szCs w:val="22"/>
        </w:rPr>
      </w:pPr>
      <w:r w:rsidRPr="00A6156C">
        <w:rPr>
          <w:szCs w:val="22"/>
        </w:rPr>
        <w:t>Allows students to self-select study groups and organize based on interests;</w:t>
      </w:r>
    </w:p>
    <w:p w14:paraId="3744BF05" w14:textId="0D4046FF" w:rsidR="00A6156C" w:rsidRPr="00A6156C" w:rsidRDefault="00A6156C" w:rsidP="00A6156C">
      <w:pPr>
        <w:pStyle w:val="Bullet"/>
        <w:numPr>
          <w:ilvl w:val="1"/>
          <w:numId w:val="6"/>
        </w:numPr>
        <w:rPr>
          <w:color w:val="C51E2E"/>
          <w:szCs w:val="22"/>
        </w:rPr>
      </w:pPr>
      <w:r w:rsidRPr="00A6156C">
        <w:rPr>
          <w:szCs w:val="22"/>
        </w:rPr>
        <w:t>Provides easy access to resources from around the world, and</w:t>
      </w:r>
    </w:p>
    <w:p w14:paraId="6360F858" w14:textId="200F669B" w:rsidR="00A6156C" w:rsidRPr="00A6156C" w:rsidRDefault="00A6156C" w:rsidP="00A6156C">
      <w:pPr>
        <w:pStyle w:val="Bullet"/>
        <w:numPr>
          <w:ilvl w:val="1"/>
          <w:numId w:val="6"/>
        </w:numPr>
        <w:rPr>
          <w:color w:val="C51E2E"/>
          <w:szCs w:val="22"/>
        </w:rPr>
      </w:pPr>
      <w:r w:rsidRPr="00A6156C">
        <w:rPr>
          <w:szCs w:val="22"/>
        </w:rPr>
        <w:t>Provides access to learning beyond the classroom.</w:t>
      </w:r>
    </w:p>
    <w:p w14:paraId="63C0D2DF" w14:textId="5B89CD4A" w:rsidR="00003162" w:rsidRPr="00A6156C" w:rsidRDefault="00A6156C" w:rsidP="00003162">
      <w:pPr>
        <w:pStyle w:val="Bullet"/>
        <w:rPr>
          <w:szCs w:val="22"/>
        </w:rPr>
      </w:pPr>
      <w:r w:rsidRPr="00A6156C">
        <w:rPr>
          <w:szCs w:val="22"/>
        </w:rPr>
        <w:t>Using Social Media to Develop Professional Skills</w:t>
      </w:r>
    </w:p>
    <w:p w14:paraId="5E53278A" w14:textId="77777777" w:rsidR="00A6156C" w:rsidRPr="00A6156C" w:rsidRDefault="00A6156C" w:rsidP="00A6156C">
      <w:pPr>
        <w:pStyle w:val="Bullet"/>
        <w:numPr>
          <w:ilvl w:val="1"/>
          <w:numId w:val="6"/>
        </w:numPr>
        <w:rPr>
          <w:color w:val="C51E2E"/>
          <w:szCs w:val="22"/>
        </w:rPr>
      </w:pPr>
      <w:r w:rsidRPr="00A6156C">
        <w:rPr>
          <w:szCs w:val="22"/>
        </w:rPr>
        <w:t>Digital literacy</w:t>
      </w:r>
    </w:p>
    <w:p w14:paraId="3720BC90" w14:textId="77777777" w:rsidR="00A6156C" w:rsidRPr="00A6156C" w:rsidRDefault="00A6156C" w:rsidP="00A6156C">
      <w:pPr>
        <w:pStyle w:val="Bullet"/>
        <w:numPr>
          <w:ilvl w:val="1"/>
          <w:numId w:val="6"/>
        </w:numPr>
        <w:rPr>
          <w:color w:val="C51E2E"/>
          <w:szCs w:val="22"/>
        </w:rPr>
      </w:pPr>
      <w:r w:rsidRPr="00A6156C">
        <w:rPr>
          <w:szCs w:val="22"/>
        </w:rPr>
        <w:t>Independent and self-directed learning</w:t>
      </w:r>
    </w:p>
    <w:p w14:paraId="7DEEBB92" w14:textId="77777777" w:rsidR="00A6156C" w:rsidRPr="00A6156C" w:rsidRDefault="00A6156C" w:rsidP="00A6156C">
      <w:pPr>
        <w:pStyle w:val="Bullet"/>
        <w:numPr>
          <w:ilvl w:val="1"/>
          <w:numId w:val="6"/>
        </w:numPr>
        <w:rPr>
          <w:color w:val="C51E2E"/>
          <w:szCs w:val="22"/>
        </w:rPr>
      </w:pPr>
      <w:r w:rsidRPr="00A6156C">
        <w:rPr>
          <w:szCs w:val="22"/>
        </w:rPr>
        <w:t>Collaboration and teamwork</w:t>
      </w:r>
    </w:p>
    <w:p w14:paraId="4A9ED962" w14:textId="77777777" w:rsidR="00A6156C" w:rsidRPr="00A6156C" w:rsidRDefault="00A6156C" w:rsidP="00A6156C">
      <w:pPr>
        <w:pStyle w:val="Bullet"/>
        <w:numPr>
          <w:ilvl w:val="1"/>
          <w:numId w:val="6"/>
        </w:numPr>
        <w:rPr>
          <w:color w:val="C51E2E"/>
          <w:szCs w:val="22"/>
        </w:rPr>
      </w:pPr>
      <w:r w:rsidRPr="00A6156C">
        <w:rPr>
          <w:szCs w:val="22"/>
        </w:rPr>
        <w:t>Development of global citizens</w:t>
      </w:r>
    </w:p>
    <w:p w14:paraId="4B065C7E" w14:textId="77777777" w:rsidR="00A6156C" w:rsidRPr="00A6156C" w:rsidRDefault="00A6156C" w:rsidP="00A6156C">
      <w:pPr>
        <w:pStyle w:val="Bullet"/>
        <w:numPr>
          <w:ilvl w:val="1"/>
          <w:numId w:val="6"/>
        </w:numPr>
        <w:rPr>
          <w:color w:val="C51E2E"/>
          <w:szCs w:val="22"/>
        </w:rPr>
      </w:pPr>
      <w:r w:rsidRPr="00A6156C">
        <w:rPr>
          <w:szCs w:val="22"/>
        </w:rPr>
        <w:t>Inter-personal skills and networking</w:t>
      </w:r>
    </w:p>
    <w:p w14:paraId="4E172A16" w14:textId="77777777" w:rsidR="00A6156C" w:rsidRPr="00A6156C" w:rsidRDefault="00A6156C" w:rsidP="00A6156C">
      <w:pPr>
        <w:pStyle w:val="Bullet"/>
        <w:numPr>
          <w:ilvl w:val="1"/>
          <w:numId w:val="6"/>
        </w:numPr>
        <w:rPr>
          <w:color w:val="C51E2E"/>
          <w:szCs w:val="22"/>
        </w:rPr>
      </w:pPr>
      <w:r w:rsidRPr="00A6156C">
        <w:rPr>
          <w:szCs w:val="22"/>
        </w:rPr>
        <w:t>Knowledge management</w:t>
      </w:r>
    </w:p>
    <w:p w14:paraId="69B65F70" w14:textId="77777777" w:rsidR="00A6156C" w:rsidRPr="00A6156C" w:rsidRDefault="00A6156C" w:rsidP="00A6156C">
      <w:pPr>
        <w:pStyle w:val="Bullet"/>
        <w:numPr>
          <w:ilvl w:val="1"/>
          <w:numId w:val="6"/>
        </w:numPr>
        <w:rPr>
          <w:color w:val="C51E2E"/>
          <w:szCs w:val="22"/>
        </w:rPr>
      </w:pPr>
      <w:r w:rsidRPr="00A6156C">
        <w:rPr>
          <w:szCs w:val="22"/>
        </w:rPr>
        <w:t>Decision making</w:t>
      </w:r>
    </w:p>
    <w:p w14:paraId="3D547025" w14:textId="7C5D6F58" w:rsidR="00352230" w:rsidRPr="00A6156C" w:rsidRDefault="00A6156C" w:rsidP="00A6156C">
      <w:pPr>
        <w:pStyle w:val="Bullet"/>
        <w:rPr>
          <w:szCs w:val="22"/>
        </w:rPr>
      </w:pPr>
      <w:r w:rsidRPr="00A6156C">
        <w:rPr>
          <w:szCs w:val="22"/>
        </w:rPr>
        <w:t>Key Social Media Platforms</w:t>
      </w:r>
    </w:p>
    <w:p w14:paraId="27857E14" w14:textId="5EA2C5BA" w:rsidR="00A6156C" w:rsidRPr="00A6156C" w:rsidRDefault="00A6156C" w:rsidP="00A6156C">
      <w:pPr>
        <w:pStyle w:val="Bullet"/>
        <w:numPr>
          <w:ilvl w:val="1"/>
          <w:numId w:val="6"/>
        </w:numPr>
        <w:rPr>
          <w:szCs w:val="22"/>
        </w:rPr>
      </w:pPr>
      <w:r w:rsidRPr="00A6156C">
        <w:rPr>
          <w:szCs w:val="22"/>
        </w:rPr>
        <w:lastRenderedPageBreak/>
        <w:t>Personal</w:t>
      </w:r>
    </w:p>
    <w:p w14:paraId="47428986" w14:textId="782E34BA" w:rsidR="00A6156C" w:rsidRPr="00A6156C" w:rsidRDefault="00A6156C" w:rsidP="00A6156C">
      <w:pPr>
        <w:pStyle w:val="Bullet"/>
        <w:numPr>
          <w:ilvl w:val="1"/>
          <w:numId w:val="6"/>
        </w:numPr>
        <w:rPr>
          <w:szCs w:val="22"/>
        </w:rPr>
      </w:pPr>
      <w:r w:rsidRPr="00A6156C">
        <w:rPr>
          <w:szCs w:val="22"/>
        </w:rPr>
        <w:t>Interest-based</w:t>
      </w:r>
    </w:p>
    <w:p w14:paraId="25884790" w14:textId="4F2FD005" w:rsidR="00A6156C" w:rsidRPr="00A6156C" w:rsidRDefault="00A6156C" w:rsidP="00A6156C">
      <w:pPr>
        <w:pStyle w:val="Bullet"/>
        <w:numPr>
          <w:ilvl w:val="1"/>
          <w:numId w:val="6"/>
        </w:numPr>
        <w:rPr>
          <w:szCs w:val="22"/>
        </w:rPr>
      </w:pPr>
      <w:r w:rsidRPr="00A6156C">
        <w:rPr>
          <w:szCs w:val="22"/>
        </w:rPr>
        <w:t>Discussion forums</w:t>
      </w:r>
    </w:p>
    <w:p w14:paraId="1FA9C679" w14:textId="1EA46FA9" w:rsidR="00A6156C" w:rsidRPr="00A6156C" w:rsidRDefault="00A6156C" w:rsidP="00A6156C">
      <w:pPr>
        <w:pStyle w:val="Bullet"/>
        <w:numPr>
          <w:ilvl w:val="1"/>
          <w:numId w:val="6"/>
        </w:numPr>
        <w:rPr>
          <w:szCs w:val="22"/>
        </w:rPr>
      </w:pPr>
      <w:r w:rsidRPr="00A6156C">
        <w:rPr>
          <w:szCs w:val="22"/>
        </w:rPr>
        <w:t>Media sharing</w:t>
      </w:r>
    </w:p>
    <w:p w14:paraId="784C3544" w14:textId="64E4BB2E" w:rsidR="00A6156C" w:rsidRPr="00A6156C" w:rsidRDefault="00A6156C" w:rsidP="00A6156C">
      <w:pPr>
        <w:pStyle w:val="Bullet"/>
        <w:numPr>
          <w:ilvl w:val="1"/>
          <w:numId w:val="6"/>
        </w:numPr>
        <w:rPr>
          <w:szCs w:val="22"/>
        </w:rPr>
      </w:pPr>
      <w:r w:rsidRPr="00A6156C">
        <w:rPr>
          <w:szCs w:val="22"/>
        </w:rPr>
        <w:t>Bookmarking</w:t>
      </w:r>
    </w:p>
    <w:p w14:paraId="255C66E9" w14:textId="35EDB8F1" w:rsidR="00A6156C" w:rsidRPr="00A6156C" w:rsidRDefault="00A6156C" w:rsidP="00A6156C">
      <w:pPr>
        <w:pStyle w:val="Bullet"/>
        <w:numPr>
          <w:ilvl w:val="1"/>
          <w:numId w:val="6"/>
        </w:numPr>
        <w:rPr>
          <w:szCs w:val="22"/>
        </w:rPr>
      </w:pPr>
      <w:r w:rsidRPr="00A6156C">
        <w:rPr>
          <w:szCs w:val="22"/>
        </w:rPr>
        <w:t>Social publishing</w:t>
      </w:r>
    </w:p>
    <w:p w14:paraId="7BDCB83C" w14:textId="0B879648" w:rsidR="00A6156C" w:rsidRPr="00A6156C" w:rsidRDefault="00A6156C" w:rsidP="00A6156C">
      <w:pPr>
        <w:pStyle w:val="Bullet"/>
        <w:rPr>
          <w:szCs w:val="22"/>
        </w:rPr>
      </w:pPr>
      <w:r w:rsidRPr="00A6156C">
        <w:rPr>
          <w:szCs w:val="22"/>
        </w:rPr>
        <w:t>Benefits of Using Social Media</w:t>
      </w:r>
    </w:p>
    <w:p w14:paraId="691D6A81" w14:textId="1693B0FF" w:rsidR="00A6156C" w:rsidRPr="00A6156C" w:rsidRDefault="00A6156C" w:rsidP="00A6156C">
      <w:pPr>
        <w:pStyle w:val="Bullet"/>
        <w:numPr>
          <w:ilvl w:val="0"/>
          <w:numId w:val="47"/>
        </w:numPr>
        <w:rPr>
          <w:color w:val="C51E2E"/>
          <w:szCs w:val="22"/>
        </w:rPr>
      </w:pPr>
      <w:r w:rsidRPr="00A6156C">
        <w:rPr>
          <w:szCs w:val="22"/>
        </w:rPr>
        <w:t>Increased level of communication (collaboration and participation)</w:t>
      </w:r>
    </w:p>
    <w:p w14:paraId="288BD2B9" w14:textId="28DA1E22" w:rsidR="00A6156C" w:rsidRPr="00A6156C" w:rsidRDefault="00A6156C" w:rsidP="00A6156C">
      <w:pPr>
        <w:pStyle w:val="Bullet"/>
        <w:numPr>
          <w:ilvl w:val="0"/>
          <w:numId w:val="47"/>
        </w:numPr>
        <w:rPr>
          <w:color w:val="C51E2E"/>
          <w:szCs w:val="22"/>
        </w:rPr>
      </w:pPr>
      <w:r w:rsidRPr="00A6156C">
        <w:rPr>
          <w:szCs w:val="22"/>
        </w:rPr>
        <w:t>Privacy: private space for free and open discussion</w:t>
      </w:r>
    </w:p>
    <w:p w14:paraId="1CC27B52" w14:textId="1313BC70" w:rsidR="00A6156C" w:rsidRPr="00A6156C" w:rsidRDefault="00A6156C" w:rsidP="00A6156C">
      <w:pPr>
        <w:pStyle w:val="Bullet"/>
        <w:numPr>
          <w:ilvl w:val="0"/>
          <w:numId w:val="47"/>
        </w:numPr>
        <w:rPr>
          <w:color w:val="C51E2E"/>
          <w:sz w:val="51"/>
          <w:szCs w:val="51"/>
        </w:rPr>
      </w:pPr>
      <w:r w:rsidRPr="00A6156C">
        <w:rPr>
          <w:szCs w:val="22"/>
        </w:rPr>
        <w:t>Facilitates team projects implementation and review</w:t>
      </w:r>
    </w:p>
    <w:p w14:paraId="7E6A9D0C" w14:textId="13824F55" w:rsidR="00A6156C" w:rsidRPr="00877979" w:rsidRDefault="00877979" w:rsidP="00877979">
      <w:pPr>
        <w:pStyle w:val="Bullet"/>
        <w:numPr>
          <w:ilvl w:val="0"/>
          <w:numId w:val="47"/>
        </w:numPr>
        <w:ind w:left="907"/>
        <w:rPr>
          <w:color w:val="C51E2E"/>
          <w:szCs w:val="22"/>
        </w:rPr>
      </w:pPr>
      <w:r>
        <w:rPr>
          <w:color w:val="000000" w:themeColor="text1"/>
          <w:szCs w:val="22"/>
        </w:rPr>
        <w:t>Considerations for Adoption</w:t>
      </w:r>
    </w:p>
    <w:p w14:paraId="1E7A4E0B" w14:textId="77777777" w:rsidR="00877979" w:rsidRDefault="00877979" w:rsidP="00877979">
      <w:pPr>
        <w:numPr>
          <w:ilvl w:val="0"/>
          <w:numId w:val="47"/>
        </w:numPr>
        <w:spacing w:before="112" w:after="0" w:line="240" w:lineRule="auto"/>
        <w:textAlignment w:val="baseline"/>
        <w:rPr>
          <w:rFonts w:cs="Arial"/>
          <w:color w:val="C51E2E"/>
        </w:rPr>
      </w:pPr>
      <w:r>
        <w:rPr>
          <w:rFonts w:cs="Arial"/>
          <w:color w:val="000000"/>
        </w:rPr>
        <w:t>Undetermined possibilities</w:t>
      </w:r>
    </w:p>
    <w:p w14:paraId="72C43D80" w14:textId="3730A0A7" w:rsidR="00877979" w:rsidRPr="00877979" w:rsidRDefault="00877979" w:rsidP="00877979">
      <w:pPr>
        <w:numPr>
          <w:ilvl w:val="0"/>
          <w:numId w:val="47"/>
        </w:numPr>
        <w:spacing w:before="112" w:after="0" w:line="240" w:lineRule="auto"/>
        <w:textAlignment w:val="baseline"/>
        <w:rPr>
          <w:rFonts w:cs="Arial"/>
          <w:color w:val="C51E2E"/>
        </w:rPr>
      </w:pPr>
      <w:r w:rsidRPr="00877979">
        <w:rPr>
          <w:rFonts w:cs="Arial"/>
          <w:color w:val="000000"/>
        </w:rPr>
        <w:t>Controversial opinions</w:t>
      </w:r>
    </w:p>
    <w:p w14:paraId="4D790378" w14:textId="77777777" w:rsidR="00877979" w:rsidRPr="00877979" w:rsidRDefault="00877979" w:rsidP="00877979">
      <w:pPr>
        <w:numPr>
          <w:ilvl w:val="0"/>
          <w:numId w:val="47"/>
        </w:numPr>
        <w:spacing w:before="112" w:after="0" w:line="240" w:lineRule="auto"/>
        <w:textAlignment w:val="baseline"/>
        <w:rPr>
          <w:rFonts w:cs="Arial"/>
          <w:color w:val="C51E2E"/>
        </w:rPr>
      </w:pPr>
      <w:r w:rsidRPr="00877979">
        <w:rPr>
          <w:rFonts w:cs="Arial"/>
          <w:color w:val="000000"/>
        </w:rPr>
        <w:t>Technical issues</w:t>
      </w:r>
    </w:p>
    <w:p w14:paraId="5F8FF69D" w14:textId="30F4DDF8" w:rsidR="00877979" w:rsidRDefault="00877979" w:rsidP="00877979">
      <w:pPr>
        <w:numPr>
          <w:ilvl w:val="0"/>
          <w:numId w:val="47"/>
        </w:numPr>
        <w:spacing w:before="112" w:after="0" w:line="240" w:lineRule="auto"/>
        <w:textAlignment w:val="baseline"/>
        <w:rPr>
          <w:rFonts w:cs="Arial"/>
          <w:color w:val="C51E2E"/>
        </w:rPr>
      </w:pPr>
      <w:r>
        <w:rPr>
          <w:rFonts w:cs="Arial"/>
          <w:color w:val="000000"/>
        </w:rPr>
        <w:t>Institutional factors</w:t>
      </w:r>
    </w:p>
    <w:p w14:paraId="3E2C1F74" w14:textId="3686F726" w:rsidR="00352230" w:rsidRPr="00877979" w:rsidRDefault="00352230" w:rsidP="00877979">
      <w:pPr>
        <w:spacing w:before="112" w:after="0" w:line="240" w:lineRule="auto"/>
        <w:textAlignment w:val="baseline"/>
        <w:rPr>
          <w:rFonts w:cs="Arial"/>
          <w:color w:val="C51E2E"/>
        </w:rPr>
      </w:pPr>
      <w:r w:rsidRPr="00877979">
        <w:rPr>
          <w:rFonts w:cs="Arial"/>
        </w:rPr>
        <w:br w:type="page"/>
      </w:r>
    </w:p>
    <w:p w14:paraId="7EAD0A72" w14:textId="042F7361" w:rsidR="00352230" w:rsidRPr="00003162" w:rsidRDefault="00352230" w:rsidP="00352230">
      <w:pPr>
        <w:pStyle w:val="Heading20"/>
        <w:outlineLvl w:val="1"/>
      </w:pPr>
      <w:bookmarkStart w:id="19" w:name="_Toc477015406"/>
      <w:r>
        <w:lastRenderedPageBreak/>
        <w:t xml:space="preserve">Part ii – </w:t>
      </w:r>
      <w:r w:rsidR="00877979">
        <w:t>use of social media</w:t>
      </w:r>
      <w:bookmarkEnd w:id="19"/>
    </w:p>
    <w:p w14:paraId="18BCD47F" w14:textId="6006A9C1" w:rsidR="00003162" w:rsidRDefault="00877979" w:rsidP="00003162">
      <w:pPr>
        <w:pStyle w:val="Bullet"/>
      </w:pPr>
      <w:r>
        <w:t>Faculty use of Social Media</w:t>
      </w:r>
    </w:p>
    <w:p w14:paraId="2B3309AB" w14:textId="15CF0AF8" w:rsidR="00877979" w:rsidRDefault="00877979" w:rsidP="00877979">
      <w:pPr>
        <w:pStyle w:val="Bullet"/>
        <w:numPr>
          <w:ilvl w:val="1"/>
          <w:numId w:val="6"/>
        </w:numPr>
      </w:pPr>
      <w:r>
        <w:t>Personal</w:t>
      </w:r>
    </w:p>
    <w:p w14:paraId="7AAB39A3" w14:textId="52A2D9D9" w:rsidR="00877979" w:rsidRDefault="00877979" w:rsidP="00877979">
      <w:pPr>
        <w:pStyle w:val="Bullet"/>
        <w:numPr>
          <w:ilvl w:val="1"/>
          <w:numId w:val="6"/>
        </w:numPr>
      </w:pPr>
      <w:r>
        <w:t>Professional</w:t>
      </w:r>
    </w:p>
    <w:p w14:paraId="42E47D2C" w14:textId="4C8C4401" w:rsidR="00877979" w:rsidRPr="00003162" w:rsidRDefault="00877979" w:rsidP="00877979">
      <w:pPr>
        <w:pStyle w:val="Bullet"/>
        <w:numPr>
          <w:ilvl w:val="1"/>
          <w:numId w:val="6"/>
        </w:numPr>
      </w:pPr>
      <w:r>
        <w:t>Teaching</w:t>
      </w:r>
    </w:p>
    <w:p w14:paraId="1F30C276" w14:textId="43594716" w:rsidR="00003162" w:rsidRPr="00003162" w:rsidRDefault="00003162" w:rsidP="00003162">
      <w:pPr>
        <w:pStyle w:val="Bullet"/>
      </w:pPr>
      <w:r>
        <w:t>Be</w:t>
      </w:r>
      <w:r w:rsidR="00877979">
        <w:t>st practices</w:t>
      </w:r>
    </w:p>
    <w:p w14:paraId="6BBEDA7A" w14:textId="231714D8" w:rsidR="00003162" w:rsidRDefault="00877979" w:rsidP="00003162">
      <w:pPr>
        <w:pStyle w:val="Bullet"/>
        <w:numPr>
          <w:ilvl w:val="1"/>
          <w:numId w:val="6"/>
        </w:numPr>
      </w:pPr>
      <w:r>
        <w:t>Expectations</w:t>
      </w:r>
    </w:p>
    <w:p w14:paraId="180C1890" w14:textId="32BBBFC1" w:rsidR="00877979" w:rsidRDefault="00877979" w:rsidP="00003162">
      <w:pPr>
        <w:pStyle w:val="Bullet"/>
        <w:numPr>
          <w:ilvl w:val="1"/>
          <w:numId w:val="6"/>
        </w:numPr>
      </w:pPr>
      <w:r>
        <w:t>Presence</w:t>
      </w:r>
    </w:p>
    <w:p w14:paraId="478775B7" w14:textId="1BD1CF4D" w:rsidR="00877979" w:rsidRDefault="00877979" w:rsidP="00003162">
      <w:pPr>
        <w:pStyle w:val="Bullet"/>
        <w:numPr>
          <w:ilvl w:val="1"/>
          <w:numId w:val="6"/>
        </w:numPr>
      </w:pPr>
      <w:r>
        <w:t>Audience</w:t>
      </w:r>
    </w:p>
    <w:p w14:paraId="67B81385" w14:textId="3E9F0E60" w:rsidR="00877979" w:rsidRDefault="00877979" w:rsidP="00003162">
      <w:pPr>
        <w:pStyle w:val="Bullet"/>
        <w:numPr>
          <w:ilvl w:val="1"/>
          <w:numId w:val="6"/>
        </w:numPr>
      </w:pPr>
      <w:r>
        <w:t>Quality</w:t>
      </w:r>
    </w:p>
    <w:p w14:paraId="5B0A8BB9" w14:textId="08864FA8" w:rsidR="00877979" w:rsidRDefault="00877979" w:rsidP="00003162">
      <w:pPr>
        <w:pStyle w:val="Bullet"/>
        <w:numPr>
          <w:ilvl w:val="1"/>
          <w:numId w:val="6"/>
        </w:numPr>
      </w:pPr>
      <w:r>
        <w:t>Privacy</w:t>
      </w:r>
    </w:p>
    <w:p w14:paraId="76F74E5D" w14:textId="23AA9BE7" w:rsidR="00877979" w:rsidRPr="00003162" w:rsidRDefault="00877979" w:rsidP="00003162">
      <w:pPr>
        <w:pStyle w:val="Bullet"/>
        <w:numPr>
          <w:ilvl w:val="1"/>
          <w:numId w:val="6"/>
        </w:numPr>
      </w:pPr>
      <w:r>
        <w:t>Netiquette</w:t>
      </w:r>
    </w:p>
    <w:p w14:paraId="18A5132A" w14:textId="7BC47497" w:rsidR="00706DC8" w:rsidRPr="00525F3E" w:rsidRDefault="00706DC8" w:rsidP="00877979">
      <w:pPr>
        <w:pStyle w:val="Sub-bullets"/>
        <w:numPr>
          <w:ilvl w:val="0"/>
          <w:numId w:val="0"/>
        </w:numPr>
        <w:ind w:left="1460"/>
        <w:rPr>
          <w:rFonts w:eastAsiaTheme="majorEastAsia" w:cstheme="majorBidi"/>
          <w:color w:val="C00000"/>
          <w:sz w:val="26"/>
          <w:szCs w:val="26"/>
        </w:rPr>
      </w:pPr>
      <w:r>
        <w:br w:type="page"/>
      </w:r>
    </w:p>
    <w:p w14:paraId="35C585FA" w14:textId="756757ED" w:rsidR="0018278E" w:rsidRDefault="0053190C" w:rsidP="00F20FFA">
      <w:pPr>
        <w:pStyle w:val="Heading20"/>
        <w:outlineLvl w:val="1"/>
      </w:pPr>
      <w:bookmarkStart w:id="20" w:name="_Toc390077013"/>
      <w:bookmarkStart w:id="21" w:name="_Toc477015407"/>
      <w:r>
        <w:lastRenderedPageBreak/>
        <w:t>T</w:t>
      </w:r>
      <w:r w:rsidR="0018278E">
        <w:t>eac</w:t>
      </w:r>
      <w:r w:rsidR="00F93BA9">
        <w:t>hing and Learning Activi</w:t>
      </w:r>
      <w:r>
        <w:t>ties (Online D</w:t>
      </w:r>
      <w:r w:rsidR="0018278E">
        <w:t>elivery)</w:t>
      </w:r>
      <w:bookmarkEnd w:id="20"/>
      <w:bookmarkEnd w:id="21"/>
    </w:p>
    <w:p w14:paraId="00E52C5C" w14:textId="49DBD34C" w:rsidR="00352230" w:rsidRDefault="00822957" w:rsidP="00610755">
      <w:r w:rsidRPr="00822957">
        <w:rPr>
          <w:b/>
        </w:rPr>
        <w:t>1.</w:t>
      </w:r>
      <w:r>
        <w:t xml:space="preserve"> </w:t>
      </w:r>
      <w:r>
        <w:rPr>
          <w:b/>
        </w:rPr>
        <w:t>Content D</w:t>
      </w:r>
      <w:r w:rsidRPr="00A261D1">
        <w:rPr>
          <w:b/>
        </w:rPr>
        <w:t>elivery:</w:t>
      </w:r>
      <w:r>
        <w:t xml:space="preserve"> </w:t>
      </w:r>
      <w:r w:rsidRPr="00471FF7">
        <w:t xml:space="preserve">Participants </w:t>
      </w:r>
      <w:r w:rsidR="006E2024">
        <w:t>open Social Media Introduction to read</w:t>
      </w:r>
      <w:r w:rsidRPr="00471FF7">
        <w:t xml:space="preserve"> </w:t>
      </w:r>
      <w:r w:rsidR="00B14317">
        <w:t>mod</w:t>
      </w:r>
      <w:r w:rsidR="006E2024">
        <w:t>ule goals and learning outcomes.</w:t>
      </w:r>
    </w:p>
    <w:p w14:paraId="3EA0E16D" w14:textId="3EF7D7D7" w:rsidR="006E2024" w:rsidRPr="006E2024" w:rsidRDefault="006E2024" w:rsidP="006E2024">
      <w:pPr>
        <w:spacing w:before="0" w:after="0"/>
        <w:rPr>
          <w:rFonts w:ascii="Times New Roman" w:eastAsia="Times New Roman" w:hAnsi="Times New Roman" w:cs="Times New Roman"/>
          <w:sz w:val="24"/>
          <w:szCs w:val="24"/>
        </w:rPr>
      </w:pPr>
      <w:r>
        <w:t xml:space="preserve">2. </w:t>
      </w:r>
      <w:r w:rsidRPr="006E2024">
        <w:rPr>
          <w:b/>
        </w:rPr>
        <w:t>Rea</w:t>
      </w:r>
      <w:r w:rsidR="00D031E6">
        <w:rPr>
          <w:b/>
        </w:rPr>
        <w:t>d</w:t>
      </w:r>
      <w:r>
        <w:t xml:space="preserve">: </w:t>
      </w:r>
      <w:r w:rsidRPr="006E2024">
        <w:rPr>
          <w:rFonts w:eastAsia="Times New Roman" w:cs="Arial"/>
          <w:color w:val="000000"/>
        </w:rPr>
        <w:t xml:space="preserve">Ask participants to read “Why educators need social media.” - </w:t>
      </w:r>
      <w:hyperlink r:id="rId8" w:history="1">
        <w:r w:rsidRPr="00D031E6">
          <w:rPr>
            <w:rStyle w:val="Hyperlink"/>
            <w:rFonts w:eastAsia="Times New Roman" w:cs="Arial"/>
          </w:rPr>
          <w:t>https://www.jisc.ac.uk/news/why-educators-need-social-media-07-jul-2015</w:t>
        </w:r>
      </w:hyperlink>
    </w:p>
    <w:p w14:paraId="474CC454" w14:textId="50B2AAD8" w:rsidR="00352230" w:rsidRDefault="00D031E6" w:rsidP="00610755">
      <w:r w:rsidRPr="00D031E6">
        <w:rPr>
          <w:b/>
        </w:rPr>
        <w:t>3. Content Delivery:</w:t>
      </w:r>
      <w:r>
        <w:t xml:space="preserve"> </w:t>
      </w:r>
      <w:r w:rsidR="00FC7420">
        <w:t>Participants v</w:t>
      </w:r>
      <w:r w:rsidR="00352230">
        <w:t xml:space="preserve">iew “What </w:t>
      </w:r>
      <w:r w:rsidR="00B21E78">
        <w:t>is Social Media</w:t>
      </w:r>
      <w:r w:rsidR="00352230">
        <w:t>?”, which includes the following components:</w:t>
      </w:r>
    </w:p>
    <w:p w14:paraId="7021561A" w14:textId="146AF084" w:rsidR="00352230" w:rsidRDefault="00352230" w:rsidP="00352230">
      <w:pPr>
        <w:pStyle w:val="ListParagraph"/>
        <w:numPr>
          <w:ilvl w:val="0"/>
          <w:numId w:val="36"/>
        </w:numPr>
      </w:pPr>
      <w:r>
        <w:t xml:space="preserve">Quick definition &amp; </w:t>
      </w:r>
      <w:r w:rsidR="00D031E6">
        <w:t>explanation of what social media is for.</w:t>
      </w:r>
    </w:p>
    <w:p w14:paraId="2D083B4F" w14:textId="6599B518" w:rsidR="00352230" w:rsidRDefault="00352230" w:rsidP="00352230">
      <w:pPr>
        <w:pStyle w:val="ListParagraph"/>
        <w:numPr>
          <w:ilvl w:val="0"/>
          <w:numId w:val="36"/>
        </w:numPr>
      </w:pPr>
      <w:r>
        <w:t xml:space="preserve">Slides: </w:t>
      </w:r>
      <w:r w:rsidR="00D031E6">
        <w:t>Types of social media platforms</w:t>
      </w:r>
    </w:p>
    <w:p w14:paraId="43585282" w14:textId="225DC4E5" w:rsidR="00D031E6" w:rsidRDefault="00D031E6" w:rsidP="00352230">
      <w:pPr>
        <w:pStyle w:val="ListParagraph"/>
        <w:numPr>
          <w:ilvl w:val="0"/>
          <w:numId w:val="36"/>
        </w:numPr>
      </w:pPr>
      <w:r>
        <w:t>Slide: Benefits of using social media</w:t>
      </w:r>
    </w:p>
    <w:p w14:paraId="6DD2DB83" w14:textId="2D99B823" w:rsidR="00A14FAF" w:rsidRDefault="00A14FAF" w:rsidP="00352230">
      <w:pPr>
        <w:pStyle w:val="ListParagraph"/>
        <w:numPr>
          <w:ilvl w:val="0"/>
          <w:numId w:val="36"/>
        </w:numPr>
      </w:pPr>
      <w:r>
        <w:t xml:space="preserve">Video: Interviews with different instructors about their experiences using </w:t>
      </w:r>
      <w:r w:rsidR="00D031E6">
        <w:t xml:space="preserve">social media </w:t>
      </w:r>
      <w:r>
        <w:t>and how they integrated them into their course.</w:t>
      </w:r>
    </w:p>
    <w:p w14:paraId="16880BC2" w14:textId="6C6CCD02" w:rsidR="00A14FAF" w:rsidRDefault="00A14FAF" w:rsidP="00352230">
      <w:pPr>
        <w:pStyle w:val="ListParagraph"/>
        <w:numPr>
          <w:ilvl w:val="0"/>
          <w:numId w:val="36"/>
        </w:numPr>
      </w:pPr>
      <w:r>
        <w:t xml:space="preserve">Slides: </w:t>
      </w:r>
      <w:r w:rsidR="00D031E6">
        <w:t>Challenges of using social media</w:t>
      </w:r>
    </w:p>
    <w:p w14:paraId="328F0C1B" w14:textId="2501B2C0" w:rsidR="00D031E6" w:rsidRDefault="00D031E6" w:rsidP="00352230">
      <w:pPr>
        <w:pStyle w:val="ListParagraph"/>
        <w:numPr>
          <w:ilvl w:val="0"/>
          <w:numId w:val="36"/>
        </w:numPr>
      </w:pPr>
      <w:r>
        <w:t>Video: Challenges and considerations for adoption</w:t>
      </w:r>
    </w:p>
    <w:p w14:paraId="3712CABF" w14:textId="4E4014B1" w:rsidR="003855ED" w:rsidRPr="003855ED" w:rsidRDefault="003855ED" w:rsidP="00D031E6">
      <w:pPr>
        <w:ind w:firstLine="360"/>
      </w:pPr>
      <w:r>
        <w:rPr>
          <w:b/>
        </w:rPr>
        <w:t xml:space="preserve">Approximate run time: </w:t>
      </w:r>
      <w:r w:rsidR="00D850C0">
        <w:t>3</w:t>
      </w:r>
      <w:r>
        <w:t>0 minutes</w:t>
      </w:r>
    </w:p>
    <w:p w14:paraId="174929BB" w14:textId="49FAFC32" w:rsidR="00FC7420" w:rsidRPr="00FC7420" w:rsidRDefault="00FC7420" w:rsidP="00783939">
      <w:r>
        <w:rPr>
          <w:b/>
        </w:rPr>
        <w:t>4. Discussion Board:</w:t>
      </w:r>
      <w:r>
        <w:t xml:space="preserve"> Ask participants to share </w:t>
      </w:r>
      <w:r w:rsidR="00E72A93">
        <w:t>how they might use some of the social media platforms shared in their courses.</w:t>
      </w:r>
      <w:r>
        <w:t xml:space="preserve"> </w:t>
      </w:r>
    </w:p>
    <w:p w14:paraId="48824085" w14:textId="5F688BD5" w:rsidR="003855ED" w:rsidRDefault="00E72A93" w:rsidP="00783939">
      <w:r>
        <w:rPr>
          <w:b/>
        </w:rPr>
        <w:t>5</w:t>
      </w:r>
      <w:r w:rsidR="003855ED">
        <w:rPr>
          <w:b/>
        </w:rPr>
        <w:t>. Content Delivery:</w:t>
      </w:r>
      <w:r w:rsidR="003855ED">
        <w:t xml:space="preserve"> Participants view “</w:t>
      </w:r>
      <w:r w:rsidR="00D031E6">
        <w:t>Use of Social Media</w:t>
      </w:r>
      <w:r w:rsidR="003855ED">
        <w:t>”, which includes the following components:</w:t>
      </w:r>
    </w:p>
    <w:p w14:paraId="3C34C7EC" w14:textId="5EA8A73D" w:rsidR="003855ED" w:rsidRDefault="00FC7420" w:rsidP="003855ED">
      <w:pPr>
        <w:pStyle w:val="ListParagraph"/>
        <w:numPr>
          <w:ilvl w:val="0"/>
          <w:numId w:val="37"/>
        </w:numPr>
      </w:pPr>
      <w:r>
        <w:t>Slides: Description of faculty use of social media</w:t>
      </w:r>
    </w:p>
    <w:p w14:paraId="4A911B04" w14:textId="0724B5D1" w:rsidR="00FC7420" w:rsidRDefault="00FC7420" w:rsidP="003855ED">
      <w:pPr>
        <w:pStyle w:val="ListParagraph"/>
        <w:numPr>
          <w:ilvl w:val="0"/>
          <w:numId w:val="37"/>
        </w:numPr>
      </w:pPr>
      <w:r>
        <w:t>Video: Instructors share how and why they use social media in their classes</w:t>
      </w:r>
    </w:p>
    <w:p w14:paraId="63918C41" w14:textId="1E640FE4" w:rsidR="00FC7420" w:rsidRDefault="003855ED" w:rsidP="00FC7420">
      <w:pPr>
        <w:pStyle w:val="ListParagraph"/>
        <w:numPr>
          <w:ilvl w:val="0"/>
          <w:numId w:val="37"/>
        </w:numPr>
      </w:pPr>
      <w:r>
        <w:t xml:space="preserve">Slides: </w:t>
      </w:r>
      <w:r w:rsidR="00FC7420">
        <w:t>Sharing of best practices</w:t>
      </w:r>
    </w:p>
    <w:p w14:paraId="7FC2519A" w14:textId="5CC16E7D" w:rsidR="00FC7420" w:rsidRDefault="00FC7420" w:rsidP="00FC7420">
      <w:pPr>
        <w:pStyle w:val="ListParagraph"/>
        <w:numPr>
          <w:ilvl w:val="0"/>
          <w:numId w:val="37"/>
        </w:numPr>
      </w:pPr>
      <w:r>
        <w:t>Video: Instructors share their own best practices for using social media</w:t>
      </w:r>
    </w:p>
    <w:p w14:paraId="08B1819A" w14:textId="112C2E40" w:rsidR="0060200F" w:rsidRPr="0060200F" w:rsidRDefault="0060200F" w:rsidP="0060200F">
      <w:r>
        <w:rPr>
          <w:b/>
        </w:rPr>
        <w:t>Approximate run time:</w:t>
      </w:r>
      <w:r>
        <w:t xml:space="preserve"> </w:t>
      </w:r>
      <w:r w:rsidR="00FC7420">
        <w:t>25</w:t>
      </w:r>
      <w:r>
        <w:t xml:space="preserve"> minutes</w:t>
      </w:r>
    </w:p>
    <w:p w14:paraId="5844F0CC" w14:textId="02FE4475" w:rsidR="00822957" w:rsidRDefault="00E72A93" w:rsidP="009852EF">
      <w:r>
        <w:rPr>
          <w:b/>
        </w:rPr>
        <w:t>6</w:t>
      </w:r>
      <w:r w:rsidR="00822957" w:rsidRPr="00822957">
        <w:rPr>
          <w:b/>
        </w:rPr>
        <w:t>.</w:t>
      </w:r>
      <w:r w:rsidR="00822957">
        <w:t xml:space="preserve"> </w:t>
      </w:r>
      <w:r w:rsidR="009852EF">
        <w:rPr>
          <w:b/>
        </w:rPr>
        <w:t>Assignment submission</w:t>
      </w:r>
      <w:r w:rsidR="001D5CB9">
        <w:rPr>
          <w:b/>
        </w:rPr>
        <w:t>*</w:t>
      </w:r>
      <w:r w:rsidR="00822957">
        <w:rPr>
          <w:b/>
        </w:rPr>
        <w:t>:</w:t>
      </w:r>
      <w:r w:rsidR="00822957">
        <w:t xml:space="preserve"> </w:t>
      </w:r>
      <w:r>
        <w:t xml:space="preserve">Based on the discussion board, ask participants to sign up for a social media platform that they have not used before. Add followers or contacts and explore interaction possibilities. </w:t>
      </w:r>
    </w:p>
    <w:p w14:paraId="6F94F778" w14:textId="40E6B4ED" w:rsidR="00E72A93" w:rsidRDefault="00E72A93" w:rsidP="009852EF">
      <w:r>
        <w:t>Based on this experience, design a learning activity for students using this platform.</w:t>
      </w:r>
    </w:p>
    <w:p w14:paraId="649E8462" w14:textId="67992379" w:rsidR="00611888" w:rsidRDefault="00611888" w:rsidP="00611888">
      <w:pPr>
        <w:spacing w:line="240" w:lineRule="auto"/>
      </w:pPr>
      <w:r>
        <w:t>*Participants may use the assignment submission tool in your LMS.</w:t>
      </w:r>
    </w:p>
    <w:p w14:paraId="74E4708B" w14:textId="77777777" w:rsidR="00471FF7" w:rsidRPr="00471FF7" w:rsidRDefault="00471FF7" w:rsidP="00610755"/>
    <w:p w14:paraId="75B18914" w14:textId="77777777" w:rsidR="00F767CD" w:rsidRPr="00F767CD" w:rsidRDefault="00F767CD" w:rsidP="000106E7"/>
    <w:p w14:paraId="1B8368BB" w14:textId="77777777" w:rsidR="00425383" w:rsidRDefault="00425383">
      <w:pPr>
        <w:spacing w:before="0" w:after="200"/>
        <w:rPr>
          <w:rFonts w:eastAsiaTheme="majorEastAsia" w:cstheme="majorBidi"/>
          <w:b/>
          <w:bCs/>
          <w:caps/>
          <w:color w:val="C00000"/>
          <w:sz w:val="26"/>
          <w:szCs w:val="26"/>
        </w:rPr>
      </w:pPr>
      <w:r>
        <w:br w:type="page"/>
      </w:r>
    </w:p>
    <w:p w14:paraId="36E4CC7C" w14:textId="2B93062F" w:rsidR="0018278E" w:rsidRDefault="0053190C" w:rsidP="00543E93">
      <w:pPr>
        <w:pStyle w:val="Heading20"/>
        <w:outlineLvl w:val="1"/>
      </w:pPr>
      <w:bookmarkStart w:id="22" w:name="_Toc390077014"/>
      <w:bookmarkStart w:id="23" w:name="_Toc477015408"/>
      <w:r>
        <w:lastRenderedPageBreak/>
        <w:t>Teaching and Learning A</w:t>
      </w:r>
      <w:r w:rsidR="0018278E">
        <w:t>ctivities (</w:t>
      </w:r>
      <w:r w:rsidR="007A17DB">
        <w:t>Face-</w:t>
      </w:r>
      <w:r w:rsidR="00EC69BE">
        <w:t>to-</w:t>
      </w:r>
      <w:r w:rsidR="007A17DB">
        <w:t>Face</w:t>
      </w:r>
      <w:r>
        <w:t xml:space="preserve"> D</w:t>
      </w:r>
      <w:r w:rsidR="0018278E">
        <w:t>elivery)</w:t>
      </w:r>
      <w:bookmarkEnd w:id="22"/>
      <w:bookmarkEnd w:id="23"/>
    </w:p>
    <w:p w14:paraId="07974AE4" w14:textId="77777777" w:rsidR="00543E93" w:rsidRDefault="00543E93" w:rsidP="00543E93">
      <w:r w:rsidRPr="00143E01">
        <w:rPr>
          <w:rStyle w:val="Heading3Char0"/>
        </w:rPr>
        <w:t>Approximate Duration:</w:t>
      </w:r>
      <w:r>
        <w:t xml:space="preserve"> 3 hours with 15 min break</w:t>
      </w:r>
    </w:p>
    <w:p w14:paraId="5220B105" w14:textId="77777777" w:rsidR="00543E93" w:rsidRPr="00DE1719" w:rsidRDefault="00543E93" w:rsidP="00543E93">
      <w:r w:rsidRPr="00143E01">
        <w:rPr>
          <w:rStyle w:val="Heading3Char0"/>
        </w:rPr>
        <w:t>Recommended Materials:</w:t>
      </w:r>
      <w:r w:rsidRPr="002574AB">
        <w:rPr>
          <w:b/>
        </w:rPr>
        <w:t xml:space="preserve"> </w:t>
      </w:r>
      <w:r w:rsidRPr="00AF66F3">
        <w:t>Flipchart or whiteboard</w:t>
      </w:r>
      <w:r>
        <w:t xml:space="preserve">, markers or </w:t>
      </w:r>
      <w:r w:rsidRPr="002574AB">
        <w:t>whiteboard markers</w:t>
      </w:r>
      <w:r>
        <w:t>, laptop with projector and speakers</w:t>
      </w:r>
    </w:p>
    <w:p w14:paraId="2BA25922" w14:textId="0C503A25" w:rsidR="002D7C1F" w:rsidRPr="006E2024" w:rsidRDefault="00543E93" w:rsidP="002D7C1F">
      <w:pPr>
        <w:spacing w:before="0" w:after="0"/>
        <w:rPr>
          <w:rFonts w:ascii="Times New Roman" w:eastAsia="Times New Roman" w:hAnsi="Times New Roman" w:cs="Times New Roman"/>
          <w:sz w:val="24"/>
          <w:szCs w:val="24"/>
        </w:rPr>
      </w:pPr>
      <w:r w:rsidRPr="00543E93">
        <w:rPr>
          <w:b/>
        </w:rPr>
        <w:t>1</w:t>
      </w:r>
      <w:r w:rsidR="002D7C1F">
        <w:rPr>
          <w:b/>
        </w:rPr>
        <w:t>.</w:t>
      </w:r>
      <w:r w:rsidR="002D7C1F">
        <w:t xml:space="preserve"> </w:t>
      </w:r>
      <w:r w:rsidR="002D7C1F">
        <w:rPr>
          <w:b/>
        </w:rPr>
        <w:t>Pre-r</w:t>
      </w:r>
      <w:r w:rsidR="002D7C1F" w:rsidRPr="006E2024">
        <w:rPr>
          <w:b/>
        </w:rPr>
        <w:t>ea</w:t>
      </w:r>
      <w:r w:rsidR="002D7C1F">
        <w:rPr>
          <w:b/>
        </w:rPr>
        <w:t>d</w:t>
      </w:r>
      <w:r w:rsidR="002D7C1F">
        <w:t xml:space="preserve">: </w:t>
      </w:r>
      <w:r w:rsidR="002D7C1F">
        <w:rPr>
          <w:rFonts w:eastAsia="Times New Roman" w:cs="Arial"/>
          <w:color w:val="000000"/>
        </w:rPr>
        <w:t>Prior to attending, a</w:t>
      </w:r>
      <w:r w:rsidR="002D7C1F" w:rsidRPr="006E2024">
        <w:rPr>
          <w:rFonts w:eastAsia="Times New Roman" w:cs="Arial"/>
          <w:color w:val="000000"/>
        </w:rPr>
        <w:t xml:space="preserve">sk participants to read “Why educators need social media.” - </w:t>
      </w:r>
      <w:r w:rsidR="002D7C1F">
        <w:rPr>
          <w:rFonts w:eastAsia="Times New Roman" w:cs="Arial"/>
          <w:color w:val="000000"/>
        </w:rPr>
        <w:fldChar w:fldCharType="begin"/>
      </w:r>
      <w:r w:rsidR="002D7C1F">
        <w:rPr>
          <w:rFonts w:eastAsia="Times New Roman" w:cs="Arial"/>
          <w:color w:val="000000"/>
        </w:rPr>
        <w:instrText xml:space="preserve"> HYPERLINK "https://www.jisc.ac.uk/news/why-educators-need-social-media-07-jul-2015" </w:instrText>
      </w:r>
      <w:r w:rsidR="002D7C1F">
        <w:rPr>
          <w:rFonts w:eastAsia="Times New Roman" w:cs="Arial"/>
          <w:color w:val="000000"/>
        </w:rPr>
      </w:r>
      <w:r w:rsidR="002D7C1F">
        <w:rPr>
          <w:rFonts w:eastAsia="Times New Roman" w:cs="Arial"/>
          <w:color w:val="000000"/>
        </w:rPr>
        <w:fldChar w:fldCharType="separate"/>
      </w:r>
      <w:r w:rsidR="002D7C1F" w:rsidRPr="00D031E6">
        <w:rPr>
          <w:rStyle w:val="Hyperlink"/>
          <w:rFonts w:eastAsia="Times New Roman" w:cs="Arial"/>
        </w:rPr>
        <w:t>https://www.jisc.ac.uk/news/why-educators-need-social-media-07-jul-2015</w:t>
      </w:r>
      <w:r w:rsidR="002D7C1F">
        <w:rPr>
          <w:rFonts w:eastAsia="Times New Roman" w:cs="Arial"/>
          <w:color w:val="000000"/>
        </w:rPr>
        <w:fldChar w:fldCharType="end"/>
      </w:r>
    </w:p>
    <w:p w14:paraId="2B75DB57" w14:textId="553F3D21" w:rsidR="00543E93" w:rsidRDefault="002D7C1F" w:rsidP="00AF5D77">
      <w:pPr>
        <w:rPr>
          <w:b/>
        </w:rPr>
      </w:pPr>
      <w:r>
        <w:rPr>
          <w:b/>
        </w:rPr>
        <w:t xml:space="preserve">2. </w:t>
      </w:r>
      <w:r w:rsidR="00543E93">
        <w:rPr>
          <w:b/>
        </w:rPr>
        <w:t>Introduction to Module &amp; A</w:t>
      </w:r>
      <w:r w:rsidR="00543E93" w:rsidRPr="00DE121D">
        <w:rPr>
          <w:b/>
        </w:rPr>
        <w:t>genda</w:t>
      </w:r>
      <w:r w:rsidR="00543E93">
        <w:rPr>
          <w:b/>
        </w:rPr>
        <w:t xml:space="preserve"> (5 </w:t>
      </w:r>
      <w:proofErr w:type="spellStart"/>
      <w:r w:rsidR="00543E93">
        <w:rPr>
          <w:b/>
        </w:rPr>
        <w:t>mins</w:t>
      </w:r>
      <w:proofErr w:type="spellEnd"/>
      <w:r w:rsidR="00543E93">
        <w:rPr>
          <w:b/>
        </w:rPr>
        <w:t>)</w:t>
      </w:r>
      <w:r w:rsidR="00543E93" w:rsidRPr="00DE121D">
        <w:rPr>
          <w:b/>
        </w:rPr>
        <w:t>:</w:t>
      </w:r>
    </w:p>
    <w:p w14:paraId="636C597E" w14:textId="315AA1AE" w:rsidR="00543E93" w:rsidRDefault="00543E93" w:rsidP="00AF5D77">
      <w:pPr>
        <w:tabs>
          <w:tab w:val="left" w:pos="704"/>
          <w:tab w:val="left" w:pos="6233"/>
        </w:tabs>
      </w:pPr>
      <w:r w:rsidRPr="00DE121D">
        <w:t>Introduce yourself and explain your role at the school. You may edit slide to insert name, position, contact info.</w:t>
      </w:r>
      <w:r>
        <w:t xml:space="preserve"> </w:t>
      </w:r>
      <w:r w:rsidRPr="00DE121D">
        <w:t>Lead participants through goal and learning outcomes of module.</w:t>
      </w:r>
      <w:r>
        <w:t xml:space="preserve"> Provide an overview of how session will be divided.</w:t>
      </w:r>
      <w:r>
        <w:tab/>
      </w:r>
    </w:p>
    <w:p w14:paraId="166DB0E2" w14:textId="2CD87E4D" w:rsidR="004435D8" w:rsidRPr="004435D8" w:rsidRDefault="002D7C1F" w:rsidP="00F12512">
      <w:pPr>
        <w:rPr>
          <w:b/>
        </w:rPr>
      </w:pPr>
      <w:r>
        <w:rPr>
          <w:b/>
        </w:rPr>
        <w:t>3</w:t>
      </w:r>
      <w:r w:rsidR="004435D8">
        <w:rPr>
          <w:b/>
        </w:rPr>
        <w:t xml:space="preserve">. </w:t>
      </w:r>
      <w:r w:rsidR="00C1400B">
        <w:rPr>
          <w:b/>
        </w:rPr>
        <w:t>Content Delivery: What are OER?</w:t>
      </w:r>
      <w:r w:rsidR="004F2F7B">
        <w:rPr>
          <w:b/>
        </w:rPr>
        <w:t xml:space="preserve"> (1</w:t>
      </w:r>
      <w:r w:rsidR="001724D4">
        <w:rPr>
          <w:b/>
        </w:rPr>
        <w:t>5</w:t>
      </w:r>
      <w:r w:rsidR="004F2F7B">
        <w:rPr>
          <w:b/>
        </w:rPr>
        <w:t xml:space="preserve"> </w:t>
      </w:r>
      <w:proofErr w:type="spellStart"/>
      <w:r w:rsidR="004F2F7B">
        <w:rPr>
          <w:b/>
        </w:rPr>
        <w:t>mins</w:t>
      </w:r>
      <w:proofErr w:type="spellEnd"/>
      <w:r w:rsidR="004F2F7B">
        <w:rPr>
          <w:b/>
        </w:rPr>
        <w:t>)</w:t>
      </w:r>
    </w:p>
    <w:p w14:paraId="015BEE76" w14:textId="35470DE7" w:rsidR="004F2F7B" w:rsidRDefault="00C1400B" w:rsidP="00F12512">
      <w:r>
        <w:t>View presentation</w:t>
      </w:r>
      <w:r w:rsidR="00F12512">
        <w:t xml:space="preserve"> “What </w:t>
      </w:r>
      <w:r w:rsidR="002D7C1F">
        <w:t>is Social Media</w:t>
      </w:r>
      <w:r w:rsidR="00F12512">
        <w:t xml:space="preserve">?”, which </w:t>
      </w:r>
      <w:r w:rsidR="004F2F7B">
        <w:t xml:space="preserve">discusses different types of </w:t>
      </w:r>
      <w:r w:rsidR="002D7C1F">
        <w:t>social media platforms.</w:t>
      </w:r>
    </w:p>
    <w:p w14:paraId="4E940BD7" w14:textId="1C25BFFB" w:rsidR="002D7C1F" w:rsidRDefault="002D7C1F" w:rsidP="002D7C1F">
      <w:pPr>
        <w:rPr>
          <w:b/>
        </w:rPr>
      </w:pPr>
      <w:r>
        <w:rPr>
          <w:b/>
        </w:rPr>
        <w:t xml:space="preserve">4. Group Activity: Think – Pair – Share (15 </w:t>
      </w:r>
      <w:proofErr w:type="spellStart"/>
      <w:r>
        <w:rPr>
          <w:b/>
        </w:rPr>
        <w:t>mins</w:t>
      </w:r>
      <w:proofErr w:type="spellEnd"/>
      <w:r>
        <w:rPr>
          <w:b/>
        </w:rPr>
        <w:t>)</w:t>
      </w:r>
    </w:p>
    <w:p w14:paraId="11C5066C" w14:textId="02FE7974" w:rsidR="002D7C1F" w:rsidRDefault="002D7C1F" w:rsidP="00F12512">
      <w:r>
        <w:t>Ask participants to think about and share how they would use some of the platforms in their course, and how they use them personally.</w:t>
      </w:r>
    </w:p>
    <w:p w14:paraId="7AB2CBB8" w14:textId="1F60A07C" w:rsidR="004F2F7B" w:rsidRPr="004F2F7B" w:rsidRDefault="004F2F7B" w:rsidP="00F12512">
      <w:pPr>
        <w:rPr>
          <w:b/>
        </w:rPr>
      </w:pPr>
      <w:r>
        <w:rPr>
          <w:b/>
        </w:rPr>
        <w:t>5. Content delivery: Video (</w:t>
      </w:r>
      <w:r w:rsidR="00050053">
        <w:rPr>
          <w:b/>
        </w:rPr>
        <w:t>1</w:t>
      </w:r>
      <w:r>
        <w:rPr>
          <w:b/>
        </w:rPr>
        <w:t xml:space="preserve">0 </w:t>
      </w:r>
      <w:proofErr w:type="spellStart"/>
      <w:r>
        <w:rPr>
          <w:b/>
        </w:rPr>
        <w:t>mins</w:t>
      </w:r>
      <w:proofErr w:type="spellEnd"/>
      <w:r>
        <w:rPr>
          <w:b/>
        </w:rPr>
        <w:t>)</w:t>
      </w:r>
    </w:p>
    <w:p w14:paraId="35A4193B" w14:textId="6E93FE12" w:rsidR="00F12512" w:rsidRDefault="00050053" w:rsidP="00050053">
      <w:r>
        <w:t>Watch i</w:t>
      </w:r>
      <w:r w:rsidR="00F12512">
        <w:t>nterviews with different instructors about the</w:t>
      </w:r>
      <w:r w:rsidR="002D7C1F">
        <w:t xml:space="preserve"> benefits of using social media in courses.</w:t>
      </w:r>
    </w:p>
    <w:p w14:paraId="15A20A9D" w14:textId="74584ED5" w:rsidR="00050053" w:rsidRPr="00050053" w:rsidRDefault="00050053" w:rsidP="00050053">
      <w:pPr>
        <w:rPr>
          <w:b/>
        </w:rPr>
      </w:pPr>
      <w:r>
        <w:rPr>
          <w:b/>
        </w:rPr>
        <w:t>6. Group discussion (1</w:t>
      </w:r>
      <w:r w:rsidR="001724D4">
        <w:rPr>
          <w:b/>
        </w:rPr>
        <w:t>5</w:t>
      </w:r>
      <w:r>
        <w:rPr>
          <w:b/>
        </w:rPr>
        <w:t xml:space="preserve"> </w:t>
      </w:r>
      <w:proofErr w:type="spellStart"/>
      <w:r>
        <w:rPr>
          <w:b/>
        </w:rPr>
        <w:t>mins</w:t>
      </w:r>
      <w:proofErr w:type="spellEnd"/>
      <w:r>
        <w:rPr>
          <w:b/>
        </w:rPr>
        <w:t>)</w:t>
      </w:r>
    </w:p>
    <w:p w14:paraId="675A5361" w14:textId="0715B352" w:rsidR="00050053" w:rsidRDefault="00050053" w:rsidP="00050053">
      <w:r>
        <w:t>Discuss some of the ideas that were presented in the video and how they could be adapted for different situations relevant to participants.</w:t>
      </w:r>
    </w:p>
    <w:p w14:paraId="22BFCE88" w14:textId="51D29C46" w:rsidR="002D7C1F" w:rsidRPr="004F2F7B" w:rsidRDefault="002D7C1F" w:rsidP="002D7C1F">
      <w:pPr>
        <w:rPr>
          <w:b/>
        </w:rPr>
      </w:pPr>
      <w:r>
        <w:rPr>
          <w:b/>
        </w:rPr>
        <w:t xml:space="preserve">7. Content delivery: Video (10 </w:t>
      </w:r>
      <w:proofErr w:type="spellStart"/>
      <w:r>
        <w:rPr>
          <w:b/>
        </w:rPr>
        <w:t>mins</w:t>
      </w:r>
      <w:proofErr w:type="spellEnd"/>
      <w:r>
        <w:rPr>
          <w:b/>
        </w:rPr>
        <w:t>)</w:t>
      </w:r>
    </w:p>
    <w:p w14:paraId="3363087B" w14:textId="3C8AA456" w:rsidR="002D7C1F" w:rsidRDefault="002D7C1F" w:rsidP="002D7C1F">
      <w:r>
        <w:t>Watch interviews with different instructors about the challenges of using social media in courses.</w:t>
      </w:r>
    </w:p>
    <w:p w14:paraId="79491EB0" w14:textId="0BB90093" w:rsidR="002D7C1F" w:rsidRPr="00050053" w:rsidRDefault="002D7C1F" w:rsidP="002D7C1F">
      <w:pPr>
        <w:rPr>
          <w:b/>
        </w:rPr>
      </w:pPr>
      <w:r>
        <w:rPr>
          <w:b/>
        </w:rPr>
        <w:t xml:space="preserve">8. Group discussion (15 </w:t>
      </w:r>
      <w:proofErr w:type="spellStart"/>
      <w:r>
        <w:rPr>
          <w:b/>
        </w:rPr>
        <w:t>mins</w:t>
      </w:r>
      <w:proofErr w:type="spellEnd"/>
      <w:r>
        <w:rPr>
          <w:b/>
        </w:rPr>
        <w:t>)</w:t>
      </w:r>
    </w:p>
    <w:p w14:paraId="34C272ED" w14:textId="65A2221B" w:rsidR="002D7C1F" w:rsidRDefault="002D7C1F" w:rsidP="00050053">
      <w:r>
        <w:t>Discuss some of the ideas that were presented in the video and how they could be adapted for different situations relevant to participants.</w:t>
      </w:r>
    </w:p>
    <w:p w14:paraId="7368AE11" w14:textId="0E0F565F" w:rsidR="00F12512" w:rsidRDefault="002D7C1F" w:rsidP="00050053">
      <w:pPr>
        <w:rPr>
          <w:b/>
        </w:rPr>
      </w:pPr>
      <w:r>
        <w:rPr>
          <w:b/>
        </w:rPr>
        <w:t>9</w:t>
      </w:r>
      <w:r w:rsidR="00050053" w:rsidRPr="00050053">
        <w:rPr>
          <w:b/>
        </w:rPr>
        <w:t>. Content delivery</w:t>
      </w:r>
      <w:r w:rsidR="00F12512" w:rsidRPr="00050053">
        <w:rPr>
          <w:b/>
        </w:rPr>
        <w:t xml:space="preserve">: </w:t>
      </w:r>
      <w:r>
        <w:rPr>
          <w:b/>
        </w:rPr>
        <w:t>Use of Social Media</w:t>
      </w:r>
      <w:r w:rsidR="00050053">
        <w:rPr>
          <w:b/>
        </w:rPr>
        <w:t xml:space="preserve"> (</w:t>
      </w:r>
      <w:r w:rsidR="0014552D">
        <w:rPr>
          <w:b/>
        </w:rPr>
        <w:t>1</w:t>
      </w:r>
      <w:r w:rsidR="00050053">
        <w:rPr>
          <w:b/>
        </w:rPr>
        <w:t xml:space="preserve">5 </w:t>
      </w:r>
      <w:proofErr w:type="spellStart"/>
      <w:r w:rsidR="00050053">
        <w:rPr>
          <w:b/>
        </w:rPr>
        <w:t>mins</w:t>
      </w:r>
      <w:proofErr w:type="spellEnd"/>
      <w:r w:rsidR="00050053">
        <w:rPr>
          <w:b/>
        </w:rPr>
        <w:t>)</w:t>
      </w:r>
    </w:p>
    <w:p w14:paraId="668CFD12" w14:textId="08F206FD" w:rsidR="00050053" w:rsidRDefault="00050053" w:rsidP="00050053">
      <w:r>
        <w:t xml:space="preserve">Present </w:t>
      </w:r>
      <w:r w:rsidR="002D7C1F">
        <w:t>faculty use o</w:t>
      </w:r>
      <w:r w:rsidR="0014552D">
        <w:t>f social media.</w:t>
      </w:r>
    </w:p>
    <w:p w14:paraId="5D592F5A" w14:textId="1C738187" w:rsidR="0014552D" w:rsidRPr="004F2F7B" w:rsidRDefault="0014552D" w:rsidP="0014552D">
      <w:pPr>
        <w:rPr>
          <w:b/>
        </w:rPr>
      </w:pPr>
      <w:r>
        <w:rPr>
          <w:b/>
        </w:rPr>
        <w:lastRenderedPageBreak/>
        <w:t xml:space="preserve">10. Content delivery: Video (10 </w:t>
      </w:r>
      <w:proofErr w:type="spellStart"/>
      <w:r>
        <w:rPr>
          <w:b/>
        </w:rPr>
        <w:t>mins</w:t>
      </w:r>
      <w:proofErr w:type="spellEnd"/>
      <w:r>
        <w:rPr>
          <w:b/>
        </w:rPr>
        <w:t>)</w:t>
      </w:r>
    </w:p>
    <w:p w14:paraId="1E2A71B7" w14:textId="2096160C" w:rsidR="0014552D" w:rsidRDefault="0014552D" w:rsidP="00050053">
      <w:r>
        <w:t>Watch interviews with different instructors about how and why they use social media in courses.</w:t>
      </w:r>
    </w:p>
    <w:p w14:paraId="2ACE3ACC" w14:textId="21DAE659" w:rsidR="0014552D" w:rsidRDefault="0014552D" w:rsidP="0014552D">
      <w:r>
        <w:rPr>
          <w:b/>
        </w:rPr>
        <w:t>11. Discussion:</w:t>
      </w:r>
      <w:r w:rsidRPr="00305F80">
        <w:rPr>
          <w:b/>
        </w:rPr>
        <w:t xml:space="preserve"> Why use </w:t>
      </w:r>
      <w:r>
        <w:rPr>
          <w:b/>
        </w:rPr>
        <w:t>Social Media</w:t>
      </w:r>
      <w:r w:rsidRPr="00305F80">
        <w:rPr>
          <w:b/>
        </w:rPr>
        <w:t>?</w:t>
      </w:r>
      <w:r>
        <w:rPr>
          <w:b/>
        </w:rPr>
        <w:t xml:space="preserve"> (10 </w:t>
      </w:r>
      <w:proofErr w:type="spellStart"/>
      <w:r>
        <w:rPr>
          <w:b/>
        </w:rPr>
        <w:t>mins</w:t>
      </w:r>
      <w:proofErr w:type="spellEnd"/>
      <w:r>
        <w:rPr>
          <w:b/>
        </w:rPr>
        <w:t>)</w:t>
      </w:r>
    </w:p>
    <w:p w14:paraId="2DFF00CB" w14:textId="1C83E7C9" w:rsidR="0014552D" w:rsidRPr="00050053" w:rsidRDefault="0014552D" w:rsidP="0014552D">
      <w:r>
        <w:t>Discussion on why participants think using social media in a social would be beneficial.</w:t>
      </w:r>
    </w:p>
    <w:p w14:paraId="38D87C0A" w14:textId="0CA1AAD6" w:rsidR="0014552D" w:rsidRPr="004F2F7B" w:rsidRDefault="0014552D" w:rsidP="0014552D">
      <w:pPr>
        <w:rPr>
          <w:b/>
        </w:rPr>
      </w:pPr>
      <w:r>
        <w:rPr>
          <w:b/>
        </w:rPr>
        <w:t xml:space="preserve">11. Content delivery: Best practices (25 </w:t>
      </w:r>
      <w:proofErr w:type="spellStart"/>
      <w:r>
        <w:rPr>
          <w:b/>
        </w:rPr>
        <w:t>mins</w:t>
      </w:r>
      <w:proofErr w:type="spellEnd"/>
      <w:r>
        <w:rPr>
          <w:b/>
        </w:rPr>
        <w:t>)</w:t>
      </w:r>
    </w:p>
    <w:p w14:paraId="4777E715" w14:textId="77777777" w:rsidR="0014552D" w:rsidRDefault="0014552D" w:rsidP="0014552D">
      <w:r>
        <w:t>Share best practices for using social media in your course from six different categories</w:t>
      </w:r>
    </w:p>
    <w:p w14:paraId="4B8ECE3B" w14:textId="01D8BD9F" w:rsidR="0014552D" w:rsidRPr="004F2F7B" w:rsidRDefault="0014552D" w:rsidP="0014552D">
      <w:pPr>
        <w:rPr>
          <w:b/>
        </w:rPr>
      </w:pPr>
      <w:r>
        <w:rPr>
          <w:b/>
        </w:rPr>
        <w:t xml:space="preserve">12. Content delivery: Video (10 </w:t>
      </w:r>
      <w:proofErr w:type="spellStart"/>
      <w:r>
        <w:rPr>
          <w:b/>
        </w:rPr>
        <w:t>mins</w:t>
      </w:r>
      <w:proofErr w:type="spellEnd"/>
      <w:r>
        <w:rPr>
          <w:b/>
        </w:rPr>
        <w:t>)</w:t>
      </w:r>
    </w:p>
    <w:p w14:paraId="641B4F84" w14:textId="251A545B" w:rsidR="0014552D" w:rsidRDefault="0014552D" w:rsidP="0014552D">
      <w:r>
        <w:t>Watch interviews with different instructors about their best practices for using social media in courses.</w:t>
      </w:r>
    </w:p>
    <w:p w14:paraId="45D3B7C4" w14:textId="69217E2A" w:rsidR="0014552D" w:rsidRDefault="00305F80" w:rsidP="0014552D">
      <w:r>
        <w:rPr>
          <w:b/>
        </w:rPr>
        <w:t>1</w:t>
      </w:r>
      <w:r w:rsidR="0014552D">
        <w:rPr>
          <w:b/>
        </w:rPr>
        <w:t>3</w:t>
      </w:r>
      <w:r w:rsidR="00F12512" w:rsidRPr="00822957">
        <w:rPr>
          <w:b/>
        </w:rPr>
        <w:t>.</w:t>
      </w:r>
      <w:r w:rsidR="00F12512">
        <w:t xml:space="preserve"> </w:t>
      </w:r>
      <w:r w:rsidR="00F12512">
        <w:rPr>
          <w:b/>
        </w:rPr>
        <w:t>Assignment</w:t>
      </w:r>
      <w:r w:rsidR="001724D4">
        <w:rPr>
          <w:b/>
        </w:rPr>
        <w:t xml:space="preserve"> </w:t>
      </w:r>
      <w:r w:rsidR="00F12512">
        <w:rPr>
          <w:b/>
        </w:rPr>
        <w:t>*</w:t>
      </w:r>
      <w:r w:rsidR="001724D4">
        <w:rPr>
          <w:b/>
        </w:rPr>
        <w:t xml:space="preserve"> (1</w:t>
      </w:r>
      <w:r w:rsidR="0014552D">
        <w:rPr>
          <w:b/>
        </w:rPr>
        <w:t>0</w:t>
      </w:r>
      <w:r w:rsidR="001724D4">
        <w:rPr>
          <w:b/>
        </w:rPr>
        <w:t xml:space="preserve"> </w:t>
      </w:r>
      <w:proofErr w:type="spellStart"/>
      <w:r w:rsidR="001724D4">
        <w:rPr>
          <w:b/>
        </w:rPr>
        <w:t>mins</w:t>
      </w:r>
      <w:proofErr w:type="spellEnd"/>
      <w:r w:rsidR="001724D4">
        <w:rPr>
          <w:b/>
        </w:rPr>
        <w:t>)</w:t>
      </w:r>
      <w:r w:rsidR="00F12512">
        <w:rPr>
          <w:b/>
        </w:rPr>
        <w:t>:</w:t>
      </w:r>
      <w:r w:rsidR="00F12512">
        <w:t xml:space="preserve"> </w:t>
      </w:r>
      <w:r w:rsidR="0014552D">
        <w:t xml:space="preserve">Explain assignment. Participants must sign up for a social media platform that they have not used before. Add followers or contacts and explore interaction possibilities. </w:t>
      </w:r>
    </w:p>
    <w:p w14:paraId="20FD54EC" w14:textId="68421AE4" w:rsidR="00F12512" w:rsidRDefault="0014552D" w:rsidP="00F12512">
      <w:r>
        <w:t>Based on this experience, design a learning activity for students using this platform.</w:t>
      </w:r>
    </w:p>
    <w:p w14:paraId="31AFA146" w14:textId="77777777" w:rsidR="00F12512" w:rsidRDefault="00F12512" w:rsidP="00F12512">
      <w:pPr>
        <w:spacing w:line="240" w:lineRule="auto"/>
      </w:pPr>
      <w:r>
        <w:t>*Participants may use the assignment submission tool in your LMS.</w:t>
      </w:r>
    </w:p>
    <w:p w14:paraId="6B8487A9" w14:textId="3E54359F" w:rsidR="00736E72" w:rsidRDefault="00736E72">
      <w:pPr>
        <w:spacing w:before="0" w:after="200"/>
        <w:rPr>
          <w:color w:val="C51E2E"/>
          <w:sz w:val="56"/>
          <w:szCs w:val="24"/>
        </w:rPr>
      </w:pPr>
      <w:bookmarkStart w:id="24" w:name="_Toc390077015"/>
      <w:bookmarkEnd w:id="24"/>
      <w:r>
        <w:rPr>
          <w:caps/>
        </w:rPr>
        <w:br w:type="page"/>
      </w:r>
    </w:p>
    <w:p w14:paraId="057F17E4" w14:textId="3C37E721" w:rsidR="00963A0F" w:rsidRDefault="00963A0F" w:rsidP="00963A0F">
      <w:pPr>
        <w:pStyle w:val="NormalWeb"/>
        <w:spacing w:before="0" w:beforeAutospacing="0" w:after="240" w:afterAutospacing="0"/>
        <w:rPr>
          <w:sz w:val="24"/>
        </w:rPr>
      </w:pPr>
      <w:bookmarkStart w:id="25" w:name="_Toc472417438"/>
      <w:bookmarkStart w:id="26" w:name="_Toc477015409"/>
      <w:r>
        <w:rPr>
          <w:rFonts w:ascii="Arial" w:hAnsi="Arial" w:cs="Arial"/>
          <w:smallCaps/>
          <w:color w:val="C51E2E"/>
          <w:sz w:val="56"/>
          <w:szCs w:val="56"/>
        </w:rPr>
        <w:lastRenderedPageBreak/>
        <w:t>Additional Resources and References</w:t>
      </w:r>
    </w:p>
    <w:p w14:paraId="77C43EFF" w14:textId="77777777" w:rsidR="00963A0F" w:rsidRDefault="00963A0F" w:rsidP="00963A0F">
      <w:pPr>
        <w:pStyle w:val="NormalWeb"/>
        <w:spacing w:before="0" w:beforeAutospacing="0" w:after="0" w:afterAutospacing="0" w:line="480" w:lineRule="auto"/>
        <w:ind w:left="720" w:right="567" w:hanging="720"/>
      </w:pPr>
      <w:r>
        <w:rPr>
          <w:rFonts w:ascii="Arial" w:hAnsi="Arial" w:cs="Arial"/>
          <w:color w:val="000000"/>
          <w:szCs w:val="22"/>
        </w:rPr>
        <w:t xml:space="preserve">Anderson, S. (2012, May 7). How to create social media guidelines for your school. Retrieved January 15, 2017, from </w:t>
      </w:r>
      <w:proofErr w:type="spellStart"/>
      <w:r>
        <w:rPr>
          <w:rFonts w:ascii="Arial" w:hAnsi="Arial" w:cs="Arial"/>
          <w:color w:val="000000"/>
          <w:szCs w:val="22"/>
        </w:rPr>
        <w:t>Edutopia</w:t>
      </w:r>
      <w:proofErr w:type="spellEnd"/>
      <w:r>
        <w:rPr>
          <w:rFonts w:ascii="Arial" w:hAnsi="Arial" w:cs="Arial"/>
          <w:color w:val="000000"/>
          <w:szCs w:val="22"/>
        </w:rPr>
        <w:t xml:space="preserve">, </w:t>
      </w:r>
      <w:hyperlink r:id="rId9" w:history="1">
        <w:r>
          <w:rPr>
            <w:rStyle w:val="Hyperlink"/>
            <w:rFonts w:ascii="Arial" w:hAnsi="Arial" w:cs="Arial"/>
            <w:color w:val="1155CC"/>
            <w:szCs w:val="22"/>
          </w:rPr>
          <w:t>https://www.edutopia.org/how-to-create-social-media-guidelines-school</w:t>
        </w:r>
      </w:hyperlink>
    </w:p>
    <w:p w14:paraId="3EB1AD2E" w14:textId="77777777" w:rsidR="00963A0F" w:rsidRDefault="00963A0F" w:rsidP="00963A0F">
      <w:pPr>
        <w:pStyle w:val="NormalWeb"/>
        <w:spacing w:before="0" w:beforeAutospacing="0" w:after="0" w:afterAutospacing="0" w:line="480" w:lineRule="auto"/>
        <w:ind w:left="720" w:right="567" w:hanging="720"/>
      </w:pPr>
      <w:proofErr w:type="spellStart"/>
      <w:r>
        <w:rPr>
          <w:rFonts w:ascii="Arial" w:hAnsi="Arial" w:cs="Arial"/>
          <w:color w:val="000000"/>
          <w:szCs w:val="22"/>
        </w:rPr>
        <w:t>Dabbagh</w:t>
      </w:r>
      <w:proofErr w:type="spellEnd"/>
      <w:r>
        <w:rPr>
          <w:rFonts w:ascii="Arial" w:hAnsi="Arial" w:cs="Arial"/>
          <w:color w:val="000000"/>
          <w:szCs w:val="22"/>
        </w:rPr>
        <w:t xml:space="preserve">, N., &amp; </w:t>
      </w:r>
      <w:proofErr w:type="spellStart"/>
      <w:r>
        <w:rPr>
          <w:rFonts w:ascii="Arial" w:hAnsi="Arial" w:cs="Arial"/>
          <w:color w:val="000000"/>
          <w:szCs w:val="22"/>
        </w:rPr>
        <w:t>Kitsantas</w:t>
      </w:r>
      <w:proofErr w:type="spellEnd"/>
      <w:r>
        <w:rPr>
          <w:rFonts w:ascii="Arial" w:hAnsi="Arial" w:cs="Arial"/>
          <w:color w:val="000000"/>
          <w:szCs w:val="22"/>
        </w:rPr>
        <w:t xml:space="preserve">, A. (2012). Personal Learning Environments, social media, and self-regulated learning: A natural formula for connecting formal and informal learning. </w:t>
      </w:r>
      <w:r>
        <w:rPr>
          <w:rFonts w:ascii="Arial" w:hAnsi="Arial" w:cs="Arial"/>
          <w:i/>
          <w:iCs/>
          <w:color w:val="000000"/>
          <w:szCs w:val="22"/>
        </w:rPr>
        <w:t>The Internet and Higher Education</w:t>
      </w:r>
      <w:r>
        <w:rPr>
          <w:rFonts w:ascii="Arial" w:hAnsi="Arial" w:cs="Arial"/>
          <w:color w:val="000000"/>
          <w:szCs w:val="22"/>
        </w:rPr>
        <w:t xml:space="preserve">, </w:t>
      </w:r>
      <w:r>
        <w:rPr>
          <w:rFonts w:ascii="Arial" w:hAnsi="Arial" w:cs="Arial"/>
          <w:i/>
          <w:iCs/>
          <w:color w:val="000000"/>
          <w:szCs w:val="22"/>
        </w:rPr>
        <w:t>15</w:t>
      </w:r>
      <w:r>
        <w:rPr>
          <w:rFonts w:ascii="Arial" w:hAnsi="Arial" w:cs="Arial"/>
          <w:color w:val="000000"/>
          <w:szCs w:val="22"/>
        </w:rPr>
        <w:t xml:space="preserve">(1), 3–8. Retrieved from </w:t>
      </w:r>
      <w:hyperlink r:id="rId10" w:history="1">
        <w:r>
          <w:rPr>
            <w:rStyle w:val="Hyperlink"/>
            <w:rFonts w:ascii="Arial" w:hAnsi="Arial" w:cs="Arial"/>
            <w:color w:val="1155CC"/>
            <w:szCs w:val="22"/>
          </w:rPr>
          <w:t>http://anitacrawley.net/Articles/DabbaughPLE.pdf</w:t>
        </w:r>
      </w:hyperlink>
    </w:p>
    <w:p w14:paraId="414D90F5" w14:textId="77777777" w:rsidR="00963A0F" w:rsidRDefault="00963A0F" w:rsidP="00963A0F">
      <w:pPr>
        <w:pStyle w:val="NormalWeb"/>
        <w:spacing w:before="0" w:beforeAutospacing="0" w:after="0" w:afterAutospacing="0" w:line="480" w:lineRule="auto"/>
        <w:ind w:left="720" w:right="567" w:hanging="720"/>
      </w:pPr>
      <w:proofErr w:type="spellStart"/>
      <w:r>
        <w:rPr>
          <w:rFonts w:ascii="Arial" w:hAnsi="Arial" w:cs="Arial"/>
          <w:color w:val="000000"/>
          <w:szCs w:val="22"/>
        </w:rPr>
        <w:t>Daer</w:t>
      </w:r>
      <w:proofErr w:type="spellEnd"/>
      <w:r>
        <w:rPr>
          <w:rFonts w:ascii="Arial" w:hAnsi="Arial" w:cs="Arial"/>
          <w:color w:val="000000"/>
          <w:szCs w:val="22"/>
        </w:rPr>
        <w:t xml:space="preserve">, A., &amp; Potts, L. (2014). Teaching and learning with social media tools, cultures, and best practices. </w:t>
      </w:r>
      <w:r>
        <w:rPr>
          <w:rFonts w:ascii="Arial" w:hAnsi="Arial" w:cs="Arial"/>
          <w:i/>
          <w:iCs/>
          <w:color w:val="000000"/>
          <w:szCs w:val="22"/>
        </w:rPr>
        <w:t>Programmatic Perspectives</w:t>
      </w:r>
      <w:r>
        <w:rPr>
          <w:rFonts w:ascii="Arial" w:hAnsi="Arial" w:cs="Arial"/>
          <w:color w:val="000000"/>
          <w:szCs w:val="22"/>
        </w:rPr>
        <w:t xml:space="preserve">, </w:t>
      </w:r>
      <w:r>
        <w:rPr>
          <w:rFonts w:ascii="Arial" w:hAnsi="Arial" w:cs="Arial"/>
          <w:i/>
          <w:iCs/>
          <w:color w:val="000000"/>
          <w:szCs w:val="22"/>
        </w:rPr>
        <w:t>6</w:t>
      </w:r>
      <w:r>
        <w:rPr>
          <w:rFonts w:ascii="Arial" w:hAnsi="Arial" w:cs="Arial"/>
          <w:color w:val="000000"/>
          <w:szCs w:val="22"/>
        </w:rPr>
        <w:t xml:space="preserve">(2), 21–40. Retrieved from </w:t>
      </w:r>
      <w:hyperlink r:id="rId11" w:history="1">
        <w:r>
          <w:rPr>
            <w:rStyle w:val="Hyperlink"/>
            <w:rFonts w:ascii="Arial" w:hAnsi="Arial" w:cs="Arial"/>
            <w:color w:val="1155CC"/>
            <w:szCs w:val="22"/>
          </w:rPr>
          <w:t>https://www.academia.edu/8241386/Teaching_and_Learning_with_Social_Media_Tools_Cultures_and_Best_Practices</w:t>
        </w:r>
      </w:hyperlink>
    </w:p>
    <w:p w14:paraId="57BED946" w14:textId="77777777" w:rsidR="00963A0F" w:rsidRDefault="00963A0F" w:rsidP="00963A0F">
      <w:pPr>
        <w:pStyle w:val="NormalWeb"/>
        <w:spacing w:before="0" w:beforeAutospacing="0" w:after="0" w:afterAutospacing="0" w:line="480" w:lineRule="auto"/>
        <w:ind w:left="720" w:right="567" w:hanging="720"/>
      </w:pPr>
      <w:r>
        <w:rPr>
          <w:rFonts w:ascii="Arial" w:hAnsi="Arial" w:cs="Arial"/>
          <w:color w:val="000000"/>
          <w:szCs w:val="22"/>
        </w:rPr>
        <w:t xml:space="preserve">Definition of SOCIAL MEDIA. Retrieved January 15, 2017, from Merriam-Webster Dictionary, </w:t>
      </w:r>
      <w:hyperlink r:id="rId12" w:history="1">
        <w:r>
          <w:rPr>
            <w:rStyle w:val="Hyperlink"/>
            <w:rFonts w:ascii="Arial" w:hAnsi="Arial" w:cs="Arial"/>
            <w:color w:val="1155CC"/>
            <w:szCs w:val="22"/>
          </w:rPr>
          <w:t xml:space="preserve">https://www.merriam-webster.com/dictionary/social%20media </w:t>
        </w:r>
      </w:hyperlink>
    </w:p>
    <w:p w14:paraId="4FA23D34" w14:textId="77777777" w:rsidR="00963A0F" w:rsidRDefault="00963A0F" w:rsidP="00963A0F">
      <w:pPr>
        <w:pStyle w:val="NormalWeb"/>
        <w:spacing w:before="0" w:beforeAutospacing="0" w:after="0" w:afterAutospacing="0" w:line="480" w:lineRule="auto"/>
        <w:ind w:left="720" w:right="567" w:hanging="720"/>
      </w:pPr>
      <w:proofErr w:type="spellStart"/>
      <w:r>
        <w:rPr>
          <w:rFonts w:ascii="Arial" w:hAnsi="Arial" w:cs="Arial"/>
          <w:color w:val="000000"/>
          <w:szCs w:val="22"/>
        </w:rPr>
        <w:t>Dron</w:t>
      </w:r>
      <w:proofErr w:type="spellEnd"/>
      <w:r>
        <w:rPr>
          <w:rFonts w:ascii="Arial" w:hAnsi="Arial" w:cs="Arial"/>
          <w:color w:val="000000"/>
          <w:szCs w:val="22"/>
        </w:rPr>
        <w:t xml:space="preserve">, J., &amp; Anderson, T. (2014). </w:t>
      </w:r>
      <w:r>
        <w:rPr>
          <w:rFonts w:ascii="Arial" w:hAnsi="Arial" w:cs="Arial"/>
          <w:i/>
          <w:iCs/>
          <w:color w:val="000000"/>
          <w:szCs w:val="22"/>
        </w:rPr>
        <w:t>Teaching Crowds</w:t>
      </w:r>
      <w:r>
        <w:rPr>
          <w:rFonts w:ascii="Arial" w:hAnsi="Arial" w:cs="Arial"/>
          <w:color w:val="000000"/>
          <w:szCs w:val="22"/>
        </w:rPr>
        <w:t xml:space="preserve">. Retrieved from </w:t>
      </w:r>
      <w:hyperlink r:id="rId13" w:history="1">
        <w:r>
          <w:rPr>
            <w:rStyle w:val="Hyperlink"/>
            <w:rFonts w:ascii="Arial" w:hAnsi="Arial" w:cs="Arial"/>
            <w:color w:val="1155CC"/>
            <w:szCs w:val="22"/>
          </w:rPr>
          <w:t xml:space="preserve">http://www.aupress.ca/books/120235/ebook/99Z_Dron_Anderson-Teaching_Crowds.pdf </w:t>
        </w:r>
      </w:hyperlink>
    </w:p>
    <w:p w14:paraId="1E12C783" w14:textId="77777777" w:rsidR="00963A0F" w:rsidRDefault="00963A0F" w:rsidP="00963A0F">
      <w:pPr>
        <w:pStyle w:val="NormalWeb"/>
        <w:spacing w:before="0" w:beforeAutospacing="0" w:after="0" w:afterAutospacing="0" w:line="480" w:lineRule="auto"/>
        <w:ind w:left="720" w:right="567" w:hanging="720"/>
      </w:pPr>
      <w:proofErr w:type="spellStart"/>
      <w:r>
        <w:rPr>
          <w:rFonts w:ascii="Arial" w:hAnsi="Arial" w:cs="Arial"/>
          <w:color w:val="000000"/>
          <w:szCs w:val="22"/>
        </w:rPr>
        <w:t>Griesemer</w:t>
      </w:r>
      <w:proofErr w:type="spellEnd"/>
      <w:r>
        <w:rPr>
          <w:rFonts w:ascii="Arial" w:hAnsi="Arial" w:cs="Arial"/>
          <w:color w:val="000000"/>
          <w:szCs w:val="22"/>
        </w:rPr>
        <w:t xml:space="preserve">, J. A. (2012). Using Social Media to Enhance Students’ Learning Experience. </w:t>
      </w:r>
      <w:r>
        <w:rPr>
          <w:rFonts w:ascii="Arial" w:hAnsi="Arial" w:cs="Arial"/>
          <w:i/>
          <w:iCs/>
          <w:color w:val="000000"/>
          <w:szCs w:val="22"/>
        </w:rPr>
        <w:t>Quality Approaches in Higher Education</w:t>
      </w:r>
      <w:r>
        <w:rPr>
          <w:rFonts w:ascii="Arial" w:hAnsi="Arial" w:cs="Arial"/>
          <w:color w:val="000000"/>
          <w:szCs w:val="22"/>
        </w:rPr>
        <w:t xml:space="preserve">, </w:t>
      </w:r>
      <w:r>
        <w:rPr>
          <w:rFonts w:ascii="Arial" w:hAnsi="Arial" w:cs="Arial"/>
          <w:i/>
          <w:iCs/>
          <w:color w:val="000000"/>
          <w:szCs w:val="22"/>
        </w:rPr>
        <w:t>3</w:t>
      </w:r>
      <w:r>
        <w:rPr>
          <w:rFonts w:ascii="Arial" w:hAnsi="Arial" w:cs="Arial"/>
          <w:color w:val="000000"/>
          <w:szCs w:val="22"/>
        </w:rPr>
        <w:t xml:space="preserve">(1), 8–11. Retrieved from </w:t>
      </w:r>
      <w:hyperlink r:id="rId14" w:history="1">
        <w:r>
          <w:rPr>
            <w:rStyle w:val="Hyperlink"/>
            <w:rFonts w:ascii="Arial" w:hAnsi="Arial" w:cs="Arial"/>
            <w:color w:val="1155CC"/>
            <w:szCs w:val="22"/>
          </w:rPr>
          <w:t>http://rube.asq.org/edu/2014/03/best-practices/using-social-media-to-enhance-students-learning-experiences.pdf</w:t>
        </w:r>
      </w:hyperlink>
    </w:p>
    <w:p w14:paraId="517CBB57" w14:textId="77777777" w:rsidR="00963A0F" w:rsidRDefault="00963A0F" w:rsidP="00963A0F">
      <w:pPr>
        <w:pStyle w:val="NormalWeb"/>
        <w:spacing w:before="0" w:beforeAutospacing="0" w:after="0" w:afterAutospacing="0" w:line="480" w:lineRule="auto"/>
        <w:ind w:left="720" w:right="567" w:hanging="720"/>
      </w:pPr>
      <w:r>
        <w:rPr>
          <w:rFonts w:ascii="Arial" w:hAnsi="Arial" w:cs="Arial"/>
          <w:color w:val="000000"/>
          <w:szCs w:val="22"/>
        </w:rPr>
        <w:t xml:space="preserve">Gupta, P. (2015, July 24). Importance of social media in higher education. Retrieved January 15, 2017, from Ed Tech Review, </w:t>
      </w:r>
      <w:hyperlink r:id="rId15" w:history="1">
        <w:r>
          <w:rPr>
            <w:rStyle w:val="Hyperlink"/>
            <w:rFonts w:ascii="Arial" w:hAnsi="Arial" w:cs="Arial"/>
            <w:color w:val="1155CC"/>
            <w:szCs w:val="22"/>
          </w:rPr>
          <w:t xml:space="preserve">http://edtechreview.in/trends-insights/insights/2041-social-media-in-higher-education </w:t>
        </w:r>
      </w:hyperlink>
    </w:p>
    <w:p w14:paraId="392BCEC6" w14:textId="77777777" w:rsidR="00963A0F" w:rsidRDefault="00963A0F" w:rsidP="00963A0F">
      <w:pPr>
        <w:pStyle w:val="NormalWeb"/>
        <w:spacing w:before="0" w:beforeAutospacing="0" w:after="0" w:afterAutospacing="0" w:line="480" w:lineRule="auto"/>
        <w:ind w:left="720" w:right="567" w:hanging="720"/>
      </w:pPr>
      <w:r>
        <w:rPr>
          <w:rFonts w:ascii="Arial" w:hAnsi="Arial" w:cs="Arial"/>
          <w:color w:val="000000"/>
          <w:szCs w:val="22"/>
        </w:rPr>
        <w:lastRenderedPageBreak/>
        <w:t xml:space="preserve">How to use social media as a learning tool. (2015, January 12). Retrieved January 15, 2017, from </w:t>
      </w:r>
      <w:proofErr w:type="spellStart"/>
      <w:r>
        <w:rPr>
          <w:rFonts w:ascii="Arial" w:hAnsi="Arial" w:cs="Arial"/>
          <w:color w:val="000000"/>
          <w:szCs w:val="22"/>
        </w:rPr>
        <w:t>Edudemic</w:t>
      </w:r>
      <w:proofErr w:type="spellEnd"/>
      <w:r>
        <w:rPr>
          <w:rFonts w:ascii="Arial" w:hAnsi="Arial" w:cs="Arial"/>
          <w:color w:val="000000"/>
          <w:szCs w:val="22"/>
        </w:rPr>
        <w:t xml:space="preserve">, </w:t>
      </w:r>
      <w:hyperlink r:id="rId16" w:history="1">
        <w:r>
          <w:rPr>
            <w:rStyle w:val="Hyperlink"/>
            <w:rFonts w:ascii="Arial" w:hAnsi="Arial" w:cs="Arial"/>
            <w:color w:val="1155CC"/>
            <w:szCs w:val="22"/>
          </w:rPr>
          <w:t>http://www.edudemic.com/how-to-use-social-media-as-a-learning-tool-in-the-classroom/</w:t>
        </w:r>
      </w:hyperlink>
    </w:p>
    <w:p w14:paraId="60A8576C" w14:textId="77777777" w:rsidR="00963A0F" w:rsidRDefault="00963A0F" w:rsidP="00963A0F">
      <w:pPr>
        <w:pStyle w:val="NormalWeb"/>
        <w:spacing w:before="0" w:beforeAutospacing="0" w:after="0" w:afterAutospacing="0" w:line="480" w:lineRule="auto"/>
        <w:ind w:left="720" w:right="567" w:hanging="720"/>
      </w:pPr>
      <w:r>
        <w:rPr>
          <w:rFonts w:ascii="Arial" w:hAnsi="Arial" w:cs="Arial"/>
          <w:color w:val="000000"/>
          <w:szCs w:val="22"/>
        </w:rPr>
        <w:t xml:space="preserve">Miller, J., </w:t>
      </w:r>
      <w:proofErr w:type="spellStart"/>
      <w:r>
        <w:rPr>
          <w:rFonts w:ascii="Arial" w:hAnsi="Arial" w:cs="Arial"/>
          <w:color w:val="000000"/>
          <w:szCs w:val="22"/>
        </w:rPr>
        <w:t>Gilkerson</w:t>
      </w:r>
      <w:proofErr w:type="spellEnd"/>
      <w:r>
        <w:rPr>
          <w:rFonts w:ascii="Arial" w:hAnsi="Arial" w:cs="Arial"/>
          <w:color w:val="000000"/>
          <w:szCs w:val="22"/>
        </w:rPr>
        <w:t xml:space="preserve">, S., &amp; </w:t>
      </w:r>
      <w:proofErr w:type="spellStart"/>
      <w:r>
        <w:rPr>
          <w:rFonts w:ascii="Arial" w:hAnsi="Arial" w:cs="Arial"/>
          <w:color w:val="000000"/>
          <w:szCs w:val="22"/>
        </w:rPr>
        <w:t>Pignotti</w:t>
      </w:r>
      <w:proofErr w:type="spellEnd"/>
      <w:r>
        <w:rPr>
          <w:rFonts w:ascii="Arial" w:hAnsi="Arial" w:cs="Arial"/>
          <w:color w:val="000000"/>
          <w:szCs w:val="22"/>
        </w:rPr>
        <w:t>, L. (2015, May 21). Hey, @students! #</w:t>
      </w:r>
      <w:proofErr w:type="spellStart"/>
      <w:r>
        <w:rPr>
          <w:rFonts w:ascii="Arial" w:hAnsi="Arial" w:cs="Arial"/>
          <w:color w:val="000000"/>
          <w:szCs w:val="22"/>
        </w:rPr>
        <w:t>Letschat</w:t>
      </w:r>
      <w:proofErr w:type="spellEnd"/>
      <w:r>
        <w:rPr>
          <w:rFonts w:ascii="Arial" w:hAnsi="Arial" w:cs="Arial"/>
          <w:color w:val="000000"/>
          <w:szCs w:val="22"/>
        </w:rPr>
        <w:t xml:space="preserve">: Using Social Media to Facilitate Research and Public Engagement. Retrieved January 15, 2017, from </w:t>
      </w:r>
      <w:proofErr w:type="spellStart"/>
      <w:r>
        <w:rPr>
          <w:rFonts w:ascii="Arial" w:hAnsi="Arial" w:cs="Arial"/>
          <w:color w:val="000000"/>
          <w:szCs w:val="22"/>
        </w:rPr>
        <w:t>PraxisWiki</w:t>
      </w:r>
      <w:proofErr w:type="spellEnd"/>
      <w:r>
        <w:rPr>
          <w:rFonts w:ascii="Arial" w:hAnsi="Arial" w:cs="Arial"/>
          <w:color w:val="000000"/>
          <w:szCs w:val="22"/>
        </w:rPr>
        <w:t xml:space="preserve">, </w:t>
      </w:r>
      <w:hyperlink r:id="rId17" w:history="1">
        <w:r>
          <w:rPr>
            <w:rStyle w:val="Hyperlink"/>
            <w:rFonts w:ascii="Arial" w:hAnsi="Arial" w:cs="Arial"/>
            <w:color w:val="1155CC"/>
            <w:szCs w:val="22"/>
          </w:rPr>
          <w:t>http://kairos.technorhetoric.net/praxis/tiki-index.php?page=PraxisWiki%3A_%3ASocial+Media+for+Digital+Engagement</w:t>
        </w:r>
      </w:hyperlink>
    </w:p>
    <w:p w14:paraId="352EADBD" w14:textId="77777777" w:rsidR="00963A0F" w:rsidRDefault="00963A0F" w:rsidP="00963A0F">
      <w:pPr>
        <w:pStyle w:val="NormalWeb"/>
        <w:spacing w:before="0" w:beforeAutospacing="0" w:after="0" w:afterAutospacing="0" w:line="480" w:lineRule="auto"/>
        <w:ind w:left="720" w:right="567" w:hanging="720"/>
      </w:pPr>
      <w:r>
        <w:rPr>
          <w:rFonts w:ascii="Arial" w:hAnsi="Arial" w:cs="Arial"/>
          <w:color w:val="000000"/>
          <w:szCs w:val="22"/>
        </w:rPr>
        <w:t xml:space="preserve">Seaman, J., &amp; </w:t>
      </w:r>
      <w:proofErr w:type="spellStart"/>
      <w:r>
        <w:rPr>
          <w:rFonts w:ascii="Arial" w:hAnsi="Arial" w:cs="Arial"/>
          <w:color w:val="000000"/>
          <w:szCs w:val="22"/>
        </w:rPr>
        <w:t>Tinti</w:t>
      </w:r>
      <w:proofErr w:type="spellEnd"/>
      <w:r>
        <w:rPr>
          <w:rFonts w:ascii="Arial" w:hAnsi="Arial" w:cs="Arial"/>
          <w:color w:val="000000"/>
          <w:szCs w:val="22"/>
        </w:rPr>
        <w:t xml:space="preserve">-Kane, H. (2013, </w:t>
      </w:r>
      <w:proofErr w:type="gramStart"/>
      <w:r>
        <w:rPr>
          <w:rFonts w:ascii="Arial" w:hAnsi="Arial" w:cs="Arial"/>
          <w:color w:val="000000"/>
          <w:szCs w:val="22"/>
        </w:rPr>
        <w:t>October )</w:t>
      </w:r>
      <w:proofErr w:type="gramEnd"/>
      <w:r>
        <w:rPr>
          <w:rFonts w:ascii="Arial" w:hAnsi="Arial" w:cs="Arial"/>
          <w:color w:val="000000"/>
          <w:szCs w:val="22"/>
        </w:rPr>
        <w:t xml:space="preserve">. Social Media for Teaching and Learning. Retrieved January 15, 2017, from Online Learning Survey, </w:t>
      </w:r>
      <w:hyperlink r:id="rId18" w:history="1">
        <w:r>
          <w:rPr>
            <w:rStyle w:val="Hyperlink"/>
            <w:rFonts w:ascii="Arial" w:hAnsi="Arial" w:cs="Arial"/>
            <w:color w:val="1155CC"/>
            <w:szCs w:val="22"/>
          </w:rPr>
          <w:t>http://www.onlinelearningsurvey.com/reports/social-media-for-teaching-and-learning-2013-report.pdf</w:t>
        </w:r>
      </w:hyperlink>
    </w:p>
    <w:p w14:paraId="5ACC0DE4" w14:textId="77777777" w:rsidR="00963A0F" w:rsidRDefault="00963A0F" w:rsidP="00963A0F">
      <w:pPr>
        <w:pStyle w:val="NormalWeb"/>
        <w:spacing w:before="0" w:beforeAutospacing="0" w:after="0" w:afterAutospacing="0" w:line="480" w:lineRule="auto"/>
        <w:ind w:left="720" w:right="567" w:hanging="720"/>
      </w:pPr>
      <w:proofErr w:type="spellStart"/>
      <w:r>
        <w:rPr>
          <w:rFonts w:ascii="Arial" w:hAnsi="Arial" w:cs="Arial"/>
          <w:color w:val="000000"/>
          <w:szCs w:val="22"/>
        </w:rPr>
        <w:t>Stoller</w:t>
      </w:r>
      <w:proofErr w:type="spellEnd"/>
      <w:r>
        <w:rPr>
          <w:rFonts w:ascii="Arial" w:hAnsi="Arial" w:cs="Arial"/>
          <w:color w:val="000000"/>
          <w:szCs w:val="22"/>
        </w:rPr>
        <w:t xml:space="preserve">, E. (2015, July 20). Why educators can’t live without social media. Retrieved January 15, 2017, from JISC, </w:t>
      </w:r>
      <w:hyperlink r:id="rId19" w:history="1">
        <w:r>
          <w:rPr>
            <w:rStyle w:val="Hyperlink"/>
            <w:rFonts w:ascii="Arial" w:hAnsi="Arial" w:cs="Arial"/>
            <w:color w:val="1155CC"/>
            <w:szCs w:val="22"/>
          </w:rPr>
          <w:t>https://www.jisc.ac.uk/news/why-educators-need-social-media-07-jul-2015</w:t>
        </w:r>
      </w:hyperlink>
    </w:p>
    <w:p w14:paraId="613DC2B0" w14:textId="77777777" w:rsidR="00963A0F" w:rsidRDefault="00963A0F" w:rsidP="00963A0F">
      <w:pPr>
        <w:pStyle w:val="NormalWeb"/>
        <w:spacing w:before="0" w:beforeAutospacing="0" w:after="0" w:afterAutospacing="0" w:line="480" w:lineRule="auto"/>
        <w:ind w:left="720" w:right="567" w:hanging="720"/>
      </w:pPr>
      <w:proofErr w:type="spellStart"/>
      <w:r>
        <w:rPr>
          <w:rFonts w:ascii="Arial" w:hAnsi="Arial" w:cs="Arial"/>
          <w:color w:val="000000"/>
          <w:szCs w:val="22"/>
        </w:rPr>
        <w:t>Rourke</w:t>
      </w:r>
      <w:proofErr w:type="spellEnd"/>
      <w:r>
        <w:rPr>
          <w:rFonts w:ascii="Arial" w:hAnsi="Arial" w:cs="Arial"/>
          <w:color w:val="000000"/>
          <w:szCs w:val="22"/>
        </w:rPr>
        <w:t xml:space="preserve">, L., Anderson, T., Garrison, D. R., &amp; Archer, W. (2001). Assessing Social Presence </w:t>
      </w:r>
      <w:proofErr w:type="gramStart"/>
      <w:r>
        <w:rPr>
          <w:rFonts w:ascii="Arial" w:hAnsi="Arial" w:cs="Arial"/>
          <w:color w:val="000000"/>
          <w:szCs w:val="22"/>
        </w:rPr>
        <w:t>In</w:t>
      </w:r>
      <w:proofErr w:type="gramEnd"/>
      <w:r>
        <w:rPr>
          <w:rFonts w:ascii="Arial" w:hAnsi="Arial" w:cs="Arial"/>
          <w:color w:val="000000"/>
          <w:szCs w:val="22"/>
        </w:rPr>
        <w:t xml:space="preserve"> Asynchronous Text-based Computer Conferencing. </w:t>
      </w:r>
      <w:r>
        <w:rPr>
          <w:rFonts w:ascii="Arial" w:hAnsi="Arial" w:cs="Arial"/>
          <w:i/>
          <w:iCs/>
          <w:color w:val="000000"/>
          <w:szCs w:val="22"/>
        </w:rPr>
        <w:t>Journal of Distance Education</w:t>
      </w:r>
      <w:r>
        <w:rPr>
          <w:rFonts w:ascii="Arial" w:hAnsi="Arial" w:cs="Arial"/>
          <w:color w:val="000000"/>
          <w:szCs w:val="22"/>
        </w:rPr>
        <w:t xml:space="preserve">, </w:t>
      </w:r>
      <w:r>
        <w:rPr>
          <w:rFonts w:ascii="Arial" w:hAnsi="Arial" w:cs="Arial"/>
          <w:i/>
          <w:iCs/>
          <w:color w:val="000000"/>
          <w:szCs w:val="22"/>
        </w:rPr>
        <w:t>14</w:t>
      </w:r>
      <w:r>
        <w:rPr>
          <w:rFonts w:ascii="Arial" w:hAnsi="Arial" w:cs="Arial"/>
          <w:color w:val="000000"/>
          <w:szCs w:val="22"/>
        </w:rPr>
        <w:t xml:space="preserve">(3), 51–70. Retrieved from </w:t>
      </w:r>
      <w:hyperlink r:id="rId20" w:history="1">
        <w:r>
          <w:rPr>
            <w:rStyle w:val="Hyperlink"/>
            <w:rFonts w:ascii="Arial" w:hAnsi="Arial" w:cs="Arial"/>
            <w:color w:val="1155CC"/>
            <w:szCs w:val="22"/>
          </w:rPr>
          <w:t>http://auspace.athabascau.ca:8080/bitstream/2149/732/1/Assessing%20Social%20Presence%20In%20Asynchronous%20Text-based%20Computer%20Conferencing.pdf</w:t>
        </w:r>
      </w:hyperlink>
    </w:p>
    <w:p w14:paraId="1962B221" w14:textId="77777777" w:rsidR="00963A0F" w:rsidRDefault="00963A0F" w:rsidP="00963A0F">
      <w:pPr>
        <w:rPr>
          <w:rFonts w:eastAsia="Times New Roman"/>
        </w:rPr>
      </w:pPr>
    </w:p>
    <w:p w14:paraId="130E804E" w14:textId="77777777" w:rsidR="00C13F88" w:rsidRDefault="00C13F88">
      <w:pPr>
        <w:spacing w:before="0" w:after="200"/>
        <w:rPr>
          <w:caps/>
          <w:color w:val="C51E2E"/>
          <w:sz w:val="56"/>
          <w:szCs w:val="24"/>
        </w:rPr>
      </w:pPr>
      <w:r>
        <w:br w:type="page"/>
      </w:r>
    </w:p>
    <w:p w14:paraId="3F99E935" w14:textId="001DD203" w:rsidR="00CB530E" w:rsidRDefault="00736E72" w:rsidP="00D52576">
      <w:pPr>
        <w:pStyle w:val="Heading10"/>
        <w:outlineLvl w:val="0"/>
      </w:pPr>
      <w:r>
        <w:lastRenderedPageBreak/>
        <w:t>Appendix A: Module Slides and Notes (Face-to-Face)</w:t>
      </w:r>
      <w:bookmarkEnd w:id="25"/>
      <w:bookmarkEnd w:id="26"/>
    </w:p>
    <w:p w14:paraId="64768B97" w14:textId="32D60708" w:rsidR="00516943" w:rsidRPr="00516943" w:rsidRDefault="00516943" w:rsidP="00516943">
      <w:r>
        <w:t>Slide 1</w:t>
      </w:r>
    </w:p>
    <w:p w14:paraId="7B0F876F" w14:textId="687C4C78" w:rsidR="00CE7A64" w:rsidRDefault="00516943" w:rsidP="00D52576">
      <w:pPr>
        <w:pStyle w:val="Heading10"/>
        <w:outlineLvl w:val="0"/>
        <w:rPr>
          <w:caps w:val="0"/>
        </w:rPr>
      </w:pPr>
      <w:r>
        <w:rPr>
          <w:caps w:val="0"/>
          <w:noProof/>
        </w:rPr>
        <w:drawing>
          <wp:inline distT="0" distB="0" distL="0" distR="0" wp14:anchorId="02AD2A48" wp14:editId="44615718">
            <wp:extent cx="5943600" cy="44577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01.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38E934E" w14:textId="77777777" w:rsidR="00CE7A64" w:rsidRDefault="00CE7A64">
      <w:pPr>
        <w:spacing w:before="0" w:after="200"/>
        <w:rPr>
          <w:color w:val="C51E2E"/>
          <w:sz w:val="56"/>
          <w:szCs w:val="24"/>
        </w:rPr>
      </w:pPr>
      <w:r>
        <w:rPr>
          <w:caps/>
        </w:rPr>
        <w:br w:type="page"/>
      </w:r>
    </w:p>
    <w:p w14:paraId="5307ACC8" w14:textId="60889E7A" w:rsidR="003F717C" w:rsidRDefault="00CE7A64" w:rsidP="00D52576">
      <w:pPr>
        <w:pStyle w:val="Heading10"/>
        <w:outlineLvl w:val="0"/>
        <w:rPr>
          <w:caps w:val="0"/>
          <w:color w:val="000000" w:themeColor="text1"/>
          <w:sz w:val="22"/>
          <w:szCs w:val="22"/>
        </w:rPr>
      </w:pPr>
      <w:r>
        <w:rPr>
          <w:caps w:val="0"/>
          <w:color w:val="000000" w:themeColor="text1"/>
          <w:sz w:val="22"/>
          <w:szCs w:val="22"/>
        </w:rPr>
        <w:lastRenderedPageBreak/>
        <w:t>Slide 2</w:t>
      </w:r>
    </w:p>
    <w:p w14:paraId="589ED61B" w14:textId="1FCE0DC2" w:rsidR="00CE7A64" w:rsidRDefault="00CE7A64" w:rsidP="00D52576">
      <w:pPr>
        <w:pStyle w:val="Heading10"/>
        <w:outlineLvl w:val="0"/>
        <w:rPr>
          <w:caps w:val="0"/>
          <w:color w:val="000000" w:themeColor="text1"/>
          <w:sz w:val="22"/>
          <w:szCs w:val="22"/>
        </w:rPr>
      </w:pPr>
      <w:r>
        <w:rPr>
          <w:caps w:val="0"/>
          <w:noProof/>
          <w:color w:val="000000" w:themeColor="text1"/>
          <w:sz w:val="22"/>
          <w:szCs w:val="22"/>
        </w:rPr>
        <w:drawing>
          <wp:inline distT="0" distB="0" distL="0" distR="0" wp14:anchorId="3EF27FDA" wp14:editId="1D6F1847">
            <wp:extent cx="5943600" cy="44577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02.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F09C8FC" w14:textId="77777777" w:rsidR="00CE7A64" w:rsidRPr="00CE7A64" w:rsidRDefault="00CE7A64" w:rsidP="00CE7A64">
      <w:pPr>
        <w:rPr>
          <w:b/>
        </w:rPr>
      </w:pPr>
      <w:r w:rsidRPr="00CE7A64">
        <w:rPr>
          <w:b/>
        </w:rPr>
        <w:t>Introduce yourself and explain your role at the school. You may edit slide to insert name, position, contact info.</w:t>
      </w:r>
    </w:p>
    <w:p w14:paraId="05701450" w14:textId="77777777" w:rsidR="00CE7A64" w:rsidRPr="00CE7A64" w:rsidRDefault="00CE7A64" w:rsidP="00CE7A64">
      <w:pPr>
        <w:rPr>
          <w:b/>
        </w:rPr>
      </w:pPr>
      <w:r w:rsidRPr="00CE7A64">
        <w:rPr>
          <w:b/>
        </w:rPr>
        <w:t>If this is the first of a series of modules, spend a little bit of time giving overview of the program. You may wish to insert a slide or two with that information.</w:t>
      </w:r>
    </w:p>
    <w:p w14:paraId="4A031989" w14:textId="0BEBB9BA" w:rsidR="00CE7A64" w:rsidRDefault="00CE7A64">
      <w:pPr>
        <w:spacing w:before="0" w:after="200"/>
        <w:rPr>
          <w:b/>
          <w:caps/>
        </w:rPr>
      </w:pPr>
      <w:r>
        <w:rPr>
          <w:b/>
          <w:caps/>
        </w:rPr>
        <w:br w:type="page"/>
      </w:r>
    </w:p>
    <w:p w14:paraId="6D40BED4" w14:textId="728199D1" w:rsidR="00CE7A64" w:rsidRDefault="00CE7A64" w:rsidP="00CE7A64">
      <w:r>
        <w:lastRenderedPageBreak/>
        <w:t>Slide 3</w:t>
      </w:r>
    </w:p>
    <w:p w14:paraId="67E5B5F0" w14:textId="49336426" w:rsidR="00CE7A64" w:rsidRDefault="00CE7A64" w:rsidP="00CE7A64">
      <w:r>
        <w:rPr>
          <w:noProof/>
        </w:rPr>
        <w:drawing>
          <wp:inline distT="0" distB="0" distL="0" distR="0" wp14:anchorId="5395E2A4" wp14:editId="72ECEE29">
            <wp:extent cx="5943600" cy="44577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03.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2865489" w14:textId="77777777" w:rsidR="00D252DB" w:rsidRPr="00D252DB" w:rsidRDefault="00D252DB" w:rsidP="00D252DB">
      <w:r w:rsidRPr="00D252DB">
        <w:t xml:space="preserve">The goals of this module are to recognize the benefits and challenges of using social media in teaching and learning, and to develop design strategies for assignments </w:t>
      </w:r>
      <w:proofErr w:type="gramStart"/>
      <w:r w:rsidRPr="00D252DB">
        <w:t>involving  social</w:t>
      </w:r>
      <w:proofErr w:type="gramEnd"/>
      <w:r w:rsidRPr="00D252DB">
        <w:t xml:space="preserve"> media.</w:t>
      </w:r>
    </w:p>
    <w:p w14:paraId="5665EE86" w14:textId="77777777" w:rsidR="00D252DB" w:rsidRPr="00D252DB" w:rsidRDefault="00D252DB" w:rsidP="00D252DB">
      <w:r w:rsidRPr="00D252DB">
        <w:rPr>
          <w:b/>
          <w:bCs/>
        </w:rPr>
        <w:t>After introducing the goal, lead participants through learning outcomes.</w:t>
      </w:r>
    </w:p>
    <w:p w14:paraId="0679A105" w14:textId="77777777" w:rsidR="00CE7A64" w:rsidRDefault="00CE7A64" w:rsidP="00CE7A64"/>
    <w:p w14:paraId="30DE2AAB" w14:textId="5617B3CB" w:rsidR="00CE7A64" w:rsidRDefault="00CE7A64">
      <w:pPr>
        <w:spacing w:before="0" w:after="200"/>
      </w:pPr>
      <w:r>
        <w:br w:type="page"/>
      </w:r>
    </w:p>
    <w:p w14:paraId="66594C22" w14:textId="1BBFF14E" w:rsidR="00CE7A64" w:rsidRDefault="00CE7A64" w:rsidP="00CE7A64">
      <w:r>
        <w:lastRenderedPageBreak/>
        <w:t>Slide 4</w:t>
      </w:r>
    </w:p>
    <w:p w14:paraId="0ACAA8F2" w14:textId="630722F1" w:rsidR="00CE7A64" w:rsidRDefault="00CE7A64" w:rsidP="00CE7A64">
      <w:r>
        <w:rPr>
          <w:noProof/>
        </w:rPr>
        <w:drawing>
          <wp:inline distT="0" distB="0" distL="0" distR="0" wp14:anchorId="23D4726F" wp14:editId="76FCFF10">
            <wp:extent cx="5943600" cy="44577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04.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846B47A" w14:textId="77777777" w:rsidR="00D252DB" w:rsidRPr="00D252DB" w:rsidRDefault="00D252DB" w:rsidP="00D252DB">
      <w:r w:rsidRPr="00D252DB">
        <w:rPr>
          <w:b/>
          <w:bCs/>
        </w:rPr>
        <w:t xml:space="preserve">Provide an overview of how the session will be divided (if a different order makes more sense for your context, please feel free to reorder the slides and include additional materials). </w:t>
      </w:r>
    </w:p>
    <w:p w14:paraId="62D20052" w14:textId="77777777" w:rsidR="00CE7A64" w:rsidRDefault="00CE7A64" w:rsidP="00CE7A64"/>
    <w:p w14:paraId="5459005D" w14:textId="756FC3ED" w:rsidR="00CE7A64" w:rsidRDefault="00CE7A64">
      <w:pPr>
        <w:spacing w:before="0" w:after="200"/>
      </w:pPr>
      <w:r>
        <w:br w:type="page"/>
      </w:r>
    </w:p>
    <w:p w14:paraId="5BBC5AA0" w14:textId="2B1F1C0F" w:rsidR="00CE7A64" w:rsidRDefault="00CE7A64" w:rsidP="00CE7A64">
      <w:r>
        <w:lastRenderedPageBreak/>
        <w:t>Slide 5</w:t>
      </w:r>
    </w:p>
    <w:p w14:paraId="63ED8BF5" w14:textId="60E7E1A5" w:rsidR="00CE7A64" w:rsidRDefault="00CE7A64" w:rsidP="00CE7A64">
      <w:r>
        <w:rPr>
          <w:noProof/>
        </w:rPr>
        <w:drawing>
          <wp:inline distT="0" distB="0" distL="0" distR="0" wp14:anchorId="3AC85BDF" wp14:editId="485B3C97">
            <wp:extent cx="5943600" cy="44577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05.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03EE21C" w14:textId="77777777" w:rsidR="00D252DB" w:rsidRPr="00D252DB" w:rsidRDefault="00D252DB" w:rsidP="00D252DB">
      <w:r w:rsidRPr="00D252DB">
        <w:t>SECTION OUTLINE</w:t>
      </w:r>
    </w:p>
    <w:p w14:paraId="77752A21" w14:textId="77777777" w:rsidR="00D252DB" w:rsidRPr="00D252DB" w:rsidRDefault="00D252DB" w:rsidP="00D252DB">
      <w:r w:rsidRPr="00D252DB">
        <w:t>What is social media?</w:t>
      </w:r>
    </w:p>
    <w:p w14:paraId="64DE2BA6" w14:textId="77777777" w:rsidR="00D252DB" w:rsidRPr="00D252DB" w:rsidRDefault="00D252DB" w:rsidP="00D252DB">
      <w:r w:rsidRPr="00D252DB">
        <w:t>Key social media platforms</w:t>
      </w:r>
    </w:p>
    <w:p w14:paraId="3A3D5C4B" w14:textId="77777777" w:rsidR="00D252DB" w:rsidRPr="00D252DB" w:rsidRDefault="00D252DB" w:rsidP="00D252DB">
      <w:r w:rsidRPr="00D252DB">
        <w:t>Benefits of using social media in education</w:t>
      </w:r>
    </w:p>
    <w:p w14:paraId="5F0A6CAE" w14:textId="77777777" w:rsidR="00D252DB" w:rsidRPr="00D252DB" w:rsidRDefault="00D252DB" w:rsidP="00D252DB">
      <w:r w:rsidRPr="00D252DB">
        <w:t>Challenges of using social media in education</w:t>
      </w:r>
    </w:p>
    <w:p w14:paraId="2DF83B55" w14:textId="77777777" w:rsidR="00D252DB" w:rsidRPr="00D252DB" w:rsidRDefault="00D252DB" w:rsidP="00D252DB">
      <w:r w:rsidRPr="00D252DB">
        <w:t>Considerations for adoption of social media in education</w:t>
      </w:r>
    </w:p>
    <w:p w14:paraId="270909D7" w14:textId="77777777" w:rsidR="00D252DB" w:rsidRPr="00D252DB" w:rsidRDefault="00D252DB" w:rsidP="00D252DB">
      <w:r w:rsidRPr="00D252DB">
        <w:t>Using social media to develop professional skills</w:t>
      </w:r>
    </w:p>
    <w:p w14:paraId="6F304C50" w14:textId="77777777" w:rsidR="00CE7A64" w:rsidRDefault="00CE7A64" w:rsidP="00CE7A64"/>
    <w:p w14:paraId="11D52696" w14:textId="393609FB" w:rsidR="00CE7A64" w:rsidRDefault="00CE7A64">
      <w:pPr>
        <w:spacing w:before="0" w:after="200"/>
      </w:pPr>
      <w:r>
        <w:br w:type="page"/>
      </w:r>
    </w:p>
    <w:p w14:paraId="6929B294" w14:textId="573B7D5C" w:rsidR="00CE7A64" w:rsidRDefault="00CE7A64" w:rsidP="00CE7A64">
      <w:r>
        <w:lastRenderedPageBreak/>
        <w:t>Slide 6</w:t>
      </w:r>
    </w:p>
    <w:p w14:paraId="7FB4D425" w14:textId="16A618FA" w:rsidR="00CE7A64" w:rsidRDefault="00CE7A64" w:rsidP="00CE7A64">
      <w:r>
        <w:rPr>
          <w:noProof/>
        </w:rPr>
        <w:drawing>
          <wp:inline distT="0" distB="0" distL="0" distR="0" wp14:anchorId="7D18EA3C" wp14:editId="12CACFDC">
            <wp:extent cx="5943600" cy="4457700"/>
            <wp:effectExtent l="0" t="0" r="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06.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7E6E40C" w14:textId="77777777" w:rsidR="00D252DB" w:rsidRPr="00D252DB" w:rsidRDefault="00D252DB" w:rsidP="00D252DB">
      <w:r w:rsidRPr="00D252DB">
        <w:rPr>
          <w:b/>
          <w:bCs/>
        </w:rPr>
        <w:t xml:space="preserve">Give participants a moment to think on their own. Elicit a few responses before moving to the next slide. </w:t>
      </w:r>
    </w:p>
    <w:p w14:paraId="0994F973" w14:textId="77777777" w:rsidR="00CE7A64" w:rsidRDefault="00CE7A64" w:rsidP="00CE7A64"/>
    <w:p w14:paraId="40E89E2E" w14:textId="37091AA9" w:rsidR="00CE7A64" w:rsidRDefault="00CE7A64">
      <w:pPr>
        <w:spacing w:before="0" w:after="200"/>
      </w:pPr>
      <w:r>
        <w:br w:type="page"/>
      </w:r>
    </w:p>
    <w:p w14:paraId="735097F6" w14:textId="16C6BFAB" w:rsidR="00CE7A64" w:rsidRDefault="00CE7A64" w:rsidP="00CE7A64">
      <w:r>
        <w:lastRenderedPageBreak/>
        <w:t>Slide 7</w:t>
      </w:r>
    </w:p>
    <w:p w14:paraId="75E2BF03" w14:textId="460F21A7" w:rsidR="00CE7A64" w:rsidRDefault="00CE7A64" w:rsidP="00CE7A64">
      <w:r>
        <w:rPr>
          <w:noProof/>
        </w:rPr>
        <w:drawing>
          <wp:inline distT="0" distB="0" distL="0" distR="0" wp14:anchorId="4D8ACFB8" wp14:editId="2B77A7F0">
            <wp:extent cx="5943600" cy="4457700"/>
            <wp:effectExtent l="0" t="0" r="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07.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CCDED4B" w14:textId="77777777" w:rsidR="00D252DB" w:rsidRPr="00D252DB" w:rsidRDefault="00D252DB" w:rsidP="00D252DB">
      <w:r w:rsidRPr="00D252DB">
        <w:t xml:space="preserve">Social media has been defined in many ways. For the purposes of this module, we will be using </w:t>
      </w:r>
      <w:proofErr w:type="spellStart"/>
      <w:r w:rsidRPr="00D252DB">
        <w:t>Bryer</w:t>
      </w:r>
      <w:proofErr w:type="spellEnd"/>
      <w:r w:rsidRPr="00D252DB">
        <w:t xml:space="preserve"> and </w:t>
      </w:r>
      <w:proofErr w:type="spellStart"/>
      <w:r w:rsidRPr="00D252DB">
        <w:t>Zavatarro’s</w:t>
      </w:r>
      <w:proofErr w:type="spellEnd"/>
      <w:r w:rsidRPr="00D252DB">
        <w:t xml:space="preserve"> 2011 definition.</w:t>
      </w:r>
    </w:p>
    <w:p w14:paraId="231528BF" w14:textId="77777777" w:rsidR="00D252DB" w:rsidRPr="00D252DB" w:rsidRDefault="00D252DB" w:rsidP="00D252DB">
      <w:r w:rsidRPr="00D252DB">
        <w:rPr>
          <w:b/>
          <w:bCs/>
        </w:rPr>
        <w:t>Ask participants whether their responses from the previous slide are included in this definition.</w:t>
      </w:r>
    </w:p>
    <w:p w14:paraId="7DC8DA56" w14:textId="77777777" w:rsidR="00D252DB" w:rsidRPr="00D252DB" w:rsidRDefault="00D252DB" w:rsidP="00D252DB">
      <w:r w:rsidRPr="00D252DB">
        <w:t>Next, we will examine the purposes or values, and the challenges of using of social media in education.</w:t>
      </w:r>
    </w:p>
    <w:p w14:paraId="28726793" w14:textId="77777777" w:rsidR="00CE7A64" w:rsidRDefault="00CE7A64" w:rsidP="00CE7A64"/>
    <w:p w14:paraId="508CB5AD" w14:textId="41229207" w:rsidR="00CE7A64" w:rsidRDefault="00CE7A64">
      <w:pPr>
        <w:spacing w:before="0" w:after="200"/>
      </w:pPr>
      <w:r>
        <w:br w:type="page"/>
      </w:r>
    </w:p>
    <w:p w14:paraId="6648EAC3" w14:textId="730E9E04" w:rsidR="00CE7A64" w:rsidRDefault="00CE7A64" w:rsidP="00CE7A64">
      <w:r>
        <w:lastRenderedPageBreak/>
        <w:t>Slide 8</w:t>
      </w:r>
    </w:p>
    <w:p w14:paraId="12D0FE4F" w14:textId="2E13BD9F" w:rsidR="00CE7A64" w:rsidRDefault="00CE7A64" w:rsidP="00CE7A64">
      <w:r>
        <w:rPr>
          <w:noProof/>
        </w:rPr>
        <w:drawing>
          <wp:inline distT="0" distB="0" distL="0" distR="0" wp14:anchorId="465E401F" wp14:editId="53F495BA">
            <wp:extent cx="5943600" cy="4457700"/>
            <wp:effectExtent l="0" t="0" r="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08.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E3D05FE" w14:textId="77777777" w:rsidR="00D252DB" w:rsidRPr="00D252DB" w:rsidRDefault="00D252DB" w:rsidP="00D252DB">
      <w:r w:rsidRPr="00D252DB">
        <w:rPr>
          <w:b/>
          <w:bCs/>
        </w:rPr>
        <w:t>Elicit any other ideas from the class about what social media does to aid learning.</w:t>
      </w:r>
    </w:p>
    <w:p w14:paraId="6920D1A4" w14:textId="77777777" w:rsidR="00CE7A64" w:rsidRDefault="00CE7A64" w:rsidP="00CE7A64"/>
    <w:p w14:paraId="7E246F3F" w14:textId="56CCB04F" w:rsidR="00CE7A64" w:rsidRDefault="00CE7A64">
      <w:pPr>
        <w:spacing w:before="0" w:after="200"/>
      </w:pPr>
      <w:r>
        <w:br w:type="page"/>
      </w:r>
    </w:p>
    <w:p w14:paraId="05949A40" w14:textId="3BE7BC69" w:rsidR="00CE7A64" w:rsidRDefault="00CE7A64" w:rsidP="00CE7A64">
      <w:r>
        <w:lastRenderedPageBreak/>
        <w:t>Slide 9</w:t>
      </w:r>
    </w:p>
    <w:p w14:paraId="30EE2AAB" w14:textId="14BC3A5F" w:rsidR="00CE7A64" w:rsidRDefault="00CE7A64" w:rsidP="00CE7A64">
      <w:r>
        <w:rPr>
          <w:noProof/>
        </w:rPr>
        <w:drawing>
          <wp:inline distT="0" distB="0" distL="0" distR="0" wp14:anchorId="1417F8A0" wp14:editId="6A51901F">
            <wp:extent cx="5943600" cy="4457700"/>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09.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8996506" w14:textId="77777777" w:rsidR="00D252DB" w:rsidRPr="00D252DB" w:rsidRDefault="00D252DB" w:rsidP="00D252DB">
      <w:r w:rsidRPr="00D252DB">
        <w:rPr>
          <w:b/>
          <w:bCs/>
        </w:rPr>
        <w:t>Ask participants how they think social media can help develop the skills listed.</w:t>
      </w:r>
    </w:p>
    <w:p w14:paraId="6FC568D9" w14:textId="77777777" w:rsidR="00D252DB" w:rsidRPr="00D252DB" w:rsidRDefault="00D252DB" w:rsidP="00D252DB">
      <w:r w:rsidRPr="00D252DB">
        <w:rPr>
          <w:b/>
          <w:bCs/>
        </w:rPr>
        <w:t>For example, digital literacy can be developed by looking critically at links shared to determine whether they are from a reputable source.</w:t>
      </w:r>
    </w:p>
    <w:p w14:paraId="5612ECEC" w14:textId="77777777" w:rsidR="00CE7A64" w:rsidRDefault="00CE7A64" w:rsidP="00CE7A64"/>
    <w:p w14:paraId="2551ADC9" w14:textId="4984CCD7" w:rsidR="00CE7A64" w:rsidRDefault="00CE7A64">
      <w:pPr>
        <w:spacing w:before="0" w:after="200"/>
      </w:pPr>
      <w:r>
        <w:br w:type="page"/>
      </w:r>
    </w:p>
    <w:p w14:paraId="06B31F43" w14:textId="7514374F" w:rsidR="00CE7A64" w:rsidRDefault="00CE7A64" w:rsidP="00CE7A64">
      <w:r>
        <w:lastRenderedPageBreak/>
        <w:t>Slide 10</w:t>
      </w:r>
    </w:p>
    <w:p w14:paraId="20C307F0" w14:textId="04344AF3" w:rsidR="00CE7A64" w:rsidRDefault="00CE7A64" w:rsidP="00CE7A64">
      <w:r>
        <w:rPr>
          <w:noProof/>
        </w:rPr>
        <w:drawing>
          <wp:inline distT="0" distB="0" distL="0" distR="0" wp14:anchorId="652BFC61" wp14:editId="3380E6BC">
            <wp:extent cx="5943600" cy="4457700"/>
            <wp:effectExtent l="0" t="0" r="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10.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1B45580" w14:textId="77777777" w:rsidR="00D252DB" w:rsidRPr="00D252DB" w:rsidRDefault="00D252DB" w:rsidP="00D252DB">
      <w:r w:rsidRPr="00D252DB">
        <w:t>Social Media platforms are among the most accessed websites. There are hundreds of different platforms that are used for either personal or business reasons. We will explore some different social media platforms and see how they are used. Please take a look at the different types of social media, and investigate how they can be leveraged for educational needs.</w:t>
      </w:r>
    </w:p>
    <w:p w14:paraId="4E40D46F" w14:textId="77777777" w:rsidR="00D252DB" w:rsidRPr="00D252DB" w:rsidRDefault="00D252DB" w:rsidP="00D252DB">
      <w:r w:rsidRPr="00D252DB">
        <w:rPr>
          <w:b/>
          <w:bCs/>
        </w:rPr>
        <w:t>The next slides will go into more detail for each area</w:t>
      </w:r>
    </w:p>
    <w:p w14:paraId="732093D5" w14:textId="77777777" w:rsidR="00CE7A64" w:rsidRDefault="00CE7A64" w:rsidP="00CE7A64"/>
    <w:p w14:paraId="5970CA93" w14:textId="57186230" w:rsidR="00CE7A64" w:rsidRDefault="00CE7A64">
      <w:pPr>
        <w:spacing w:before="0" w:after="200"/>
      </w:pPr>
      <w:r>
        <w:br w:type="page"/>
      </w:r>
    </w:p>
    <w:p w14:paraId="5D7B9DC8" w14:textId="24665F8E" w:rsidR="00CE7A64" w:rsidRDefault="00CE7A64" w:rsidP="00CE7A64">
      <w:r>
        <w:lastRenderedPageBreak/>
        <w:t>Slide 11</w:t>
      </w:r>
    </w:p>
    <w:p w14:paraId="6A60F365" w14:textId="0F51ADC4" w:rsidR="00CE7A64" w:rsidRDefault="00CE7A64" w:rsidP="00CE7A64">
      <w:r>
        <w:rPr>
          <w:noProof/>
        </w:rPr>
        <w:drawing>
          <wp:inline distT="0" distB="0" distL="0" distR="0" wp14:anchorId="4B83F917" wp14:editId="1A1150CE">
            <wp:extent cx="5943600" cy="4457700"/>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11.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0CFF363" w14:textId="77777777" w:rsidR="00D252DB" w:rsidRPr="00D252DB" w:rsidRDefault="00D252DB" w:rsidP="00D252DB">
      <w:r w:rsidRPr="00D252DB">
        <w:t xml:space="preserve">Personal networking tools like Facebook and LinkedIn contain personal profiles such as pictures, videos, biographies, academic achievements and professional experience, discussions of profession-related topics, job postings, etc. </w:t>
      </w:r>
    </w:p>
    <w:p w14:paraId="04B8FDB4" w14:textId="77777777" w:rsidR="00D252DB" w:rsidRPr="00D252DB" w:rsidRDefault="00D252DB" w:rsidP="00D252DB">
      <w:r w:rsidRPr="00D252DB">
        <w:t xml:space="preserve">Both platforms are social networks that connect people and professionals in the online environment. Facebook connects old friends, family, co-workers and acquaintances, whereas </w:t>
      </w:r>
      <w:proofErr w:type="spellStart"/>
      <w:r w:rsidRPr="00D252DB">
        <w:t>Linkedin</w:t>
      </w:r>
      <w:proofErr w:type="spellEnd"/>
      <w:r w:rsidRPr="00D252DB">
        <w:t xml:space="preserve"> connects professionals and is more business and career oriented. In a class setting, these tools can be useful for reaching out to students, or checking their bios for potential research interests and collaborations. </w:t>
      </w:r>
    </w:p>
    <w:p w14:paraId="2555B558" w14:textId="77777777" w:rsidR="00CE7A64" w:rsidRDefault="00CE7A64" w:rsidP="00CE7A64"/>
    <w:p w14:paraId="1521B1E3" w14:textId="48B21B0B" w:rsidR="00CE7A64" w:rsidRDefault="00CE7A64">
      <w:pPr>
        <w:spacing w:before="0" w:after="200"/>
      </w:pPr>
      <w:r>
        <w:br w:type="page"/>
      </w:r>
    </w:p>
    <w:p w14:paraId="73C45D12" w14:textId="01170821" w:rsidR="00CE7A64" w:rsidRDefault="00CE7A64" w:rsidP="00CE7A64">
      <w:r>
        <w:lastRenderedPageBreak/>
        <w:t>Slide 12</w:t>
      </w:r>
    </w:p>
    <w:p w14:paraId="4F3360D7" w14:textId="60709D84" w:rsidR="00CE7A64" w:rsidRDefault="00CE7A64" w:rsidP="00CE7A64">
      <w:r>
        <w:rPr>
          <w:noProof/>
        </w:rPr>
        <w:drawing>
          <wp:inline distT="0" distB="0" distL="0" distR="0" wp14:anchorId="5B57CCF5" wp14:editId="0DFE0BB2">
            <wp:extent cx="5943600" cy="4457700"/>
            <wp:effectExtent l="0" t="0" r="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12.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79C6160" w14:textId="77777777" w:rsidR="00D252DB" w:rsidRPr="00D252DB" w:rsidRDefault="00D252DB" w:rsidP="00D252DB">
      <w:r w:rsidRPr="00D252DB">
        <w:t>Creating groups or pages based around common interests is an effective way to engage students in conversations. Creating conversations on the open web can potentially draw in the viewpoints and opinions of experts from around the world. This can be done with Facebook groups, Google + Communities, Pinterest, or LinkedIn groups, as well. Each of the interest-based platforms mentioned operate in a similar manner in that users can post comments and replies to create discussions, as well as share pictures, videos and other media. Facebook, Google + and Pinterest are usually created via personal networks. LinkedIn is focused on professional groups and interests. Pinterest is somewhat different in that it involves ‘pinning’ items (usually photos) to your board for comments and sharing, whereas Facebook, Google + and LinkedIn are primarily discussion based.</w:t>
      </w:r>
    </w:p>
    <w:p w14:paraId="66135446" w14:textId="77777777" w:rsidR="00CE7A64" w:rsidRDefault="00CE7A64" w:rsidP="00CE7A64"/>
    <w:p w14:paraId="56D27A96" w14:textId="63B5AAE6" w:rsidR="00CE7A64" w:rsidRDefault="00CE7A64">
      <w:pPr>
        <w:spacing w:before="0" w:after="200"/>
      </w:pPr>
      <w:r>
        <w:br w:type="page"/>
      </w:r>
    </w:p>
    <w:p w14:paraId="4B6A34A9" w14:textId="0FE9FFA2" w:rsidR="00CE7A64" w:rsidRDefault="00CE7A64" w:rsidP="00CE7A64">
      <w:r>
        <w:lastRenderedPageBreak/>
        <w:t>Slide 13</w:t>
      </w:r>
    </w:p>
    <w:p w14:paraId="447321F1" w14:textId="75D14EFC" w:rsidR="00CE7A64" w:rsidRDefault="00CE7A64" w:rsidP="00CE7A64">
      <w:r>
        <w:rPr>
          <w:noProof/>
        </w:rPr>
        <w:drawing>
          <wp:inline distT="0" distB="0" distL="0" distR="0" wp14:anchorId="79D01FF7" wp14:editId="009A7260">
            <wp:extent cx="5943600" cy="4457700"/>
            <wp:effectExtent l="0" t="0" r="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13.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E1CB609" w14:textId="77777777" w:rsidR="00D252DB" w:rsidRPr="00D252DB" w:rsidRDefault="00D252DB" w:rsidP="00D252DB">
      <w:r w:rsidRPr="00D252DB">
        <w:t xml:space="preserve">Online communities like </w:t>
      </w:r>
      <w:proofErr w:type="spellStart"/>
      <w:r w:rsidRPr="00D252DB">
        <w:t>Reddit</w:t>
      </w:r>
      <w:proofErr w:type="spellEnd"/>
      <w:r w:rsidRPr="00D252DB">
        <w:t xml:space="preserve"> and </w:t>
      </w:r>
      <w:proofErr w:type="spellStart"/>
      <w:r w:rsidRPr="00D252DB">
        <w:t>Quora</w:t>
      </w:r>
      <w:proofErr w:type="spellEnd"/>
      <w:r w:rsidRPr="00D252DB">
        <w:t xml:space="preserve"> are popular go-to sites for asking and answering questions, and for potentially engaging participants in debates over these questions. </w:t>
      </w:r>
      <w:proofErr w:type="spellStart"/>
      <w:r w:rsidRPr="00D252DB">
        <w:t>Reddit</w:t>
      </w:r>
      <w:proofErr w:type="spellEnd"/>
      <w:r w:rsidRPr="00D252DB">
        <w:t xml:space="preserve"> has many sub-</w:t>
      </w:r>
      <w:proofErr w:type="spellStart"/>
      <w:r w:rsidRPr="00D252DB">
        <w:t>reddits</w:t>
      </w:r>
      <w:proofErr w:type="spellEnd"/>
      <w:r w:rsidRPr="00D252DB">
        <w:t xml:space="preserve"> or sub-communities which are focused on specific topic areas. </w:t>
      </w:r>
      <w:proofErr w:type="spellStart"/>
      <w:r w:rsidRPr="00D252DB">
        <w:t>Quora</w:t>
      </w:r>
      <w:proofErr w:type="spellEnd"/>
      <w:r w:rsidRPr="00D252DB">
        <w:t xml:space="preserve"> allows you to direct questions to many different ‘experts’ who then weigh in and provide different answers. These communities are usually well moderated with clear rules. Active moderators keep the group discussion on topic and on task. </w:t>
      </w:r>
    </w:p>
    <w:p w14:paraId="40227C01" w14:textId="77777777" w:rsidR="00CE7A64" w:rsidRDefault="00CE7A64" w:rsidP="00CE7A64"/>
    <w:p w14:paraId="6E07CC0B" w14:textId="3C2BA6C6" w:rsidR="00CE7A64" w:rsidRDefault="00CE7A64">
      <w:pPr>
        <w:spacing w:before="0" w:after="200"/>
      </w:pPr>
      <w:r>
        <w:br w:type="page"/>
      </w:r>
    </w:p>
    <w:p w14:paraId="71A9DF9B" w14:textId="5DF49E46" w:rsidR="00CE7A64" w:rsidRDefault="00CE7A64" w:rsidP="00CE7A64">
      <w:r>
        <w:lastRenderedPageBreak/>
        <w:t>Slide 14</w:t>
      </w:r>
    </w:p>
    <w:p w14:paraId="1CF429CF" w14:textId="2A9361D5" w:rsidR="00CE7A64" w:rsidRDefault="00CE7A64" w:rsidP="00CE7A64">
      <w:r>
        <w:rPr>
          <w:noProof/>
        </w:rPr>
        <w:drawing>
          <wp:inline distT="0" distB="0" distL="0" distR="0" wp14:anchorId="731CF999" wp14:editId="5DED50DF">
            <wp:extent cx="5943600" cy="4457700"/>
            <wp:effectExtent l="0" t="0" r="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14.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1884DDB" w14:textId="77777777" w:rsidR="00D252DB" w:rsidRPr="00D252DB" w:rsidRDefault="00D252DB" w:rsidP="00D252DB">
      <w:r w:rsidRPr="00D252DB">
        <w:t xml:space="preserve">Personal networking tools like Facebook and LinkedIn contain personal profiles such as pictures, videos, biographies, academic achievements and professional experience, discussions of profession-related topics, job postings, etc. </w:t>
      </w:r>
    </w:p>
    <w:p w14:paraId="151FBF73" w14:textId="77777777" w:rsidR="00D252DB" w:rsidRPr="00D252DB" w:rsidRDefault="00D252DB" w:rsidP="00D252DB">
      <w:r w:rsidRPr="00D252DB">
        <w:t xml:space="preserve">Both platforms are social networks that connect people and professionals in the online environment. Facebook connects old friends, family, co-workers and acquaintances, whereas </w:t>
      </w:r>
      <w:proofErr w:type="spellStart"/>
      <w:r w:rsidRPr="00D252DB">
        <w:t>Linkedin</w:t>
      </w:r>
      <w:proofErr w:type="spellEnd"/>
      <w:r w:rsidRPr="00D252DB">
        <w:t xml:space="preserve"> connects professionals and is more business and career oriented. In a class setting, these tools can be useful for reaching out to students, or checking their bios for potential research interests and collaborations. </w:t>
      </w:r>
    </w:p>
    <w:p w14:paraId="744464CF" w14:textId="77777777" w:rsidR="00CE7A64" w:rsidRDefault="00CE7A64" w:rsidP="00CE7A64"/>
    <w:p w14:paraId="749DC607" w14:textId="63C2FFFD" w:rsidR="00CE7A64" w:rsidRDefault="00CE7A64">
      <w:pPr>
        <w:spacing w:before="0" w:after="200"/>
      </w:pPr>
      <w:r>
        <w:br w:type="page"/>
      </w:r>
    </w:p>
    <w:p w14:paraId="4AE37A15" w14:textId="1172B16B" w:rsidR="00CE7A64" w:rsidRDefault="00CE7A64" w:rsidP="00CE7A64">
      <w:r>
        <w:lastRenderedPageBreak/>
        <w:t>Slide 15</w:t>
      </w:r>
    </w:p>
    <w:p w14:paraId="13CF440F" w14:textId="286B7EA7" w:rsidR="00CE7A64" w:rsidRDefault="00CE7A64" w:rsidP="00CE7A64">
      <w:r>
        <w:rPr>
          <w:noProof/>
        </w:rPr>
        <w:drawing>
          <wp:inline distT="0" distB="0" distL="0" distR="0" wp14:anchorId="3EE682B1" wp14:editId="288E6A74">
            <wp:extent cx="5943600" cy="4457700"/>
            <wp:effectExtent l="0" t="0" r="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15.jpg"/>
                    <pic:cNvPicPr/>
                  </pic:nvPicPr>
                  <pic:blipFill>
                    <a:blip r:embed="rId3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A934552" w14:textId="77777777" w:rsidR="00D252DB" w:rsidRPr="00D252DB" w:rsidRDefault="00D252DB" w:rsidP="00D252DB">
      <w:r w:rsidRPr="00D252DB">
        <w:t xml:space="preserve">Personal networking tools like Facebook and LinkedIn contain personal profiles such as pictures, videos, biographies, academic achievements and professional experience, discussions of profession-related topics, job postings, etc. </w:t>
      </w:r>
    </w:p>
    <w:p w14:paraId="6ED727E3" w14:textId="77777777" w:rsidR="00D252DB" w:rsidRPr="00D252DB" w:rsidRDefault="00D252DB" w:rsidP="00D252DB">
      <w:r w:rsidRPr="00D252DB">
        <w:t xml:space="preserve">Both platforms are social networks that connect people and professionals in the online environment. Facebook connects old friends, family, co-workers and acquaintances, whereas </w:t>
      </w:r>
      <w:proofErr w:type="spellStart"/>
      <w:r w:rsidRPr="00D252DB">
        <w:t>Linkedin</w:t>
      </w:r>
      <w:proofErr w:type="spellEnd"/>
      <w:r w:rsidRPr="00D252DB">
        <w:t xml:space="preserve"> connects professionals and is more business and career oriented. In a class setting, these tools can be useful for reaching out to students, or checking their bios for potential research interests and collaborations. </w:t>
      </w:r>
    </w:p>
    <w:p w14:paraId="7A96A626" w14:textId="77777777" w:rsidR="00CE7A64" w:rsidRDefault="00CE7A64" w:rsidP="00CE7A64"/>
    <w:p w14:paraId="64E9E9C6" w14:textId="7CBA4A4F" w:rsidR="00CE7A64" w:rsidRDefault="00CE7A64">
      <w:pPr>
        <w:spacing w:before="0" w:after="200"/>
      </w:pPr>
      <w:r>
        <w:br w:type="page"/>
      </w:r>
    </w:p>
    <w:p w14:paraId="11C1C2CC" w14:textId="201BBEAF" w:rsidR="00CE7A64" w:rsidRDefault="00CE7A64" w:rsidP="00CE7A64">
      <w:r>
        <w:lastRenderedPageBreak/>
        <w:t>Slide 16</w:t>
      </w:r>
    </w:p>
    <w:p w14:paraId="515AB698" w14:textId="377C9133" w:rsidR="00CE7A64" w:rsidRDefault="00CE7A64" w:rsidP="00CE7A64">
      <w:r>
        <w:rPr>
          <w:noProof/>
        </w:rPr>
        <w:drawing>
          <wp:inline distT="0" distB="0" distL="0" distR="0" wp14:anchorId="40DB1DE1" wp14:editId="035E1A06">
            <wp:extent cx="5943600" cy="4457700"/>
            <wp:effectExtent l="0" t="0" r="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16.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254CAC9" w14:textId="77777777" w:rsidR="00D252DB" w:rsidRPr="00D252DB" w:rsidRDefault="00D252DB" w:rsidP="00D252DB">
      <w:r w:rsidRPr="00D252DB">
        <w:t>Blogs and wikis are excellent ways to get students writing and sharing their thoughts in a meaningful way. Tumblr and Medium are platforms that allow users to share their thoughts via online journals or blogs. Having students chronicle certain events throughout a semester or reflect on their work can be excellent activities. Wikis can be used in classes to generate shared knowledge of course content. You can also have students edit existing wiki articles, such as on Wikipedia, and study the effects of their edits.</w:t>
      </w:r>
    </w:p>
    <w:p w14:paraId="4C1917DE" w14:textId="77777777" w:rsidR="00CE7A64" w:rsidRDefault="00CE7A64" w:rsidP="00CE7A64"/>
    <w:p w14:paraId="15E08C01" w14:textId="6267B96F" w:rsidR="00CE7A64" w:rsidRDefault="00CE7A64">
      <w:pPr>
        <w:spacing w:before="0" w:after="200"/>
      </w:pPr>
      <w:r>
        <w:br w:type="page"/>
      </w:r>
    </w:p>
    <w:p w14:paraId="4041C492" w14:textId="5AC7CA88" w:rsidR="00CE7A64" w:rsidRDefault="00CE7A64" w:rsidP="00CE7A64">
      <w:r>
        <w:lastRenderedPageBreak/>
        <w:t>Slide 17</w:t>
      </w:r>
    </w:p>
    <w:p w14:paraId="361EE86F" w14:textId="6337BC8E" w:rsidR="00CE7A64" w:rsidRDefault="00CE7A64" w:rsidP="00CE7A64">
      <w:r>
        <w:rPr>
          <w:noProof/>
        </w:rPr>
        <w:drawing>
          <wp:inline distT="0" distB="0" distL="0" distR="0" wp14:anchorId="6C4981A7" wp14:editId="2D10A551">
            <wp:extent cx="5943600" cy="4457700"/>
            <wp:effectExtent l="0" t="0" r="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17.jpg"/>
                    <pic:cNvPicPr/>
                  </pic:nvPicPr>
                  <pic:blipFill>
                    <a:blip r:embed="rId3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558EAAA" w14:textId="77777777" w:rsidR="00D252DB" w:rsidRPr="00D252DB" w:rsidRDefault="00D252DB" w:rsidP="00D252DB">
      <w:r w:rsidRPr="00D252DB">
        <w:rPr>
          <w:b/>
          <w:bCs/>
        </w:rPr>
        <w:t>Ask participants to spend 2-3 minutes individually answering the questions, then spend 2-3 minutes discussing with a partner. Ask pairs to share their thoughts with the larger group. List participants’ answers on a whiteboard or flipchart to refer back to later.</w:t>
      </w:r>
    </w:p>
    <w:p w14:paraId="72A2DFA7" w14:textId="77777777" w:rsidR="00CE7A64" w:rsidRDefault="00CE7A64" w:rsidP="00CE7A64"/>
    <w:p w14:paraId="717B6D05" w14:textId="1499C852" w:rsidR="00AA5214" w:rsidRDefault="00AA5214">
      <w:pPr>
        <w:spacing w:before="0" w:after="200"/>
      </w:pPr>
      <w:r>
        <w:br w:type="page"/>
      </w:r>
    </w:p>
    <w:p w14:paraId="6AA6ACD5" w14:textId="3E334A39" w:rsidR="00CE7A64" w:rsidRDefault="00AA5214" w:rsidP="00CE7A64">
      <w:r>
        <w:lastRenderedPageBreak/>
        <w:t>Slide 18</w:t>
      </w:r>
    </w:p>
    <w:p w14:paraId="17414651" w14:textId="06D48F7C" w:rsidR="00AA5214" w:rsidRDefault="00AA5214" w:rsidP="00CE7A64">
      <w:r>
        <w:rPr>
          <w:noProof/>
        </w:rPr>
        <w:drawing>
          <wp:inline distT="0" distB="0" distL="0" distR="0" wp14:anchorId="23914A83" wp14:editId="0A4112E6">
            <wp:extent cx="5943600" cy="4457700"/>
            <wp:effectExtent l="0" t="0" r="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18.jpg"/>
                    <pic:cNvPicPr/>
                  </pic:nvPicPr>
                  <pic:blipFill>
                    <a:blip r:embed="rId3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D7EBD58" w14:textId="77777777" w:rsidR="00AA5214" w:rsidRDefault="00AA5214" w:rsidP="00CE7A64"/>
    <w:p w14:paraId="42A03528" w14:textId="17241866" w:rsidR="00AA5214" w:rsidRDefault="00AA5214">
      <w:pPr>
        <w:spacing w:before="0" w:after="200"/>
      </w:pPr>
      <w:r>
        <w:br w:type="page"/>
      </w:r>
    </w:p>
    <w:p w14:paraId="5EC8C4DD" w14:textId="3020DFD2" w:rsidR="00AA5214" w:rsidRDefault="00AA5214" w:rsidP="00CE7A64">
      <w:r>
        <w:lastRenderedPageBreak/>
        <w:t>Slide 19</w:t>
      </w:r>
    </w:p>
    <w:p w14:paraId="57353AE2" w14:textId="7CC9D02B" w:rsidR="00AA5214" w:rsidRDefault="00AA5214" w:rsidP="00CE7A64">
      <w:r>
        <w:rPr>
          <w:noProof/>
        </w:rPr>
        <w:drawing>
          <wp:inline distT="0" distB="0" distL="0" distR="0" wp14:anchorId="6543F097" wp14:editId="2440825F">
            <wp:extent cx="5943600" cy="4457700"/>
            <wp:effectExtent l="0" t="0" r="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19.jpg"/>
                    <pic:cNvPicPr/>
                  </pic:nvPicPr>
                  <pic:blipFill>
                    <a:blip r:embed="rId3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F51BF4F" w14:textId="77777777" w:rsidR="00D252DB" w:rsidRPr="00D252DB" w:rsidRDefault="00D252DB" w:rsidP="00D252DB">
      <w:r w:rsidRPr="00D252DB">
        <w:rPr>
          <w:b/>
          <w:bCs/>
        </w:rPr>
        <w:t>Watch this video of instructors sharing the benefits and challenges of using social media in their courses, and think about your own pros and cons. Have the instructors alleviated any of your reservations? Can you think of some challenges the instructors in the video had which we have not touched on, or think of potential challenges that the instructors didn’t mention in the video?</w:t>
      </w:r>
    </w:p>
    <w:p w14:paraId="59D6341A" w14:textId="77777777" w:rsidR="00AA5214" w:rsidRDefault="00AA5214" w:rsidP="00CE7A64"/>
    <w:p w14:paraId="1802F411" w14:textId="4459E899" w:rsidR="00AA5214" w:rsidRDefault="00AA5214">
      <w:pPr>
        <w:spacing w:before="0" w:after="200"/>
      </w:pPr>
      <w:r>
        <w:br w:type="page"/>
      </w:r>
    </w:p>
    <w:p w14:paraId="483D06CE" w14:textId="361AD33F" w:rsidR="00AA5214" w:rsidRDefault="00AA5214" w:rsidP="00CE7A64">
      <w:r>
        <w:lastRenderedPageBreak/>
        <w:t>Slide 20</w:t>
      </w:r>
    </w:p>
    <w:p w14:paraId="683AE2C7" w14:textId="74A19A6F" w:rsidR="00AA5214" w:rsidRDefault="00AA5214" w:rsidP="00CE7A64">
      <w:r>
        <w:rPr>
          <w:noProof/>
        </w:rPr>
        <w:drawing>
          <wp:inline distT="0" distB="0" distL="0" distR="0" wp14:anchorId="76AE7DBF" wp14:editId="65D89852">
            <wp:extent cx="5080635" cy="381047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20.jpg"/>
                    <pic:cNvPicPr/>
                  </pic:nvPicPr>
                  <pic:blipFill>
                    <a:blip r:embed="rId40">
                      <a:extLst>
                        <a:ext uri="{28A0092B-C50C-407E-A947-70E740481C1C}">
                          <a14:useLocalDpi xmlns:a14="http://schemas.microsoft.com/office/drawing/2010/main" val="0"/>
                        </a:ext>
                      </a:extLst>
                    </a:blip>
                    <a:stretch>
                      <a:fillRect/>
                    </a:stretch>
                  </pic:blipFill>
                  <pic:spPr>
                    <a:xfrm>
                      <a:off x="0" y="0"/>
                      <a:ext cx="5102620" cy="3826965"/>
                    </a:xfrm>
                    <a:prstGeom prst="rect">
                      <a:avLst/>
                    </a:prstGeom>
                  </pic:spPr>
                </pic:pic>
              </a:graphicData>
            </a:graphic>
          </wp:inline>
        </w:drawing>
      </w:r>
    </w:p>
    <w:p w14:paraId="45E71C39" w14:textId="77777777" w:rsidR="00D252DB" w:rsidRPr="00D252DB" w:rsidRDefault="00D252DB" w:rsidP="00D252DB">
      <w:r w:rsidRPr="00D252DB">
        <w:t xml:space="preserve">In order to successfully incorporate social media into your teaching, there are some factors to consider: </w:t>
      </w:r>
    </w:p>
    <w:p w14:paraId="4E329A23" w14:textId="77777777" w:rsidR="00D252DB" w:rsidRPr="00D252DB" w:rsidRDefault="00D252DB" w:rsidP="00D252DB">
      <w:r w:rsidRPr="00D252DB">
        <w:t xml:space="preserve">Social media is a relatively new phenomenon, with undetermined possibilities. Discovering the potential uses of social media is both an inspiring prospect and a daunting task. It is important to understand your audience when choosing the </w:t>
      </w:r>
      <w:proofErr w:type="gramStart"/>
      <w:r w:rsidRPr="00D252DB">
        <w:t>platforms</w:t>
      </w:r>
      <w:proofErr w:type="gramEnd"/>
      <w:r w:rsidRPr="00D252DB">
        <w:t xml:space="preserve"> you will use and to consider the pros and cons of each platform in order to decide on the best option for your particular scenario.</w:t>
      </w:r>
    </w:p>
    <w:p w14:paraId="06500BFB" w14:textId="77777777" w:rsidR="00D252DB" w:rsidRPr="00D252DB" w:rsidRDefault="00D252DB" w:rsidP="00D252DB">
      <w:r w:rsidRPr="00D252DB">
        <w:t xml:space="preserve">Using social media in classes allows for different opinions to be expressed, creating lively discussions. It’s important to actively facilitate these discussions to avoid possible conflicts. Be sure to set clear rules for communication before implementing social media in your course. </w:t>
      </w:r>
    </w:p>
    <w:p w14:paraId="47E858CD" w14:textId="77777777" w:rsidR="00D252DB" w:rsidRPr="00D252DB" w:rsidRDefault="00D252DB" w:rsidP="00D252DB">
      <w:r w:rsidRPr="00D252DB">
        <w:t>Not all students have equal access to all forms of social media. Restrictions on use due to institutional technical infrastructure and policy may also pose problems. Before adopting any type of social media into your classroom, understand the limitations that your students may face and consider potential ways to circumvent any potential problems.</w:t>
      </w:r>
    </w:p>
    <w:p w14:paraId="6E03D280" w14:textId="796ED6BD" w:rsidR="00AA5214" w:rsidRDefault="00D252DB" w:rsidP="00D252DB">
      <w:r w:rsidRPr="00D252DB">
        <w:t>Institutional hurdles and roadblocks can be formidable. The implications of introducing any new tool into the classroom must be carefully considered. Potential institutional issues include decisions to ban social media in the classroom or restrictions on what can or cannot be shared, policies regarding the use of one platform over another, and so on.</w:t>
      </w:r>
      <w:r w:rsidR="00AA5214">
        <w:br w:type="page"/>
      </w:r>
    </w:p>
    <w:p w14:paraId="1A9A270A" w14:textId="563D42BB" w:rsidR="00AA5214" w:rsidRDefault="00AA5214" w:rsidP="00CE7A64">
      <w:r>
        <w:lastRenderedPageBreak/>
        <w:t>Slide 21</w:t>
      </w:r>
    </w:p>
    <w:p w14:paraId="26D8623B" w14:textId="38662D4D" w:rsidR="00AA5214" w:rsidRDefault="00AA5214" w:rsidP="00CE7A64">
      <w:r>
        <w:rPr>
          <w:noProof/>
        </w:rPr>
        <w:drawing>
          <wp:inline distT="0" distB="0" distL="0" distR="0" wp14:anchorId="42E4ACDA" wp14:editId="4336F2EA">
            <wp:extent cx="5943600" cy="4457700"/>
            <wp:effectExtent l="0" t="0" r="0"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21.jpg"/>
                    <pic:cNvPicPr/>
                  </pic:nvPicPr>
                  <pic:blipFill>
                    <a:blip r:embed="rId4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E11D6A6" w14:textId="77777777" w:rsidR="00AA5214" w:rsidRDefault="00AA5214" w:rsidP="00CE7A64"/>
    <w:p w14:paraId="683D7395" w14:textId="18880D8C" w:rsidR="00AA5214" w:rsidRDefault="00AA5214">
      <w:pPr>
        <w:spacing w:before="0" w:after="200"/>
      </w:pPr>
      <w:r>
        <w:br w:type="page"/>
      </w:r>
    </w:p>
    <w:p w14:paraId="367C7559" w14:textId="4A6586F3" w:rsidR="00AA5214" w:rsidRDefault="00AA5214" w:rsidP="00CE7A64">
      <w:r>
        <w:lastRenderedPageBreak/>
        <w:t>Slide 22</w:t>
      </w:r>
    </w:p>
    <w:p w14:paraId="5FAEA7BA" w14:textId="26B597EA" w:rsidR="00AA5214" w:rsidRDefault="00AA5214" w:rsidP="00CE7A64">
      <w:r>
        <w:rPr>
          <w:noProof/>
        </w:rPr>
        <w:drawing>
          <wp:inline distT="0" distB="0" distL="0" distR="0" wp14:anchorId="1F91A721" wp14:editId="6EF836B8">
            <wp:extent cx="5943600" cy="4457700"/>
            <wp:effectExtent l="0" t="0" r="0"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22.jpg"/>
                    <pic:cNvPicPr/>
                  </pic:nvPicPr>
                  <pic:blipFill>
                    <a:blip r:embed="rId4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DD05AC2" w14:textId="77777777" w:rsidR="00D252DB" w:rsidRPr="00D252DB" w:rsidRDefault="00D252DB" w:rsidP="00D252DB">
      <w:r w:rsidRPr="00D252DB">
        <w:t>SECTION OUTLINE</w:t>
      </w:r>
    </w:p>
    <w:p w14:paraId="6D36B17F" w14:textId="77777777" w:rsidR="00D252DB" w:rsidRPr="00D252DB" w:rsidRDefault="00D252DB" w:rsidP="00D252DB">
      <w:r w:rsidRPr="00D252DB">
        <w:t>Faculty use of social media</w:t>
      </w:r>
    </w:p>
    <w:p w14:paraId="66443A10" w14:textId="77777777" w:rsidR="00D252DB" w:rsidRPr="00D252DB" w:rsidRDefault="00D252DB" w:rsidP="00D252DB">
      <w:r w:rsidRPr="00D252DB">
        <w:t>Social media in the class</w:t>
      </w:r>
    </w:p>
    <w:p w14:paraId="62746B6D" w14:textId="77777777" w:rsidR="00D252DB" w:rsidRPr="00D252DB" w:rsidRDefault="00D252DB" w:rsidP="00D252DB">
      <w:r w:rsidRPr="00D252DB">
        <w:t>Experience using social media</w:t>
      </w:r>
    </w:p>
    <w:p w14:paraId="274A18DB" w14:textId="77777777" w:rsidR="00D252DB" w:rsidRPr="00D252DB" w:rsidRDefault="00D252DB" w:rsidP="00D252DB">
      <w:r w:rsidRPr="00D252DB">
        <w:t>Best Practices and Guidelines</w:t>
      </w:r>
    </w:p>
    <w:p w14:paraId="43581300" w14:textId="77777777" w:rsidR="00AA5214" w:rsidRDefault="00AA5214" w:rsidP="00CE7A64"/>
    <w:p w14:paraId="033772F0" w14:textId="01410E60" w:rsidR="00AA5214" w:rsidRDefault="00AA5214">
      <w:pPr>
        <w:spacing w:before="0" w:after="200"/>
      </w:pPr>
      <w:r>
        <w:br w:type="page"/>
      </w:r>
    </w:p>
    <w:p w14:paraId="37D11A4C" w14:textId="231D60B8" w:rsidR="00AA5214" w:rsidRDefault="00AA5214" w:rsidP="00CE7A64">
      <w:r>
        <w:lastRenderedPageBreak/>
        <w:t>Slide 23</w:t>
      </w:r>
    </w:p>
    <w:p w14:paraId="6BEAA088" w14:textId="5553E65B" w:rsidR="00AA5214" w:rsidRDefault="00AA5214" w:rsidP="00CE7A64">
      <w:r>
        <w:rPr>
          <w:noProof/>
        </w:rPr>
        <w:drawing>
          <wp:inline distT="0" distB="0" distL="0" distR="0" wp14:anchorId="0EB91AA3" wp14:editId="687C49D4">
            <wp:extent cx="5943600" cy="4457700"/>
            <wp:effectExtent l="0" t="0" r="0" b="127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de23.jpg"/>
                    <pic:cNvPicPr/>
                  </pic:nvPicPr>
                  <pic:blipFill>
                    <a:blip r:embed="rId4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18B0083" w14:textId="77777777" w:rsidR="00D252DB" w:rsidRPr="00D252DB" w:rsidRDefault="00D252DB" w:rsidP="00D252DB">
      <w:r w:rsidRPr="00D252DB">
        <w:rPr>
          <w:b/>
          <w:bCs/>
        </w:rPr>
        <w:t>Ask participants to join a group of 3 or 4 to discuss the ways they use social media and ask them to discuss whether they use it for personal, professional or teaching use?</w:t>
      </w:r>
    </w:p>
    <w:p w14:paraId="6C5B203A" w14:textId="77777777" w:rsidR="00F64D23" w:rsidRDefault="00F64D23">
      <w:pPr>
        <w:spacing w:before="0" w:after="200"/>
      </w:pPr>
      <w:r>
        <w:br w:type="page"/>
      </w:r>
    </w:p>
    <w:p w14:paraId="4A4141AB" w14:textId="2CA90CC1" w:rsidR="00AA5214" w:rsidRDefault="00AA5214" w:rsidP="00CE7A64">
      <w:r>
        <w:lastRenderedPageBreak/>
        <w:t>Slide 24</w:t>
      </w:r>
    </w:p>
    <w:p w14:paraId="448127D2" w14:textId="61775C07" w:rsidR="00AA5214" w:rsidRDefault="00AA5214" w:rsidP="00CE7A64">
      <w:r>
        <w:rPr>
          <w:noProof/>
        </w:rPr>
        <w:drawing>
          <wp:inline distT="0" distB="0" distL="0" distR="0" wp14:anchorId="3B12518F" wp14:editId="1DC5BDA6">
            <wp:extent cx="5943600" cy="4457700"/>
            <wp:effectExtent l="0" t="0" r="0" b="12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de24.jpg"/>
                    <pic:cNvPicPr/>
                  </pic:nvPicPr>
                  <pic:blipFill>
                    <a:blip r:embed="rId4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462B5B3" w14:textId="77777777" w:rsidR="00F64D23" w:rsidRPr="00F64D23" w:rsidRDefault="00F64D23" w:rsidP="00F64D23">
      <w:r w:rsidRPr="00F64D23">
        <w:t xml:space="preserve">According to a study conducted by Seaman and </w:t>
      </w:r>
      <w:proofErr w:type="spellStart"/>
      <w:r w:rsidRPr="00F64D23">
        <w:t>Tinti</w:t>
      </w:r>
      <w:proofErr w:type="spellEnd"/>
      <w:r w:rsidRPr="00F64D23">
        <w:t xml:space="preserve">-Kane (2013), faculty use social media for three main reasons: for professional use, for teaching, and for personal use. Each of these areas serves a distinct purpose. Seaman and </w:t>
      </w:r>
      <w:proofErr w:type="spellStart"/>
      <w:r w:rsidRPr="00F64D23">
        <w:t>Tinti</w:t>
      </w:r>
      <w:proofErr w:type="spellEnd"/>
      <w:r w:rsidRPr="00F64D23">
        <w:t xml:space="preserve">-Kane define personal use as use not related to research or teaching pursuits, but rather connecting with friends or for other informal uses. Professional use is defined as any use that focuses on the individual’s research or area of study. And finally, using social media for teaching is use within a course that the faculty member is leading. </w:t>
      </w:r>
    </w:p>
    <w:p w14:paraId="460951C3" w14:textId="77777777" w:rsidR="00AA5214" w:rsidRDefault="00AA5214" w:rsidP="00CE7A64"/>
    <w:p w14:paraId="0241D52D" w14:textId="329BC8DB" w:rsidR="00AA5214" w:rsidRDefault="00AA5214">
      <w:pPr>
        <w:spacing w:before="0" w:after="200"/>
      </w:pPr>
      <w:r>
        <w:br w:type="page"/>
      </w:r>
    </w:p>
    <w:p w14:paraId="1D7534EA" w14:textId="08756DB7" w:rsidR="00AA5214" w:rsidRDefault="00AA5214" w:rsidP="00CE7A64">
      <w:r>
        <w:lastRenderedPageBreak/>
        <w:t>Slide 25</w:t>
      </w:r>
    </w:p>
    <w:p w14:paraId="347BB256" w14:textId="181F98B0" w:rsidR="00AA5214" w:rsidRDefault="00AA5214" w:rsidP="00CE7A64">
      <w:r>
        <w:rPr>
          <w:noProof/>
        </w:rPr>
        <w:drawing>
          <wp:inline distT="0" distB="0" distL="0" distR="0" wp14:anchorId="0F3160F5" wp14:editId="60D0B4A1">
            <wp:extent cx="5943600" cy="4457700"/>
            <wp:effectExtent l="0" t="0" r="0"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de25.jpg"/>
                    <pic:cNvPicPr/>
                  </pic:nvPicPr>
                  <pic:blipFill>
                    <a:blip r:embed="rId4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B237D17" w14:textId="77777777" w:rsidR="00F64D23" w:rsidRPr="00F64D23" w:rsidRDefault="00F64D23" w:rsidP="00F64D23">
      <w:r w:rsidRPr="00F64D23">
        <w:t>The study showed growth in the use of social media by North American faculty in all three areas. Each type of use maintained their rank: personal use was the highest, followed by professional use, and finally teaching with the lowest usage. Although there was continued growth in all three areas, professional use saw the largest increase with a growth of more than 10% in one year.</w:t>
      </w:r>
    </w:p>
    <w:p w14:paraId="41AE6093" w14:textId="77777777" w:rsidR="00AA5214" w:rsidRDefault="00AA5214" w:rsidP="00CE7A64"/>
    <w:p w14:paraId="02FC5A5A" w14:textId="2622CFF7" w:rsidR="00AA5214" w:rsidRDefault="00AA5214">
      <w:pPr>
        <w:spacing w:before="0" w:after="200"/>
      </w:pPr>
      <w:r>
        <w:br w:type="page"/>
      </w:r>
    </w:p>
    <w:p w14:paraId="20910316" w14:textId="31D45D7C" w:rsidR="00AA5214" w:rsidRDefault="00AA5214" w:rsidP="00CE7A64">
      <w:r>
        <w:lastRenderedPageBreak/>
        <w:t>Slide 26</w:t>
      </w:r>
    </w:p>
    <w:p w14:paraId="763030FD" w14:textId="6B1A53B9" w:rsidR="00AA5214" w:rsidRDefault="00AA5214" w:rsidP="00CE7A64">
      <w:r>
        <w:rPr>
          <w:noProof/>
        </w:rPr>
        <w:drawing>
          <wp:inline distT="0" distB="0" distL="0" distR="0" wp14:anchorId="6C0ABF4A" wp14:editId="4F01844A">
            <wp:extent cx="5943600" cy="4457700"/>
            <wp:effectExtent l="0" t="0" r="0" b="127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de26.jpg"/>
                    <pic:cNvPicPr/>
                  </pic:nvPicPr>
                  <pic:blipFill>
                    <a:blip r:embed="rId4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83CDF08" w14:textId="77777777" w:rsidR="00AA5214" w:rsidRDefault="00AA5214" w:rsidP="00CE7A64"/>
    <w:p w14:paraId="2DF188B1" w14:textId="2615B363" w:rsidR="00AA5214" w:rsidRDefault="00AA5214">
      <w:pPr>
        <w:spacing w:before="0" w:after="200"/>
      </w:pPr>
      <w:r>
        <w:br w:type="page"/>
      </w:r>
    </w:p>
    <w:p w14:paraId="298FA293" w14:textId="2D0F7C23" w:rsidR="00AA5214" w:rsidRDefault="00AA5214" w:rsidP="00CE7A64">
      <w:r>
        <w:lastRenderedPageBreak/>
        <w:t>Slide 27</w:t>
      </w:r>
    </w:p>
    <w:p w14:paraId="065CB16E" w14:textId="7452493F" w:rsidR="00AA5214" w:rsidRDefault="00AA5214" w:rsidP="00CE7A64">
      <w:r>
        <w:rPr>
          <w:noProof/>
        </w:rPr>
        <w:drawing>
          <wp:inline distT="0" distB="0" distL="0" distR="0" wp14:anchorId="13D0E8FB" wp14:editId="4F5D3EE6">
            <wp:extent cx="5943600" cy="4457700"/>
            <wp:effectExtent l="0" t="0" r="0" b="127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de27.jpg"/>
                    <pic:cNvPicPr/>
                  </pic:nvPicPr>
                  <pic:blipFill>
                    <a:blip r:embed="rId4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582137B" w14:textId="77777777" w:rsidR="00F64D23" w:rsidRPr="00F64D23" w:rsidRDefault="00F64D23" w:rsidP="00F64D23">
      <w:r w:rsidRPr="00F64D23">
        <w:t>Using social media in the classroom is a relatively new phenomenon. Although there are many ways to incorporate social media into learning, a few best practices have emerged.</w:t>
      </w:r>
    </w:p>
    <w:p w14:paraId="4742EFAC" w14:textId="77777777" w:rsidR="00AA5214" w:rsidRDefault="00AA5214" w:rsidP="00CE7A64"/>
    <w:p w14:paraId="2D433E95" w14:textId="07C4A117" w:rsidR="00AA5214" w:rsidRDefault="00AA5214">
      <w:pPr>
        <w:spacing w:before="0" w:after="200"/>
      </w:pPr>
      <w:r>
        <w:br w:type="page"/>
      </w:r>
    </w:p>
    <w:p w14:paraId="1D64A35C" w14:textId="5FE78C58" w:rsidR="00AA5214" w:rsidRDefault="00AA5214" w:rsidP="00CE7A64">
      <w:r>
        <w:lastRenderedPageBreak/>
        <w:t>Slide 28</w:t>
      </w:r>
    </w:p>
    <w:p w14:paraId="38DBB625" w14:textId="0886D52E" w:rsidR="00AA5214" w:rsidRDefault="00AA5214" w:rsidP="00CE7A64">
      <w:r>
        <w:rPr>
          <w:noProof/>
        </w:rPr>
        <w:drawing>
          <wp:inline distT="0" distB="0" distL="0" distR="0" wp14:anchorId="37ACF48B" wp14:editId="4FD9F179">
            <wp:extent cx="5943600" cy="4457700"/>
            <wp:effectExtent l="0" t="0" r="0" b="127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de28.jpg"/>
                    <pic:cNvPicPr/>
                  </pic:nvPicPr>
                  <pic:blipFill>
                    <a:blip r:embed="rId4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EB68626" w14:textId="77777777" w:rsidR="00F64D23" w:rsidRPr="00F64D23" w:rsidRDefault="00F64D23" w:rsidP="00F64D23">
      <w:r w:rsidRPr="00F64D23">
        <w:t>If you plan to use social media in your course, students should be clearly informed of what is expected from them at the outset of the course. Outline the level of participation required, which social media platforms they’ll need to use, and how, if at all, they will be assessed.</w:t>
      </w:r>
    </w:p>
    <w:p w14:paraId="77117E74" w14:textId="77777777" w:rsidR="00AA5214" w:rsidRDefault="00AA5214" w:rsidP="00CE7A64"/>
    <w:p w14:paraId="707DD831" w14:textId="26DBC2AB" w:rsidR="00AA5214" w:rsidRDefault="00AA5214">
      <w:pPr>
        <w:spacing w:before="0" w:after="200"/>
      </w:pPr>
      <w:r>
        <w:br w:type="page"/>
      </w:r>
    </w:p>
    <w:p w14:paraId="57C7DF21" w14:textId="7302B96A" w:rsidR="00AA5214" w:rsidRDefault="00AA5214" w:rsidP="00CE7A64">
      <w:r>
        <w:lastRenderedPageBreak/>
        <w:t>Slide 29</w:t>
      </w:r>
    </w:p>
    <w:p w14:paraId="29C7D9FE" w14:textId="14D0941B" w:rsidR="00AA5214" w:rsidRDefault="00AA5214" w:rsidP="00CE7A64">
      <w:r>
        <w:rPr>
          <w:noProof/>
        </w:rPr>
        <w:drawing>
          <wp:inline distT="0" distB="0" distL="0" distR="0" wp14:anchorId="20CE8F80" wp14:editId="1DC8FD72">
            <wp:extent cx="5943600" cy="4457700"/>
            <wp:effectExtent l="0" t="0" r="0" b="127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de29.jpg"/>
                    <pic:cNvPicPr/>
                  </pic:nvPicPr>
                  <pic:blipFill>
                    <a:blip r:embed="rId4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5ACE432" w14:textId="77777777" w:rsidR="00F64D23" w:rsidRPr="00F64D23" w:rsidRDefault="00F64D23" w:rsidP="00F64D23">
      <w:r w:rsidRPr="00F64D23">
        <w:t xml:space="preserve">In order for any online learning community to be successful, social presence must be developed. According to </w:t>
      </w:r>
      <w:proofErr w:type="spellStart"/>
      <w:r w:rsidRPr="00F64D23">
        <w:t>Rourke</w:t>
      </w:r>
      <w:proofErr w:type="spellEnd"/>
      <w:r w:rsidRPr="00F64D23">
        <w:t>, Anderson, Garrison &amp; Archer (2001) social presence is “the ability of learners to project themselves socially and effectively in a community of inquiry.” To facilitate social presence, instructors must also participate in the community. Instructors should be familiar with social media tools and understand the effects they can have on learning (</w:t>
      </w:r>
      <w:proofErr w:type="spellStart"/>
      <w:r w:rsidRPr="00F64D23">
        <w:t>Daer</w:t>
      </w:r>
      <w:proofErr w:type="spellEnd"/>
      <w:r w:rsidRPr="00F64D23">
        <w:t xml:space="preserve"> &amp; Potts, 2014).</w:t>
      </w:r>
    </w:p>
    <w:p w14:paraId="42AFB556" w14:textId="77777777" w:rsidR="00AA5214" w:rsidRDefault="00AA5214" w:rsidP="00CE7A64"/>
    <w:p w14:paraId="01BDF8D1" w14:textId="6FFF1AC7" w:rsidR="00AA5214" w:rsidRDefault="00AA5214">
      <w:pPr>
        <w:spacing w:before="0" w:after="200"/>
      </w:pPr>
      <w:r>
        <w:br w:type="page"/>
      </w:r>
    </w:p>
    <w:p w14:paraId="28B32E9F" w14:textId="7509C7CF" w:rsidR="00AA5214" w:rsidRDefault="00AA5214" w:rsidP="00CE7A64">
      <w:r>
        <w:lastRenderedPageBreak/>
        <w:t>Slide 30</w:t>
      </w:r>
    </w:p>
    <w:p w14:paraId="7D104A92" w14:textId="17ACD9F6" w:rsidR="00AA5214" w:rsidRDefault="00AA5214" w:rsidP="00CE7A64">
      <w:r>
        <w:rPr>
          <w:noProof/>
        </w:rPr>
        <w:drawing>
          <wp:inline distT="0" distB="0" distL="0" distR="0" wp14:anchorId="5D32780D" wp14:editId="2F1FCAB5">
            <wp:extent cx="5943600" cy="4457700"/>
            <wp:effectExtent l="0" t="0" r="0"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de30.jpg"/>
                    <pic:cNvPicPr/>
                  </pic:nvPicPr>
                  <pic:blipFill>
                    <a:blip r:embed="rId5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2C5F11A" w14:textId="77777777" w:rsidR="00F64D23" w:rsidRPr="00F64D23" w:rsidRDefault="00F64D23" w:rsidP="00F64D23">
      <w:r w:rsidRPr="00F64D23">
        <w:t>Opening up the classroom to social media exposes students to writing for more than just themselves and the instructor. They are lending their voice to the class as a whole and in the broader arena of the open web. As well, experts from outside the class can contribute to discussions and add their thoughts to students’ contributions. This can further enhance the learning experience and open up new topics of study to the students (</w:t>
      </w:r>
      <w:proofErr w:type="spellStart"/>
      <w:r w:rsidRPr="00F64D23">
        <w:t>Griesemer</w:t>
      </w:r>
      <w:proofErr w:type="spellEnd"/>
      <w:r w:rsidRPr="00F64D23">
        <w:t>, 2012).</w:t>
      </w:r>
    </w:p>
    <w:p w14:paraId="71B0603C" w14:textId="77777777" w:rsidR="00AA5214" w:rsidRDefault="00AA5214" w:rsidP="00CE7A64"/>
    <w:p w14:paraId="001D66AC" w14:textId="02F894ED" w:rsidR="00AA5214" w:rsidRDefault="00AA5214">
      <w:pPr>
        <w:spacing w:before="0" w:after="200"/>
      </w:pPr>
      <w:r>
        <w:br w:type="page"/>
      </w:r>
    </w:p>
    <w:p w14:paraId="157603AC" w14:textId="63BBBAAC" w:rsidR="00AA5214" w:rsidRDefault="00AA5214" w:rsidP="00CE7A64">
      <w:r>
        <w:lastRenderedPageBreak/>
        <w:t>Slide 31</w:t>
      </w:r>
    </w:p>
    <w:p w14:paraId="6B77887B" w14:textId="65C87013" w:rsidR="00AA5214" w:rsidRDefault="00AA5214" w:rsidP="00CE7A64">
      <w:r>
        <w:rPr>
          <w:noProof/>
        </w:rPr>
        <w:drawing>
          <wp:inline distT="0" distB="0" distL="0" distR="0" wp14:anchorId="55807087" wp14:editId="603A29B5">
            <wp:extent cx="5943600" cy="4457700"/>
            <wp:effectExtent l="0" t="0" r="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de31.jpg"/>
                    <pic:cNvPicPr/>
                  </pic:nvPicPr>
                  <pic:blipFill>
                    <a:blip r:embed="rId5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1827D86" w14:textId="77777777" w:rsidR="00F64D23" w:rsidRPr="00F64D23" w:rsidRDefault="00F64D23" w:rsidP="00F64D23">
      <w:r w:rsidRPr="00F64D23">
        <w:t xml:space="preserve">According to </w:t>
      </w:r>
      <w:proofErr w:type="spellStart"/>
      <w:r w:rsidRPr="00F64D23">
        <w:t>Daer</w:t>
      </w:r>
      <w:proofErr w:type="spellEnd"/>
      <w:r w:rsidRPr="00F64D23">
        <w:t xml:space="preserve"> and Potts (2014), telling students to contribute a minimum number of communications to a discussion can result in students putting in a minimum amount of effort. In order to cultivate a strong learning community, it’s important to emphasize connections, to focus on the quality of the discussions, and to encourage practice rather than mastery.</w:t>
      </w:r>
    </w:p>
    <w:p w14:paraId="325EFDC4" w14:textId="77777777" w:rsidR="00AA5214" w:rsidRDefault="00AA5214" w:rsidP="00CE7A64"/>
    <w:p w14:paraId="0FB535CC" w14:textId="35DD9CFD" w:rsidR="00AA5214" w:rsidRDefault="00AA5214">
      <w:pPr>
        <w:spacing w:before="0" w:after="200"/>
      </w:pPr>
      <w:r>
        <w:br w:type="page"/>
      </w:r>
    </w:p>
    <w:p w14:paraId="11DC7380" w14:textId="4469B928" w:rsidR="00AA5214" w:rsidRDefault="00AA5214" w:rsidP="00CE7A64">
      <w:r>
        <w:lastRenderedPageBreak/>
        <w:t>Slide 32</w:t>
      </w:r>
    </w:p>
    <w:p w14:paraId="5147A3F4" w14:textId="09ABDAE7" w:rsidR="00AA5214" w:rsidRDefault="00AA5214" w:rsidP="00CE7A64">
      <w:r>
        <w:rPr>
          <w:noProof/>
        </w:rPr>
        <w:drawing>
          <wp:inline distT="0" distB="0" distL="0" distR="0" wp14:anchorId="20F97B14" wp14:editId="2748D533">
            <wp:extent cx="5943600" cy="4457700"/>
            <wp:effectExtent l="0" t="0" r="0" b="127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de32.jpg"/>
                    <pic:cNvPicPr/>
                  </pic:nvPicPr>
                  <pic:blipFill>
                    <a:blip r:embed="rId5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16E5B20" w14:textId="77777777" w:rsidR="00F64D23" w:rsidRPr="00F64D23" w:rsidRDefault="00F64D23" w:rsidP="00F64D23">
      <w:r w:rsidRPr="00F64D23">
        <w:t>Some students may choose not to participate due to privacy issues, or for other reasons. In these situations, an alternative participation option should be made available for these students to share and express themselves. One option is for all students to use ‘throwaway accounts’ which will not be tied to them personally, but will still allow them to participate and contribute to the community (</w:t>
      </w:r>
      <w:proofErr w:type="spellStart"/>
      <w:r w:rsidRPr="00F64D23">
        <w:t>Daer</w:t>
      </w:r>
      <w:proofErr w:type="spellEnd"/>
      <w:r w:rsidRPr="00F64D23">
        <w:t xml:space="preserve"> &amp; Potts, 2014). </w:t>
      </w:r>
    </w:p>
    <w:p w14:paraId="3027C2E5" w14:textId="77777777" w:rsidR="00AA5214" w:rsidRDefault="00AA5214" w:rsidP="00CE7A64"/>
    <w:p w14:paraId="0FC0D7B0" w14:textId="741F42CA" w:rsidR="00AA5214" w:rsidRDefault="00AA5214">
      <w:pPr>
        <w:spacing w:before="0" w:after="200"/>
      </w:pPr>
      <w:r>
        <w:br w:type="page"/>
      </w:r>
    </w:p>
    <w:p w14:paraId="6E524700" w14:textId="3184EAA4" w:rsidR="00AA5214" w:rsidRDefault="00AA5214" w:rsidP="00CE7A64">
      <w:r>
        <w:lastRenderedPageBreak/>
        <w:t>Slide 33</w:t>
      </w:r>
    </w:p>
    <w:p w14:paraId="657AC282" w14:textId="1BE1E5FD" w:rsidR="00AA5214" w:rsidRDefault="00AA5214" w:rsidP="00CE7A64">
      <w:r>
        <w:rPr>
          <w:noProof/>
        </w:rPr>
        <w:drawing>
          <wp:inline distT="0" distB="0" distL="0" distR="0" wp14:anchorId="4440D98D" wp14:editId="0DC3FC81">
            <wp:extent cx="5943600" cy="4457700"/>
            <wp:effectExtent l="0" t="0" r="0" b="12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de33.jpg"/>
                    <pic:cNvPicPr/>
                  </pic:nvPicPr>
                  <pic:blipFill>
                    <a:blip r:embed="rId5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45E04B6" w14:textId="77777777" w:rsidR="00F64D23" w:rsidRPr="00F64D23" w:rsidRDefault="00F64D23" w:rsidP="00F64D23">
      <w:r w:rsidRPr="00F64D23">
        <w:t>When communicating online, it is important to use clear, concise, and appropriate language. Avoid sarcasm and any other type of communication which could easily be misconstrued. Also, avoid lengthy descriptions which involve too much scrolling; this could discourage the reader from continuing. As well, appropriate language rules should be set at the outset to ensure rude or other potentially offensive words are not included.</w:t>
      </w:r>
    </w:p>
    <w:p w14:paraId="15E79B01" w14:textId="77777777" w:rsidR="00F64D23" w:rsidRPr="00F64D23" w:rsidRDefault="00F64D23" w:rsidP="00F64D23">
      <w:r w:rsidRPr="00F64D23">
        <w:t>It should be made very clear that the messages of others are not to be shared, distributed or forwarded in any way without their consent. If a message was sent privately, it should stay that way unless it has been discussed with each party involved.</w:t>
      </w:r>
    </w:p>
    <w:p w14:paraId="71322384" w14:textId="77777777" w:rsidR="00F64D23" w:rsidRPr="00F64D23" w:rsidRDefault="00F64D23" w:rsidP="00F64D23">
      <w:r w:rsidRPr="00F64D23">
        <w:t>Finally, avoid unnecessary emails by only copying others when the information included in the message is pertinent to the recipients or their studies. This includes soliciting others for non-course related activities or “spamming.”</w:t>
      </w:r>
    </w:p>
    <w:p w14:paraId="32BAABB8" w14:textId="77777777" w:rsidR="00AA5214" w:rsidRDefault="00AA5214" w:rsidP="00CE7A64"/>
    <w:p w14:paraId="0EBCE5DB" w14:textId="7FCAB86E" w:rsidR="00AA5214" w:rsidRDefault="00AA5214">
      <w:pPr>
        <w:spacing w:before="0" w:after="200"/>
      </w:pPr>
      <w:r>
        <w:br w:type="page"/>
      </w:r>
    </w:p>
    <w:p w14:paraId="1F1244CE" w14:textId="12549802" w:rsidR="00AA5214" w:rsidRDefault="00AA5214" w:rsidP="00CE7A64">
      <w:r>
        <w:lastRenderedPageBreak/>
        <w:t>Slide 34</w:t>
      </w:r>
    </w:p>
    <w:p w14:paraId="1AE65B98" w14:textId="203414C0" w:rsidR="00AA5214" w:rsidRDefault="00AA5214" w:rsidP="00CE7A64">
      <w:r>
        <w:rPr>
          <w:noProof/>
        </w:rPr>
        <w:drawing>
          <wp:inline distT="0" distB="0" distL="0" distR="0" wp14:anchorId="090CD2CF" wp14:editId="4D0F6B52">
            <wp:extent cx="5943600" cy="4457700"/>
            <wp:effectExtent l="0" t="0" r="0" b="127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de34.jpg"/>
                    <pic:cNvPicPr/>
                  </pic:nvPicPr>
                  <pic:blipFill>
                    <a:blip r:embed="rId5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39500C1" w14:textId="77777777" w:rsidR="00AA5214" w:rsidRDefault="00AA5214" w:rsidP="00CE7A64">
      <w:bookmarkStart w:id="27" w:name="_GoBack"/>
      <w:bookmarkEnd w:id="27"/>
    </w:p>
    <w:p w14:paraId="77F532E9" w14:textId="14AF1766" w:rsidR="00AA5214" w:rsidRDefault="00AA5214">
      <w:pPr>
        <w:spacing w:before="0" w:after="200"/>
      </w:pPr>
      <w:r>
        <w:br w:type="page"/>
      </w:r>
    </w:p>
    <w:p w14:paraId="1C21562F" w14:textId="3F263CA0" w:rsidR="00AA5214" w:rsidRDefault="00AA5214" w:rsidP="00CE7A64">
      <w:r>
        <w:lastRenderedPageBreak/>
        <w:t>Slide 35</w:t>
      </w:r>
    </w:p>
    <w:p w14:paraId="45F41068" w14:textId="7F755815" w:rsidR="00AA5214" w:rsidRDefault="00AA5214" w:rsidP="00CE7A64">
      <w:r>
        <w:rPr>
          <w:noProof/>
        </w:rPr>
        <w:drawing>
          <wp:inline distT="0" distB="0" distL="0" distR="0" wp14:anchorId="53C12998" wp14:editId="61C27186">
            <wp:extent cx="5943600" cy="4457700"/>
            <wp:effectExtent l="0" t="0" r="0" b="127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de35.jpg"/>
                    <pic:cNvPicPr/>
                  </pic:nvPicPr>
                  <pic:blipFill>
                    <a:blip r:embed="rId5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B8A0781" w14:textId="77777777" w:rsidR="00AA5214" w:rsidRDefault="00AA5214" w:rsidP="00CE7A64"/>
    <w:p w14:paraId="2C6377F9" w14:textId="7EFE5675" w:rsidR="00AA5214" w:rsidRDefault="00AA5214">
      <w:pPr>
        <w:spacing w:before="0" w:after="200"/>
      </w:pPr>
      <w:r>
        <w:br w:type="page"/>
      </w:r>
    </w:p>
    <w:p w14:paraId="7E47BFE2" w14:textId="10E68E04" w:rsidR="00AA5214" w:rsidRDefault="00AA5214" w:rsidP="00CE7A64">
      <w:r>
        <w:lastRenderedPageBreak/>
        <w:t>Slide 36</w:t>
      </w:r>
    </w:p>
    <w:p w14:paraId="21994B32" w14:textId="561A36C7" w:rsidR="00AA5214" w:rsidRDefault="00AA5214" w:rsidP="00CE7A64">
      <w:r>
        <w:rPr>
          <w:noProof/>
        </w:rPr>
        <w:drawing>
          <wp:inline distT="0" distB="0" distL="0" distR="0" wp14:anchorId="46B45E5D" wp14:editId="663BA815">
            <wp:extent cx="5943600" cy="4457700"/>
            <wp:effectExtent l="0" t="0" r="0" b="127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de36.jpg"/>
                    <pic:cNvPicPr/>
                  </pic:nvPicPr>
                  <pic:blipFill>
                    <a:blip r:embed="rId5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9AC1F39" w14:textId="77777777" w:rsidR="00AA5214" w:rsidRDefault="00AA5214" w:rsidP="00CE7A64"/>
    <w:p w14:paraId="6CF81F74" w14:textId="05DB8C19" w:rsidR="00AA5214" w:rsidRDefault="00AA5214">
      <w:pPr>
        <w:spacing w:before="0" w:after="200"/>
      </w:pPr>
      <w:r>
        <w:br w:type="page"/>
      </w:r>
    </w:p>
    <w:p w14:paraId="529A3E5F" w14:textId="794375C4" w:rsidR="00AA5214" w:rsidRDefault="00AA5214" w:rsidP="00CE7A64">
      <w:r>
        <w:lastRenderedPageBreak/>
        <w:t>Slide 37</w:t>
      </w:r>
    </w:p>
    <w:p w14:paraId="0257B18F" w14:textId="0F9459D2" w:rsidR="00AA5214" w:rsidRDefault="00AA5214" w:rsidP="00CE7A64">
      <w:r>
        <w:rPr>
          <w:noProof/>
        </w:rPr>
        <w:drawing>
          <wp:inline distT="0" distB="0" distL="0" distR="0" wp14:anchorId="494697C4" wp14:editId="1E1490FF">
            <wp:extent cx="5943600" cy="4457700"/>
            <wp:effectExtent l="0" t="0" r="0" b="127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de37.jpg"/>
                    <pic:cNvPicPr/>
                  </pic:nvPicPr>
                  <pic:blipFill>
                    <a:blip r:embed="rId5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60B56BD" w14:textId="77777777" w:rsidR="00AA5214" w:rsidRDefault="00AA5214" w:rsidP="00CE7A64"/>
    <w:p w14:paraId="1201CA55" w14:textId="69BBE41C" w:rsidR="00AA5214" w:rsidRDefault="00AA5214">
      <w:pPr>
        <w:spacing w:before="0" w:after="200"/>
      </w:pPr>
      <w:r>
        <w:br w:type="page"/>
      </w:r>
    </w:p>
    <w:p w14:paraId="682B0014" w14:textId="55D6AF6F" w:rsidR="00AA5214" w:rsidRDefault="00AA5214" w:rsidP="00CE7A64">
      <w:r>
        <w:lastRenderedPageBreak/>
        <w:t>Slide 38</w:t>
      </w:r>
    </w:p>
    <w:p w14:paraId="54AEED69" w14:textId="4A3E7814" w:rsidR="00AA5214" w:rsidRDefault="00AA5214" w:rsidP="00CE7A64">
      <w:r>
        <w:rPr>
          <w:noProof/>
        </w:rPr>
        <w:drawing>
          <wp:inline distT="0" distB="0" distL="0" distR="0" wp14:anchorId="599167BD" wp14:editId="40EA599E">
            <wp:extent cx="5943600" cy="4457700"/>
            <wp:effectExtent l="0" t="0" r="0" b="127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de38.jpg"/>
                    <pic:cNvPicPr/>
                  </pic:nvPicPr>
                  <pic:blipFill>
                    <a:blip r:embed="rId5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97CD3B1" w14:textId="77777777" w:rsidR="00AA5214" w:rsidRDefault="00AA5214" w:rsidP="00CE7A64"/>
    <w:p w14:paraId="7660BF6E" w14:textId="789CDA24" w:rsidR="00AA5214" w:rsidRDefault="00AA5214">
      <w:pPr>
        <w:spacing w:before="0" w:after="200"/>
      </w:pPr>
      <w:r>
        <w:br w:type="page"/>
      </w:r>
    </w:p>
    <w:p w14:paraId="34698898" w14:textId="4A3E49B5" w:rsidR="00AA5214" w:rsidRDefault="00AA5214" w:rsidP="00CE7A64">
      <w:r>
        <w:lastRenderedPageBreak/>
        <w:t>Slide 39</w:t>
      </w:r>
    </w:p>
    <w:p w14:paraId="4FAA1040" w14:textId="238E345C" w:rsidR="00AA5214" w:rsidRDefault="00AA5214" w:rsidP="00CE7A64">
      <w:r>
        <w:rPr>
          <w:noProof/>
        </w:rPr>
        <w:drawing>
          <wp:inline distT="0" distB="0" distL="0" distR="0" wp14:anchorId="217B805F" wp14:editId="19AC4B74">
            <wp:extent cx="5943600" cy="4457700"/>
            <wp:effectExtent l="0" t="0" r="0" b="127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de39.jpg"/>
                    <pic:cNvPicPr/>
                  </pic:nvPicPr>
                  <pic:blipFill>
                    <a:blip r:embed="rId5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1D756B8" w14:textId="77777777" w:rsidR="00AA5214" w:rsidRDefault="00AA5214" w:rsidP="00CE7A64"/>
    <w:p w14:paraId="33F5FC52" w14:textId="7EDDA117" w:rsidR="00AA5214" w:rsidRDefault="00AA5214">
      <w:pPr>
        <w:spacing w:before="0" w:after="200"/>
      </w:pPr>
      <w:r>
        <w:br w:type="page"/>
      </w:r>
    </w:p>
    <w:p w14:paraId="1779DE41" w14:textId="4F95AA68" w:rsidR="00AA5214" w:rsidRDefault="00AA5214" w:rsidP="00CE7A64">
      <w:r>
        <w:lastRenderedPageBreak/>
        <w:t>Slide 40</w:t>
      </w:r>
    </w:p>
    <w:p w14:paraId="3950107F" w14:textId="00811536" w:rsidR="00AA5214" w:rsidRPr="00CE7A64" w:rsidRDefault="00AA5214" w:rsidP="00CE7A64">
      <w:r>
        <w:rPr>
          <w:noProof/>
        </w:rPr>
        <w:drawing>
          <wp:inline distT="0" distB="0" distL="0" distR="0" wp14:anchorId="73176100" wp14:editId="535066D7">
            <wp:extent cx="5943600" cy="4457700"/>
            <wp:effectExtent l="0" t="0" r="0" b="127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de40.jpg"/>
                    <pic:cNvPicPr/>
                  </pic:nvPicPr>
                  <pic:blipFill>
                    <a:blip r:embed="rId6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AA5214" w:rsidRPr="00CE7A64" w:rsidSect="00D52576">
      <w:headerReference w:type="default" r:id="rId61"/>
      <w:footerReference w:type="even" r:id="rId62"/>
      <w:footerReference w:type="default" r:id="rId6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FFC32D" w14:textId="77777777" w:rsidR="001B5672" w:rsidRDefault="001B5672" w:rsidP="007D1AF7">
      <w:pPr>
        <w:spacing w:after="0" w:line="240" w:lineRule="auto"/>
      </w:pPr>
      <w:r>
        <w:separator/>
      </w:r>
    </w:p>
  </w:endnote>
  <w:endnote w:type="continuationSeparator" w:id="0">
    <w:p w14:paraId="4412A1DD" w14:textId="77777777" w:rsidR="001B5672" w:rsidRDefault="001B5672" w:rsidP="007D1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Tw Cen MT">
    <w:panose1 w:val="020B0602020104020603"/>
    <w:charset w:val="00"/>
    <w:family w:val="auto"/>
    <w:pitch w:val="variable"/>
    <w:sig w:usb0="00000003" w:usb1="00000000" w:usb2="00000000" w:usb3="00000000" w:csb0="00000003"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F1ABC2" w14:textId="77777777" w:rsidR="00D252DB" w:rsidRDefault="00D252DB" w:rsidP="00D252D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153DD3" w14:textId="77777777" w:rsidR="00D252DB" w:rsidRDefault="00D252DB" w:rsidP="00CE7A6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C0BED6" w14:textId="77777777" w:rsidR="00D252DB" w:rsidRDefault="00D252DB" w:rsidP="00D252D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64D23">
      <w:rPr>
        <w:rStyle w:val="PageNumber"/>
        <w:noProof/>
      </w:rPr>
      <w:t>53</w:t>
    </w:r>
    <w:r>
      <w:rPr>
        <w:rStyle w:val="PageNumber"/>
      </w:rPr>
      <w:fldChar w:fldCharType="end"/>
    </w:r>
  </w:p>
  <w:p w14:paraId="757709D2" w14:textId="77777777" w:rsidR="00D252DB" w:rsidRDefault="00D252DB" w:rsidP="00CE7A6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C43641" w14:textId="77777777" w:rsidR="001B5672" w:rsidRDefault="001B5672" w:rsidP="007D1AF7">
      <w:pPr>
        <w:spacing w:after="0" w:line="240" w:lineRule="auto"/>
      </w:pPr>
      <w:r>
        <w:separator/>
      </w:r>
    </w:p>
  </w:footnote>
  <w:footnote w:type="continuationSeparator" w:id="0">
    <w:p w14:paraId="1AAF8B94" w14:textId="77777777" w:rsidR="001B5672" w:rsidRDefault="001B5672" w:rsidP="007D1AF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CFC113" w14:textId="68A8702D" w:rsidR="00D252DB" w:rsidRDefault="00D252DB">
    <w:pPr>
      <w:pStyle w:val="Header"/>
    </w:pPr>
    <w:r>
      <w:t>Social Media</w:t>
    </w:r>
  </w:p>
  <w:p w14:paraId="5FBDC89A" w14:textId="77777777" w:rsidR="00D252DB" w:rsidRDefault="00D252D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D84451D6"/>
    <w:lvl w:ilvl="0">
      <w:numFmt w:val="bullet"/>
      <w:lvlText w:val="*"/>
      <w:lvlJc w:val="left"/>
      <w:pPr>
        <w:ind w:left="0" w:firstLine="0"/>
      </w:pPr>
    </w:lvl>
  </w:abstractNum>
  <w:abstractNum w:abstractNumId="1">
    <w:nsid w:val="00F67C3D"/>
    <w:multiLevelType w:val="hybridMultilevel"/>
    <w:tmpl w:val="1EAC312C"/>
    <w:lvl w:ilvl="0" w:tplc="10090003">
      <w:start w:val="1"/>
      <w:numFmt w:val="bullet"/>
      <w:lvlText w:val="o"/>
      <w:lvlJc w:val="left"/>
      <w:pPr>
        <w:ind w:left="913" w:hanging="360"/>
      </w:pPr>
      <w:rPr>
        <w:rFonts w:ascii="Courier New" w:hAnsi="Courier New" w:cs="Courier New" w:hint="default"/>
        <w:color w:val="C51E2E"/>
        <w:sz w:val="24"/>
      </w:rPr>
    </w:lvl>
    <w:lvl w:ilvl="1" w:tplc="10090003">
      <w:start w:val="1"/>
      <w:numFmt w:val="bullet"/>
      <w:lvlText w:val="o"/>
      <w:lvlJc w:val="left"/>
      <w:pPr>
        <w:ind w:left="1633" w:hanging="360"/>
      </w:pPr>
      <w:rPr>
        <w:rFonts w:ascii="Courier New" w:hAnsi="Courier New" w:cs="Courier New" w:hint="default"/>
      </w:rPr>
    </w:lvl>
    <w:lvl w:ilvl="2" w:tplc="10090005">
      <w:start w:val="1"/>
      <w:numFmt w:val="bullet"/>
      <w:lvlText w:val=""/>
      <w:lvlJc w:val="left"/>
      <w:pPr>
        <w:ind w:left="2353" w:hanging="360"/>
      </w:pPr>
      <w:rPr>
        <w:rFonts w:ascii="Wingdings" w:hAnsi="Wingdings" w:hint="default"/>
      </w:rPr>
    </w:lvl>
    <w:lvl w:ilvl="3" w:tplc="10090001">
      <w:start w:val="1"/>
      <w:numFmt w:val="bullet"/>
      <w:lvlText w:val=""/>
      <w:lvlJc w:val="left"/>
      <w:pPr>
        <w:ind w:left="3073" w:hanging="360"/>
      </w:pPr>
      <w:rPr>
        <w:rFonts w:ascii="Symbol" w:hAnsi="Symbol" w:hint="default"/>
      </w:rPr>
    </w:lvl>
    <w:lvl w:ilvl="4" w:tplc="10090003" w:tentative="1">
      <w:start w:val="1"/>
      <w:numFmt w:val="bullet"/>
      <w:lvlText w:val="o"/>
      <w:lvlJc w:val="left"/>
      <w:pPr>
        <w:ind w:left="3793" w:hanging="360"/>
      </w:pPr>
      <w:rPr>
        <w:rFonts w:ascii="Courier New" w:hAnsi="Courier New" w:cs="Courier New" w:hint="default"/>
      </w:rPr>
    </w:lvl>
    <w:lvl w:ilvl="5" w:tplc="10090005" w:tentative="1">
      <w:start w:val="1"/>
      <w:numFmt w:val="bullet"/>
      <w:lvlText w:val=""/>
      <w:lvlJc w:val="left"/>
      <w:pPr>
        <w:ind w:left="4513" w:hanging="360"/>
      </w:pPr>
      <w:rPr>
        <w:rFonts w:ascii="Wingdings" w:hAnsi="Wingdings" w:hint="default"/>
      </w:rPr>
    </w:lvl>
    <w:lvl w:ilvl="6" w:tplc="10090001" w:tentative="1">
      <w:start w:val="1"/>
      <w:numFmt w:val="bullet"/>
      <w:lvlText w:val=""/>
      <w:lvlJc w:val="left"/>
      <w:pPr>
        <w:ind w:left="5233" w:hanging="360"/>
      </w:pPr>
      <w:rPr>
        <w:rFonts w:ascii="Symbol" w:hAnsi="Symbol" w:hint="default"/>
      </w:rPr>
    </w:lvl>
    <w:lvl w:ilvl="7" w:tplc="10090003" w:tentative="1">
      <w:start w:val="1"/>
      <w:numFmt w:val="bullet"/>
      <w:lvlText w:val="o"/>
      <w:lvlJc w:val="left"/>
      <w:pPr>
        <w:ind w:left="5953" w:hanging="360"/>
      </w:pPr>
      <w:rPr>
        <w:rFonts w:ascii="Courier New" w:hAnsi="Courier New" w:cs="Courier New" w:hint="default"/>
      </w:rPr>
    </w:lvl>
    <w:lvl w:ilvl="8" w:tplc="10090005" w:tentative="1">
      <w:start w:val="1"/>
      <w:numFmt w:val="bullet"/>
      <w:lvlText w:val=""/>
      <w:lvlJc w:val="left"/>
      <w:pPr>
        <w:ind w:left="6673" w:hanging="360"/>
      </w:pPr>
      <w:rPr>
        <w:rFonts w:ascii="Wingdings" w:hAnsi="Wingdings" w:hint="default"/>
      </w:rPr>
    </w:lvl>
  </w:abstractNum>
  <w:abstractNum w:abstractNumId="2">
    <w:nsid w:val="01570301"/>
    <w:multiLevelType w:val="hybridMultilevel"/>
    <w:tmpl w:val="71FEB33A"/>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03191282"/>
    <w:multiLevelType w:val="multilevel"/>
    <w:tmpl w:val="5A6C7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307831"/>
    <w:multiLevelType w:val="hybridMultilevel"/>
    <w:tmpl w:val="788633F4"/>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084C09F9"/>
    <w:multiLevelType w:val="hybridMultilevel"/>
    <w:tmpl w:val="9DF8ABD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0E8530F3"/>
    <w:multiLevelType w:val="hybridMultilevel"/>
    <w:tmpl w:val="28BE69D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10774D95"/>
    <w:multiLevelType w:val="hybridMultilevel"/>
    <w:tmpl w:val="C7465156"/>
    <w:lvl w:ilvl="0" w:tplc="0130F64E">
      <w:start w:val="6"/>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8C309E"/>
    <w:multiLevelType w:val="hybridMultilevel"/>
    <w:tmpl w:val="B0B0ED4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1647560D"/>
    <w:multiLevelType w:val="hybridMultilevel"/>
    <w:tmpl w:val="85FA6A10"/>
    <w:lvl w:ilvl="0" w:tplc="59F43B32">
      <w:start w:val="1"/>
      <w:numFmt w:val="decimal"/>
      <w:pStyle w:val="Numberedlist"/>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1CA77298"/>
    <w:multiLevelType w:val="multilevel"/>
    <w:tmpl w:val="1A0ED878"/>
    <w:lvl w:ilvl="0">
      <w:start w:val="1"/>
      <w:numFmt w:val="bullet"/>
      <w:lvlText w:val=""/>
      <w:lvlJc w:val="left"/>
      <w:pPr>
        <w:tabs>
          <w:tab w:val="num" w:pos="1633"/>
        </w:tabs>
        <w:ind w:left="1633" w:hanging="360"/>
      </w:pPr>
      <w:rPr>
        <w:rFonts w:ascii="Symbol" w:hAnsi="Symbol" w:hint="default"/>
        <w:sz w:val="20"/>
      </w:rPr>
    </w:lvl>
    <w:lvl w:ilvl="1" w:tentative="1">
      <w:start w:val="1"/>
      <w:numFmt w:val="bullet"/>
      <w:lvlText w:val="o"/>
      <w:lvlJc w:val="left"/>
      <w:pPr>
        <w:tabs>
          <w:tab w:val="num" w:pos="2353"/>
        </w:tabs>
        <w:ind w:left="2353" w:hanging="360"/>
      </w:pPr>
      <w:rPr>
        <w:rFonts w:ascii="Courier New" w:hAnsi="Courier New" w:hint="default"/>
        <w:sz w:val="20"/>
      </w:rPr>
    </w:lvl>
    <w:lvl w:ilvl="2" w:tentative="1">
      <w:start w:val="1"/>
      <w:numFmt w:val="bullet"/>
      <w:lvlText w:val=""/>
      <w:lvlJc w:val="left"/>
      <w:pPr>
        <w:tabs>
          <w:tab w:val="num" w:pos="3073"/>
        </w:tabs>
        <w:ind w:left="3073" w:hanging="360"/>
      </w:pPr>
      <w:rPr>
        <w:rFonts w:ascii="Wingdings" w:hAnsi="Wingdings" w:hint="default"/>
        <w:sz w:val="20"/>
      </w:rPr>
    </w:lvl>
    <w:lvl w:ilvl="3" w:tentative="1">
      <w:start w:val="1"/>
      <w:numFmt w:val="bullet"/>
      <w:lvlText w:val=""/>
      <w:lvlJc w:val="left"/>
      <w:pPr>
        <w:tabs>
          <w:tab w:val="num" w:pos="3793"/>
        </w:tabs>
        <w:ind w:left="3793" w:hanging="360"/>
      </w:pPr>
      <w:rPr>
        <w:rFonts w:ascii="Wingdings" w:hAnsi="Wingdings" w:hint="default"/>
        <w:sz w:val="20"/>
      </w:rPr>
    </w:lvl>
    <w:lvl w:ilvl="4" w:tentative="1">
      <w:start w:val="1"/>
      <w:numFmt w:val="bullet"/>
      <w:lvlText w:val=""/>
      <w:lvlJc w:val="left"/>
      <w:pPr>
        <w:tabs>
          <w:tab w:val="num" w:pos="4513"/>
        </w:tabs>
        <w:ind w:left="4513" w:hanging="360"/>
      </w:pPr>
      <w:rPr>
        <w:rFonts w:ascii="Wingdings" w:hAnsi="Wingdings" w:hint="default"/>
        <w:sz w:val="20"/>
      </w:rPr>
    </w:lvl>
    <w:lvl w:ilvl="5" w:tentative="1">
      <w:start w:val="1"/>
      <w:numFmt w:val="bullet"/>
      <w:lvlText w:val=""/>
      <w:lvlJc w:val="left"/>
      <w:pPr>
        <w:tabs>
          <w:tab w:val="num" w:pos="5233"/>
        </w:tabs>
        <w:ind w:left="5233" w:hanging="360"/>
      </w:pPr>
      <w:rPr>
        <w:rFonts w:ascii="Wingdings" w:hAnsi="Wingdings" w:hint="default"/>
        <w:sz w:val="20"/>
      </w:rPr>
    </w:lvl>
    <w:lvl w:ilvl="6" w:tentative="1">
      <w:start w:val="1"/>
      <w:numFmt w:val="bullet"/>
      <w:lvlText w:val=""/>
      <w:lvlJc w:val="left"/>
      <w:pPr>
        <w:tabs>
          <w:tab w:val="num" w:pos="5953"/>
        </w:tabs>
        <w:ind w:left="5953" w:hanging="360"/>
      </w:pPr>
      <w:rPr>
        <w:rFonts w:ascii="Wingdings" w:hAnsi="Wingdings" w:hint="default"/>
        <w:sz w:val="20"/>
      </w:rPr>
    </w:lvl>
    <w:lvl w:ilvl="7" w:tentative="1">
      <w:start w:val="1"/>
      <w:numFmt w:val="bullet"/>
      <w:lvlText w:val=""/>
      <w:lvlJc w:val="left"/>
      <w:pPr>
        <w:tabs>
          <w:tab w:val="num" w:pos="6673"/>
        </w:tabs>
        <w:ind w:left="6673" w:hanging="360"/>
      </w:pPr>
      <w:rPr>
        <w:rFonts w:ascii="Wingdings" w:hAnsi="Wingdings" w:hint="default"/>
        <w:sz w:val="20"/>
      </w:rPr>
    </w:lvl>
    <w:lvl w:ilvl="8" w:tentative="1">
      <w:start w:val="1"/>
      <w:numFmt w:val="bullet"/>
      <w:lvlText w:val=""/>
      <w:lvlJc w:val="left"/>
      <w:pPr>
        <w:tabs>
          <w:tab w:val="num" w:pos="7393"/>
        </w:tabs>
        <w:ind w:left="7393" w:hanging="360"/>
      </w:pPr>
      <w:rPr>
        <w:rFonts w:ascii="Wingdings" w:hAnsi="Wingdings" w:hint="default"/>
        <w:sz w:val="20"/>
      </w:rPr>
    </w:lvl>
  </w:abstractNum>
  <w:abstractNum w:abstractNumId="11">
    <w:nsid w:val="1E7B0877"/>
    <w:multiLevelType w:val="hybridMultilevel"/>
    <w:tmpl w:val="C21097C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206F04DF"/>
    <w:multiLevelType w:val="hybridMultilevel"/>
    <w:tmpl w:val="28D041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60F4F02"/>
    <w:multiLevelType w:val="hybridMultilevel"/>
    <w:tmpl w:val="6E8EAAD2"/>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2650143D"/>
    <w:multiLevelType w:val="multilevel"/>
    <w:tmpl w:val="5A4A2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99E592B"/>
    <w:multiLevelType w:val="hybridMultilevel"/>
    <w:tmpl w:val="2432073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29D214CB"/>
    <w:multiLevelType w:val="multilevel"/>
    <w:tmpl w:val="EB522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D53101C"/>
    <w:multiLevelType w:val="hybridMultilevel"/>
    <w:tmpl w:val="1E1C68F0"/>
    <w:lvl w:ilvl="0" w:tplc="20884FE8">
      <w:start w:val="1"/>
      <w:numFmt w:val="bullet"/>
      <w:pStyle w:val="Bulletedlis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2DA66D74"/>
    <w:multiLevelType w:val="hybridMultilevel"/>
    <w:tmpl w:val="6E96F93A"/>
    <w:lvl w:ilvl="0" w:tplc="E0360CC4">
      <w:start w:val="1"/>
      <w:numFmt w:val="decimal"/>
      <w:pStyle w:val="Numberedlist0"/>
      <w:lvlText w:val="%1."/>
      <w:lvlJc w:val="left"/>
      <w:pPr>
        <w:ind w:left="720" w:hanging="360"/>
      </w:pPr>
      <w:rPr>
        <w:rFonts w:cs="Wingdings" w:hint="default"/>
        <w:color w:val="C22D2D"/>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ED569B4"/>
    <w:multiLevelType w:val="hybridMultilevel"/>
    <w:tmpl w:val="BCB4DE90"/>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nsid w:val="36DA7D1E"/>
    <w:multiLevelType w:val="hybridMultilevel"/>
    <w:tmpl w:val="8CD699FE"/>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nsid w:val="3E963AF9"/>
    <w:multiLevelType w:val="hybridMultilevel"/>
    <w:tmpl w:val="0B866166"/>
    <w:lvl w:ilvl="0" w:tplc="14C65B78">
      <w:start w:val="1"/>
      <w:numFmt w:val="bullet"/>
      <w:pStyle w:val="Bullet"/>
      <w:lvlText w:val="o"/>
      <w:lvlJc w:val="left"/>
      <w:pPr>
        <w:ind w:left="913" w:hanging="360"/>
      </w:pPr>
      <w:rPr>
        <w:rFonts w:ascii="Courier New" w:hAnsi="Courier New" w:hint="default"/>
        <w:color w:val="C51E2E"/>
        <w:sz w:val="24"/>
      </w:rPr>
    </w:lvl>
    <w:lvl w:ilvl="1" w:tplc="10090003">
      <w:start w:val="1"/>
      <w:numFmt w:val="bullet"/>
      <w:lvlText w:val="o"/>
      <w:lvlJc w:val="left"/>
      <w:pPr>
        <w:ind w:left="1633" w:hanging="360"/>
      </w:pPr>
      <w:rPr>
        <w:rFonts w:ascii="Courier New" w:hAnsi="Courier New" w:cs="Courier New" w:hint="default"/>
      </w:rPr>
    </w:lvl>
    <w:lvl w:ilvl="2" w:tplc="10090005">
      <w:start w:val="1"/>
      <w:numFmt w:val="bullet"/>
      <w:lvlText w:val=""/>
      <w:lvlJc w:val="left"/>
      <w:pPr>
        <w:ind w:left="2353" w:hanging="360"/>
      </w:pPr>
      <w:rPr>
        <w:rFonts w:ascii="Wingdings" w:hAnsi="Wingdings" w:hint="default"/>
      </w:rPr>
    </w:lvl>
    <w:lvl w:ilvl="3" w:tplc="10090001">
      <w:start w:val="1"/>
      <w:numFmt w:val="bullet"/>
      <w:lvlText w:val=""/>
      <w:lvlJc w:val="left"/>
      <w:pPr>
        <w:ind w:left="3073" w:hanging="360"/>
      </w:pPr>
      <w:rPr>
        <w:rFonts w:ascii="Symbol" w:hAnsi="Symbol" w:hint="default"/>
      </w:rPr>
    </w:lvl>
    <w:lvl w:ilvl="4" w:tplc="10090003" w:tentative="1">
      <w:start w:val="1"/>
      <w:numFmt w:val="bullet"/>
      <w:lvlText w:val="o"/>
      <w:lvlJc w:val="left"/>
      <w:pPr>
        <w:ind w:left="3793" w:hanging="360"/>
      </w:pPr>
      <w:rPr>
        <w:rFonts w:ascii="Courier New" w:hAnsi="Courier New" w:cs="Courier New" w:hint="default"/>
      </w:rPr>
    </w:lvl>
    <w:lvl w:ilvl="5" w:tplc="10090005" w:tentative="1">
      <w:start w:val="1"/>
      <w:numFmt w:val="bullet"/>
      <w:lvlText w:val=""/>
      <w:lvlJc w:val="left"/>
      <w:pPr>
        <w:ind w:left="4513" w:hanging="360"/>
      </w:pPr>
      <w:rPr>
        <w:rFonts w:ascii="Wingdings" w:hAnsi="Wingdings" w:hint="default"/>
      </w:rPr>
    </w:lvl>
    <w:lvl w:ilvl="6" w:tplc="10090001" w:tentative="1">
      <w:start w:val="1"/>
      <w:numFmt w:val="bullet"/>
      <w:lvlText w:val=""/>
      <w:lvlJc w:val="left"/>
      <w:pPr>
        <w:ind w:left="5233" w:hanging="360"/>
      </w:pPr>
      <w:rPr>
        <w:rFonts w:ascii="Symbol" w:hAnsi="Symbol" w:hint="default"/>
      </w:rPr>
    </w:lvl>
    <w:lvl w:ilvl="7" w:tplc="10090003" w:tentative="1">
      <w:start w:val="1"/>
      <w:numFmt w:val="bullet"/>
      <w:lvlText w:val="o"/>
      <w:lvlJc w:val="left"/>
      <w:pPr>
        <w:ind w:left="5953" w:hanging="360"/>
      </w:pPr>
      <w:rPr>
        <w:rFonts w:ascii="Courier New" w:hAnsi="Courier New" w:cs="Courier New" w:hint="default"/>
      </w:rPr>
    </w:lvl>
    <w:lvl w:ilvl="8" w:tplc="10090005" w:tentative="1">
      <w:start w:val="1"/>
      <w:numFmt w:val="bullet"/>
      <w:lvlText w:val=""/>
      <w:lvlJc w:val="left"/>
      <w:pPr>
        <w:ind w:left="6673" w:hanging="360"/>
      </w:pPr>
      <w:rPr>
        <w:rFonts w:ascii="Wingdings" w:hAnsi="Wingdings" w:hint="default"/>
      </w:rPr>
    </w:lvl>
  </w:abstractNum>
  <w:abstractNum w:abstractNumId="22">
    <w:nsid w:val="3F9A28E7"/>
    <w:multiLevelType w:val="hybridMultilevel"/>
    <w:tmpl w:val="4A5877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C20466"/>
    <w:multiLevelType w:val="hybridMultilevel"/>
    <w:tmpl w:val="BA40A67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8436944"/>
    <w:multiLevelType w:val="hybridMultilevel"/>
    <w:tmpl w:val="F64C818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nsid w:val="48B16521"/>
    <w:multiLevelType w:val="hybridMultilevel"/>
    <w:tmpl w:val="F170158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nsid w:val="49C4189E"/>
    <w:multiLevelType w:val="hybridMultilevel"/>
    <w:tmpl w:val="D592F2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F8A1CBB"/>
    <w:multiLevelType w:val="hybridMultilevel"/>
    <w:tmpl w:val="B3E880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535B0169"/>
    <w:multiLevelType w:val="hybridMultilevel"/>
    <w:tmpl w:val="78F00AAE"/>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nsid w:val="552D708E"/>
    <w:multiLevelType w:val="hybridMultilevel"/>
    <w:tmpl w:val="8DDCA53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nsid w:val="56037F99"/>
    <w:multiLevelType w:val="hybridMultilevel"/>
    <w:tmpl w:val="C0286E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928151A"/>
    <w:multiLevelType w:val="hybridMultilevel"/>
    <w:tmpl w:val="17C40560"/>
    <w:lvl w:ilvl="0" w:tplc="B068007A">
      <w:start w:val="1"/>
      <w:numFmt w:val="bullet"/>
      <w:pStyle w:val="Bullets"/>
      <w:lvlText w:val="o"/>
      <w:lvlJc w:val="left"/>
      <w:pPr>
        <w:ind w:left="550" w:hanging="360"/>
      </w:pPr>
      <w:rPr>
        <w:rFonts w:ascii="Courier New" w:hAnsi="Courier New" w:hint="default"/>
        <w:color w:val="C51E2E"/>
        <w:sz w:val="32"/>
      </w:rPr>
    </w:lvl>
    <w:lvl w:ilvl="1" w:tplc="04090003">
      <w:start w:val="1"/>
      <w:numFmt w:val="bullet"/>
      <w:lvlText w:val="o"/>
      <w:lvlJc w:val="left"/>
      <w:pPr>
        <w:ind w:left="1460" w:hanging="360"/>
      </w:pPr>
      <w:rPr>
        <w:rFonts w:ascii="Courier New" w:hAnsi="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32">
    <w:nsid w:val="598E5571"/>
    <w:multiLevelType w:val="hybridMultilevel"/>
    <w:tmpl w:val="F64C818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nsid w:val="63B4445C"/>
    <w:multiLevelType w:val="hybridMultilevel"/>
    <w:tmpl w:val="A296C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6BB6FE9"/>
    <w:multiLevelType w:val="hybridMultilevel"/>
    <w:tmpl w:val="E3F6E072"/>
    <w:lvl w:ilvl="0" w:tplc="10090003">
      <w:start w:val="1"/>
      <w:numFmt w:val="bullet"/>
      <w:lvlText w:val="o"/>
      <w:lvlJc w:val="left"/>
      <w:pPr>
        <w:ind w:left="1633" w:hanging="360"/>
      </w:pPr>
      <w:rPr>
        <w:rFonts w:ascii="Courier New" w:hAnsi="Courier New" w:cs="Courier New" w:hint="default"/>
        <w:color w:val="C51E2E"/>
        <w:sz w:val="24"/>
      </w:rPr>
    </w:lvl>
    <w:lvl w:ilvl="1" w:tplc="10090003">
      <w:start w:val="1"/>
      <w:numFmt w:val="bullet"/>
      <w:lvlText w:val="o"/>
      <w:lvlJc w:val="left"/>
      <w:pPr>
        <w:ind w:left="1633" w:hanging="360"/>
      </w:pPr>
      <w:rPr>
        <w:rFonts w:ascii="Courier New" w:hAnsi="Courier New" w:cs="Courier New" w:hint="default"/>
      </w:rPr>
    </w:lvl>
    <w:lvl w:ilvl="2" w:tplc="10090005">
      <w:start w:val="1"/>
      <w:numFmt w:val="bullet"/>
      <w:lvlText w:val=""/>
      <w:lvlJc w:val="left"/>
      <w:pPr>
        <w:ind w:left="2353" w:hanging="360"/>
      </w:pPr>
      <w:rPr>
        <w:rFonts w:ascii="Wingdings" w:hAnsi="Wingdings" w:hint="default"/>
      </w:rPr>
    </w:lvl>
    <w:lvl w:ilvl="3" w:tplc="10090001">
      <w:start w:val="1"/>
      <w:numFmt w:val="bullet"/>
      <w:lvlText w:val=""/>
      <w:lvlJc w:val="left"/>
      <w:pPr>
        <w:ind w:left="3073" w:hanging="360"/>
      </w:pPr>
      <w:rPr>
        <w:rFonts w:ascii="Symbol" w:hAnsi="Symbol" w:hint="default"/>
      </w:rPr>
    </w:lvl>
    <w:lvl w:ilvl="4" w:tplc="10090003" w:tentative="1">
      <w:start w:val="1"/>
      <w:numFmt w:val="bullet"/>
      <w:lvlText w:val="o"/>
      <w:lvlJc w:val="left"/>
      <w:pPr>
        <w:ind w:left="3793" w:hanging="360"/>
      </w:pPr>
      <w:rPr>
        <w:rFonts w:ascii="Courier New" w:hAnsi="Courier New" w:cs="Courier New" w:hint="default"/>
      </w:rPr>
    </w:lvl>
    <w:lvl w:ilvl="5" w:tplc="10090005" w:tentative="1">
      <w:start w:val="1"/>
      <w:numFmt w:val="bullet"/>
      <w:lvlText w:val=""/>
      <w:lvlJc w:val="left"/>
      <w:pPr>
        <w:ind w:left="4513" w:hanging="360"/>
      </w:pPr>
      <w:rPr>
        <w:rFonts w:ascii="Wingdings" w:hAnsi="Wingdings" w:hint="default"/>
      </w:rPr>
    </w:lvl>
    <w:lvl w:ilvl="6" w:tplc="10090001" w:tentative="1">
      <w:start w:val="1"/>
      <w:numFmt w:val="bullet"/>
      <w:lvlText w:val=""/>
      <w:lvlJc w:val="left"/>
      <w:pPr>
        <w:ind w:left="5233" w:hanging="360"/>
      </w:pPr>
      <w:rPr>
        <w:rFonts w:ascii="Symbol" w:hAnsi="Symbol" w:hint="default"/>
      </w:rPr>
    </w:lvl>
    <w:lvl w:ilvl="7" w:tplc="10090003" w:tentative="1">
      <w:start w:val="1"/>
      <w:numFmt w:val="bullet"/>
      <w:lvlText w:val="o"/>
      <w:lvlJc w:val="left"/>
      <w:pPr>
        <w:ind w:left="5953" w:hanging="360"/>
      </w:pPr>
      <w:rPr>
        <w:rFonts w:ascii="Courier New" w:hAnsi="Courier New" w:cs="Courier New" w:hint="default"/>
      </w:rPr>
    </w:lvl>
    <w:lvl w:ilvl="8" w:tplc="10090005" w:tentative="1">
      <w:start w:val="1"/>
      <w:numFmt w:val="bullet"/>
      <w:lvlText w:val=""/>
      <w:lvlJc w:val="left"/>
      <w:pPr>
        <w:ind w:left="6673" w:hanging="360"/>
      </w:pPr>
      <w:rPr>
        <w:rFonts w:ascii="Wingdings" w:hAnsi="Wingdings" w:hint="default"/>
      </w:rPr>
    </w:lvl>
  </w:abstractNum>
  <w:abstractNum w:abstractNumId="35">
    <w:nsid w:val="68A673B5"/>
    <w:multiLevelType w:val="hybridMultilevel"/>
    <w:tmpl w:val="89365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227790"/>
    <w:multiLevelType w:val="hybridMultilevel"/>
    <w:tmpl w:val="5D7A6C28"/>
    <w:lvl w:ilvl="0" w:tplc="D9B697D8">
      <w:start w:val="1"/>
      <w:numFmt w:val="bullet"/>
      <w:lvlText w:val=""/>
      <w:lvlJc w:val="left"/>
      <w:pPr>
        <w:ind w:left="913" w:hanging="360"/>
      </w:pPr>
      <w:rPr>
        <w:rFonts w:ascii="Symbol" w:hAnsi="Symbol" w:hint="default"/>
        <w:color w:val="000000" w:themeColor="text1"/>
      </w:rPr>
    </w:lvl>
    <w:lvl w:ilvl="1" w:tplc="04090003" w:tentative="1">
      <w:start w:val="1"/>
      <w:numFmt w:val="bullet"/>
      <w:lvlText w:val="o"/>
      <w:lvlJc w:val="left"/>
      <w:pPr>
        <w:ind w:left="2353" w:hanging="360"/>
      </w:pPr>
      <w:rPr>
        <w:rFonts w:ascii="Courier New" w:hAnsi="Courier New" w:cs="Courier New" w:hint="default"/>
      </w:rPr>
    </w:lvl>
    <w:lvl w:ilvl="2" w:tplc="04090005" w:tentative="1">
      <w:start w:val="1"/>
      <w:numFmt w:val="bullet"/>
      <w:lvlText w:val=""/>
      <w:lvlJc w:val="left"/>
      <w:pPr>
        <w:ind w:left="3073" w:hanging="360"/>
      </w:pPr>
      <w:rPr>
        <w:rFonts w:ascii="Wingdings" w:hAnsi="Wingdings" w:hint="default"/>
      </w:rPr>
    </w:lvl>
    <w:lvl w:ilvl="3" w:tplc="04090001" w:tentative="1">
      <w:start w:val="1"/>
      <w:numFmt w:val="bullet"/>
      <w:lvlText w:val=""/>
      <w:lvlJc w:val="left"/>
      <w:pPr>
        <w:ind w:left="3793" w:hanging="360"/>
      </w:pPr>
      <w:rPr>
        <w:rFonts w:ascii="Symbol" w:hAnsi="Symbol" w:hint="default"/>
      </w:rPr>
    </w:lvl>
    <w:lvl w:ilvl="4" w:tplc="04090003" w:tentative="1">
      <w:start w:val="1"/>
      <w:numFmt w:val="bullet"/>
      <w:lvlText w:val="o"/>
      <w:lvlJc w:val="left"/>
      <w:pPr>
        <w:ind w:left="4513" w:hanging="360"/>
      </w:pPr>
      <w:rPr>
        <w:rFonts w:ascii="Courier New" w:hAnsi="Courier New" w:cs="Courier New" w:hint="default"/>
      </w:rPr>
    </w:lvl>
    <w:lvl w:ilvl="5" w:tplc="04090005" w:tentative="1">
      <w:start w:val="1"/>
      <w:numFmt w:val="bullet"/>
      <w:lvlText w:val=""/>
      <w:lvlJc w:val="left"/>
      <w:pPr>
        <w:ind w:left="5233" w:hanging="360"/>
      </w:pPr>
      <w:rPr>
        <w:rFonts w:ascii="Wingdings" w:hAnsi="Wingdings" w:hint="default"/>
      </w:rPr>
    </w:lvl>
    <w:lvl w:ilvl="6" w:tplc="04090001" w:tentative="1">
      <w:start w:val="1"/>
      <w:numFmt w:val="bullet"/>
      <w:lvlText w:val=""/>
      <w:lvlJc w:val="left"/>
      <w:pPr>
        <w:ind w:left="5953" w:hanging="360"/>
      </w:pPr>
      <w:rPr>
        <w:rFonts w:ascii="Symbol" w:hAnsi="Symbol" w:hint="default"/>
      </w:rPr>
    </w:lvl>
    <w:lvl w:ilvl="7" w:tplc="04090003" w:tentative="1">
      <w:start w:val="1"/>
      <w:numFmt w:val="bullet"/>
      <w:lvlText w:val="o"/>
      <w:lvlJc w:val="left"/>
      <w:pPr>
        <w:ind w:left="6673" w:hanging="360"/>
      </w:pPr>
      <w:rPr>
        <w:rFonts w:ascii="Courier New" w:hAnsi="Courier New" w:cs="Courier New" w:hint="default"/>
      </w:rPr>
    </w:lvl>
    <w:lvl w:ilvl="8" w:tplc="04090005" w:tentative="1">
      <w:start w:val="1"/>
      <w:numFmt w:val="bullet"/>
      <w:lvlText w:val=""/>
      <w:lvlJc w:val="left"/>
      <w:pPr>
        <w:ind w:left="7393" w:hanging="360"/>
      </w:pPr>
      <w:rPr>
        <w:rFonts w:ascii="Wingdings" w:hAnsi="Wingdings" w:hint="default"/>
      </w:rPr>
    </w:lvl>
  </w:abstractNum>
  <w:abstractNum w:abstractNumId="37">
    <w:nsid w:val="6A5E6619"/>
    <w:multiLevelType w:val="hybridMultilevel"/>
    <w:tmpl w:val="1AB608A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nsid w:val="6D702EF9"/>
    <w:multiLevelType w:val="hybridMultilevel"/>
    <w:tmpl w:val="672695F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0A24D38"/>
    <w:multiLevelType w:val="hybridMultilevel"/>
    <w:tmpl w:val="32FAEADE"/>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nsid w:val="71935AF2"/>
    <w:multiLevelType w:val="hybridMultilevel"/>
    <w:tmpl w:val="83606226"/>
    <w:lvl w:ilvl="0" w:tplc="04090001">
      <w:start w:val="1"/>
      <w:numFmt w:val="bullet"/>
      <w:lvlText w:val=""/>
      <w:lvlJc w:val="left"/>
      <w:pPr>
        <w:ind w:left="1633" w:hanging="360"/>
      </w:pPr>
      <w:rPr>
        <w:rFonts w:ascii="Symbol" w:hAnsi="Symbol" w:hint="default"/>
      </w:rPr>
    </w:lvl>
    <w:lvl w:ilvl="1" w:tplc="04090003" w:tentative="1">
      <w:start w:val="1"/>
      <w:numFmt w:val="bullet"/>
      <w:lvlText w:val="o"/>
      <w:lvlJc w:val="left"/>
      <w:pPr>
        <w:ind w:left="2353" w:hanging="360"/>
      </w:pPr>
      <w:rPr>
        <w:rFonts w:ascii="Courier New" w:hAnsi="Courier New" w:cs="Courier New" w:hint="default"/>
      </w:rPr>
    </w:lvl>
    <w:lvl w:ilvl="2" w:tplc="04090005" w:tentative="1">
      <w:start w:val="1"/>
      <w:numFmt w:val="bullet"/>
      <w:lvlText w:val=""/>
      <w:lvlJc w:val="left"/>
      <w:pPr>
        <w:ind w:left="3073" w:hanging="360"/>
      </w:pPr>
      <w:rPr>
        <w:rFonts w:ascii="Wingdings" w:hAnsi="Wingdings" w:hint="default"/>
      </w:rPr>
    </w:lvl>
    <w:lvl w:ilvl="3" w:tplc="04090001" w:tentative="1">
      <w:start w:val="1"/>
      <w:numFmt w:val="bullet"/>
      <w:lvlText w:val=""/>
      <w:lvlJc w:val="left"/>
      <w:pPr>
        <w:ind w:left="3793" w:hanging="360"/>
      </w:pPr>
      <w:rPr>
        <w:rFonts w:ascii="Symbol" w:hAnsi="Symbol" w:hint="default"/>
      </w:rPr>
    </w:lvl>
    <w:lvl w:ilvl="4" w:tplc="04090003" w:tentative="1">
      <w:start w:val="1"/>
      <w:numFmt w:val="bullet"/>
      <w:lvlText w:val="o"/>
      <w:lvlJc w:val="left"/>
      <w:pPr>
        <w:ind w:left="4513" w:hanging="360"/>
      </w:pPr>
      <w:rPr>
        <w:rFonts w:ascii="Courier New" w:hAnsi="Courier New" w:cs="Courier New" w:hint="default"/>
      </w:rPr>
    </w:lvl>
    <w:lvl w:ilvl="5" w:tplc="04090005" w:tentative="1">
      <w:start w:val="1"/>
      <w:numFmt w:val="bullet"/>
      <w:lvlText w:val=""/>
      <w:lvlJc w:val="left"/>
      <w:pPr>
        <w:ind w:left="5233" w:hanging="360"/>
      </w:pPr>
      <w:rPr>
        <w:rFonts w:ascii="Wingdings" w:hAnsi="Wingdings" w:hint="default"/>
      </w:rPr>
    </w:lvl>
    <w:lvl w:ilvl="6" w:tplc="04090001" w:tentative="1">
      <w:start w:val="1"/>
      <w:numFmt w:val="bullet"/>
      <w:lvlText w:val=""/>
      <w:lvlJc w:val="left"/>
      <w:pPr>
        <w:ind w:left="5953" w:hanging="360"/>
      </w:pPr>
      <w:rPr>
        <w:rFonts w:ascii="Symbol" w:hAnsi="Symbol" w:hint="default"/>
      </w:rPr>
    </w:lvl>
    <w:lvl w:ilvl="7" w:tplc="04090003" w:tentative="1">
      <w:start w:val="1"/>
      <w:numFmt w:val="bullet"/>
      <w:lvlText w:val="o"/>
      <w:lvlJc w:val="left"/>
      <w:pPr>
        <w:ind w:left="6673" w:hanging="360"/>
      </w:pPr>
      <w:rPr>
        <w:rFonts w:ascii="Courier New" w:hAnsi="Courier New" w:cs="Courier New" w:hint="default"/>
      </w:rPr>
    </w:lvl>
    <w:lvl w:ilvl="8" w:tplc="04090005" w:tentative="1">
      <w:start w:val="1"/>
      <w:numFmt w:val="bullet"/>
      <w:lvlText w:val=""/>
      <w:lvlJc w:val="left"/>
      <w:pPr>
        <w:ind w:left="7393" w:hanging="360"/>
      </w:pPr>
      <w:rPr>
        <w:rFonts w:ascii="Wingdings" w:hAnsi="Wingdings" w:hint="default"/>
      </w:rPr>
    </w:lvl>
  </w:abstractNum>
  <w:abstractNum w:abstractNumId="41">
    <w:nsid w:val="75131AE6"/>
    <w:multiLevelType w:val="hybridMultilevel"/>
    <w:tmpl w:val="58F89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69624B5"/>
    <w:multiLevelType w:val="hybridMultilevel"/>
    <w:tmpl w:val="D862D3C6"/>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nsid w:val="77B05A81"/>
    <w:multiLevelType w:val="hybridMultilevel"/>
    <w:tmpl w:val="92182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7D8615F"/>
    <w:multiLevelType w:val="hybridMultilevel"/>
    <w:tmpl w:val="94DA09EA"/>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nsid w:val="78801E1B"/>
    <w:multiLevelType w:val="hybridMultilevel"/>
    <w:tmpl w:val="C0286E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93251AB"/>
    <w:multiLevelType w:val="hybridMultilevel"/>
    <w:tmpl w:val="8578B6E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7">
    <w:nsid w:val="7D90586F"/>
    <w:multiLevelType w:val="hybridMultilevel"/>
    <w:tmpl w:val="34CCFF26"/>
    <w:lvl w:ilvl="0" w:tplc="B068007A">
      <w:start w:val="1"/>
      <w:numFmt w:val="bullet"/>
      <w:lvlText w:val="o"/>
      <w:lvlJc w:val="left"/>
      <w:pPr>
        <w:ind w:left="550" w:hanging="360"/>
      </w:pPr>
      <w:rPr>
        <w:rFonts w:ascii="Courier New" w:hAnsi="Courier New" w:hint="default"/>
        <w:color w:val="C51E2E"/>
        <w:sz w:val="32"/>
      </w:rPr>
    </w:lvl>
    <w:lvl w:ilvl="1" w:tplc="22403DC0">
      <w:start w:val="1"/>
      <w:numFmt w:val="bullet"/>
      <w:pStyle w:val="Sub-bullets"/>
      <w:lvlText w:val=""/>
      <w:lvlJc w:val="left"/>
      <w:pPr>
        <w:ind w:left="1460" w:hanging="360"/>
      </w:pPr>
      <w:rPr>
        <w:rFonts w:ascii="Symbol" w:hAnsi="Symbol" w:hint="default"/>
        <w:color w:val="C51E2E"/>
      </w:rPr>
    </w:lvl>
    <w:lvl w:ilvl="2" w:tplc="04090005">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hint="default"/>
      </w:rPr>
    </w:lvl>
    <w:lvl w:ilvl="8" w:tplc="04090005" w:tentative="1">
      <w:start w:val="1"/>
      <w:numFmt w:val="bullet"/>
      <w:lvlText w:val=""/>
      <w:lvlJc w:val="left"/>
      <w:pPr>
        <w:ind w:left="6500" w:hanging="360"/>
      </w:pPr>
      <w:rPr>
        <w:rFonts w:ascii="Wingdings" w:hAnsi="Wingdings" w:hint="default"/>
      </w:rPr>
    </w:lvl>
  </w:abstractNum>
  <w:num w:numId="1">
    <w:abstractNumId w:val="9"/>
  </w:num>
  <w:num w:numId="2">
    <w:abstractNumId w:val="17"/>
  </w:num>
  <w:num w:numId="3">
    <w:abstractNumId w:val="31"/>
  </w:num>
  <w:num w:numId="4">
    <w:abstractNumId w:val="47"/>
  </w:num>
  <w:num w:numId="5">
    <w:abstractNumId w:val="18"/>
  </w:num>
  <w:num w:numId="6">
    <w:abstractNumId w:val="21"/>
  </w:num>
  <w:num w:numId="7">
    <w:abstractNumId w:val="35"/>
  </w:num>
  <w:num w:numId="8">
    <w:abstractNumId w:val="33"/>
  </w:num>
  <w:num w:numId="9">
    <w:abstractNumId w:val="41"/>
  </w:num>
  <w:num w:numId="10">
    <w:abstractNumId w:val="0"/>
    <w:lvlOverride w:ilvl="0">
      <w:lvl w:ilvl="0">
        <w:numFmt w:val="bullet"/>
        <w:lvlText w:val="•"/>
        <w:legacy w:legacy="1" w:legacySpace="0" w:legacyIndent="0"/>
        <w:lvlJc w:val="left"/>
        <w:pPr>
          <w:ind w:left="0" w:firstLine="0"/>
        </w:pPr>
        <w:rPr>
          <w:rFonts w:ascii="Calibri" w:hAnsi="Calibri" w:hint="default"/>
          <w:sz w:val="24"/>
        </w:rPr>
      </w:lvl>
    </w:lvlOverride>
  </w:num>
  <w:num w:numId="11">
    <w:abstractNumId w:val="43"/>
  </w:num>
  <w:num w:numId="12">
    <w:abstractNumId w:val="2"/>
  </w:num>
  <w:num w:numId="13">
    <w:abstractNumId w:val="15"/>
  </w:num>
  <w:num w:numId="14">
    <w:abstractNumId w:val="4"/>
  </w:num>
  <w:num w:numId="15">
    <w:abstractNumId w:val="32"/>
  </w:num>
  <w:num w:numId="16">
    <w:abstractNumId w:val="24"/>
  </w:num>
  <w:num w:numId="17">
    <w:abstractNumId w:val="37"/>
  </w:num>
  <w:num w:numId="18">
    <w:abstractNumId w:val="6"/>
  </w:num>
  <w:num w:numId="19">
    <w:abstractNumId w:val="5"/>
  </w:num>
  <w:num w:numId="20">
    <w:abstractNumId w:val="8"/>
  </w:num>
  <w:num w:numId="21">
    <w:abstractNumId w:val="27"/>
  </w:num>
  <w:num w:numId="22">
    <w:abstractNumId w:val="20"/>
  </w:num>
  <w:num w:numId="23">
    <w:abstractNumId w:val="39"/>
  </w:num>
  <w:num w:numId="24">
    <w:abstractNumId w:val="44"/>
  </w:num>
  <w:num w:numId="25">
    <w:abstractNumId w:val="11"/>
  </w:num>
  <w:num w:numId="26">
    <w:abstractNumId w:val="42"/>
  </w:num>
  <w:num w:numId="27">
    <w:abstractNumId w:val="13"/>
  </w:num>
  <w:num w:numId="28">
    <w:abstractNumId w:val="19"/>
  </w:num>
  <w:num w:numId="29">
    <w:abstractNumId w:val="28"/>
  </w:num>
  <w:num w:numId="30">
    <w:abstractNumId w:val="12"/>
  </w:num>
  <w:num w:numId="31">
    <w:abstractNumId w:val="26"/>
  </w:num>
  <w:num w:numId="32">
    <w:abstractNumId w:val="29"/>
  </w:num>
  <w:num w:numId="33">
    <w:abstractNumId w:val="46"/>
  </w:num>
  <w:num w:numId="34">
    <w:abstractNumId w:val="25"/>
  </w:num>
  <w:num w:numId="35">
    <w:abstractNumId w:val="23"/>
  </w:num>
  <w:num w:numId="36">
    <w:abstractNumId w:val="22"/>
  </w:num>
  <w:num w:numId="37">
    <w:abstractNumId w:val="30"/>
  </w:num>
  <w:num w:numId="38">
    <w:abstractNumId w:val="7"/>
  </w:num>
  <w:num w:numId="39">
    <w:abstractNumId w:val="38"/>
  </w:num>
  <w:num w:numId="40">
    <w:abstractNumId w:val="45"/>
  </w:num>
  <w:num w:numId="41">
    <w:abstractNumId w:val="10"/>
  </w:num>
  <w:num w:numId="42">
    <w:abstractNumId w:val="40"/>
  </w:num>
  <w:num w:numId="43">
    <w:abstractNumId w:val="36"/>
  </w:num>
  <w:num w:numId="44">
    <w:abstractNumId w:val="3"/>
  </w:num>
  <w:num w:numId="45">
    <w:abstractNumId w:val="16"/>
  </w:num>
  <w:num w:numId="46">
    <w:abstractNumId w:val="1"/>
  </w:num>
  <w:num w:numId="47">
    <w:abstractNumId w:val="34"/>
  </w:num>
  <w:num w:numId="48">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7C2"/>
    <w:rsid w:val="00003162"/>
    <w:rsid w:val="000045C9"/>
    <w:rsid w:val="00007138"/>
    <w:rsid w:val="000106E7"/>
    <w:rsid w:val="00013177"/>
    <w:rsid w:val="000149F8"/>
    <w:rsid w:val="000213E5"/>
    <w:rsid w:val="00045732"/>
    <w:rsid w:val="00046234"/>
    <w:rsid w:val="00050053"/>
    <w:rsid w:val="00053AAB"/>
    <w:rsid w:val="00055DA3"/>
    <w:rsid w:val="000608F0"/>
    <w:rsid w:val="00074C6D"/>
    <w:rsid w:val="00082822"/>
    <w:rsid w:val="0009569E"/>
    <w:rsid w:val="000A1736"/>
    <w:rsid w:val="000A3B56"/>
    <w:rsid w:val="000A6796"/>
    <w:rsid w:val="000C5871"/>
    <w:rsid w:val="000D48F0"/>
    <w:rsid w:val="0010576B"/>
    <w:rsid w:val="00115C05"/>
    <w:rsid w:val="00120260"/>
    <w:rsid w:val="00131DE4"/>
    <w:rsid w:val="00137182"/>
    <w:rsid w:val="0014552D"/>
    <w:rsid w:val="001470C6"/>
    <w:rsid w:val="00156A9D"/>
    <w:rsid w:val="001724D4"/>
    <w:rsid w:val="001757C2"/>
    <w:rsid w:val="0018278E"/>
    <w:rsid w:val="001913C1"/>
    <w:rsid w:val="00194251"/>
    <w:rsid w:val="00197162"/>
    <w:rsid w:val="001A6F13"/>
    <w:rsid w:val="001B5672"/>
    <w:rsid w:val="001B6736"/>
    <w:rsid w:val="001C64B9"/>
    <w:rsid w:val="001C73C4"/>
    <w:rsid w:val="001D35D3"/>
    <w:rsid w:val="001D5CB9"/>
    <w:rsid w:val="001D69AD"/>
    <w:rsid w:val="001D7532"/>
    <w:rsid w:val="001E1D4F"/>
    <w:rsid w:val="001E4951"/>
    <w:rsid w:val="001E6CE3"/>
    <w:rsid w:val="001F0462"/>
    <w:rsid w:val="001F7331"/>
    <w:rsid w:val="002036A3"/>
    <w:rsid w:val="00211273"/>
    <w:rsid w:val="002157DB"/>
    <w:rsid w:val="00216B1C"/>
    <w:rsid w:val="002251BE"/>
    <w:rsid w:val="00231270"/>
    <w:rsid w:val="00232582"/>
    <w:rsid w:val="00244D1F"/>
    <w:rsid w:val="002646DF"/>
    <w:rsid w:val="0029551B"/>
    <w:rsid w:val="002D3A27"/>
    <w:rsid w:val="002D7C1F"/>
    <w:rsid w:val="002F2702"/>
    <w:rsid w:val="002F31D8"/>
    <w:rsid w:val="002F3CE6"/>
    <w:rsid w:val="002F7E25"/>
    <w:rsid w:val="00305735"/>
    <w:rsid w:val="00305F80"/>
    <w:rsid w:val="003160BB"/>
    <w:rsid w:val="00326512"/>
    <w:rsid w:val="00332A8E"/>
    <w:rsid w:val="00352230"/>
    <w:rsid w:val="00352D98"/>
    <w:rsid w:val="00362084"/>
    <w:rsid w:val="00367364"/>
    <w:rsid w:val="003855ED"/>
    <w:rsid w:val="0038586C"/>
    <w:rsid w:val="0038707A"/>
    <w:rsid w:val="00394115"/>
    <w:rsid w:val="003A78FB"/>
    <w:rsid w:val="003B7DEE"/>
    <w:rsid w:val="003C2F7F"/>
    <w:rsid w:val="003D2879"/>
    <w:rsid w:val="003F0E5F"/>
    <w:rsid w:val="003F287B"/>
    <w:rsid w:val="003F717C"/>
    <w:rsid w:val="00412DC3"/>
    <w:rsid w:val="00421C74"/>
    <w:rsid w:val="00425383"/>
    <w:rsid w:val="00425622"/>
    <w:rsid w:val="00425652"/>
    <w:rsid w:val="00425F67"/>
    <w:rsid w:val="0043688F"/>
    <w:rsid w:val="004435D8"/>
    <w:rsid w:val="00444B28"/>
    <w:rsid w:val="004467E6"/>
    <w:rsid w:val="00450185"/>
    <w:rsid w:val="00471FF7"/>
    <w:rsid w:val="004A71FB"/>
    <w:rsid w:val="004B7B32"/>
    <w:rsid w:val="004C6EE2"/>
    <w:rsid w:val="004D5DAF"/>
    <w:rsid w:val="004E04FA"/>
    <w:rsid w:val="004F2F7B"/>
    <w:rsid w:val="00513412"/>
    <w:rsid w:val="00516943"/>
    <w:rsid w:val="00522350"/>
    <w:rsid w:val="0052384C"/>
    <w:rsid w:val="00525F3E"/>
    <w:rsid w:val="0053190C"/>
    <w:rsid w:val="00536AD8"/>
    <w:rsid w:val="00543628"/>
    <w:rsid w:val="00543E93"/>
    <w:rsid w:val="00553328"/>
    <w:rsid w:val="00554F40"/>
    <w:rsid w:val="00562D61"/>
    <w:rsid w:val="005635AF"/>
    <w:rsid w:val="00570521"/>
    <w:rsid w:val="005753A5"/>
    <w:rsid w:val="005B1B85"/>
    <w:rsid w:val="005B5870"/>
    <w:rsid w:val="005C5CFD"/>
    <w:rsid w:val="005C67D6"/>
    <w:rsid w:val="005D17E2"/>
    <w:rsid w:val="005E7667"/>
    <w:rsid w:val="005F4DA3"/>
    <w:rsid w:val="005F50F3"/>
    <w:rsid w:val="0060200F"/>
    <w:rsid w:val="006041D7"/>
    <w:rsid w:val="006041FD"/>
    <w:rsid w:val="00610755"/>
    <w:rsid w:val="0061179B"/>
    <w:rsid w:val="00611888"/>
    <w:rsid w:val="00625E0B"/>
    <w:rsid w:val="0063056D"/>
    <w:rsid w:val="00632264"/>
    <w:rsid w:val="0063385D"/>
    <w:rsid w:val="00635965"/>
    <w:rsid w:val="006644E7"/>
    <w:rsid w:val="00666649"/>
    <w:rsid w:val="00677B3C"/>
    <w:rsid w:val="0068260F"/>
    <w:rsid w:val="0068411A"/>
    <w:rsid w:val="0068573F"/>
    <w:rsid w:val="006C7DC2"/>
    <w:rsid w:val="006D7A2D"/>
    <w:rsid w:val="006E2024"/>
    <w:rsid w:val="006F13C2"/>
    <w:rsid w:val="0070289B"/>
    <w:rsid w:val="00706DC8"/>
    <w:rsid w:val="00712930"/>
    <w:rsid w:val="0071566F"/>
    <w:rsid w:val="00723B86"/>
    <w:rsid w:val="007264E8"/>
    <w:rsid w:val="007275FD"/>
    <w:rsid w:val="00736E72"/>
    <w:rsid w:val="00744E89"/>
    <w:rsid w:val="007540FF"/>
    <w:rsid w:val="00764F6E"/>
    <w:rsid w:val="00783939"/>
    <w:rsid w:val="00792809"/>
    <w:rsid w:val="007A17DB"/>
    <w:rsid w:val="007B0514"/>
    <w:rsid w:val="007C11B8"/>
    <w:rsid w:val="007C2489"/>
    <w:rsid w:val="007C4E78"/>
    <w:rsid w:val="007D1AF7"/>
    <w:rsid w:val="007D58EC"/>
    <w:rsid w:val="007E2A6D"/>
    <w:rsid w:val="007E3D10"/>
    <w:rsid w:val="007F0A98"/>
    <w:rsid w:val="007F2A33"/>
    <w:rsid w:val="00805B75"/>
    <w:rsid w:val="00820AE4"/>
    <w:rsid w:val="00821E54"/>
    <w:rsid w:val="00822957"/>
    <w:rsid w:val="008247C1"/>
    <w:rsid w:val="00826EA5"/>
    <w:rsid w:val="0083129A"/>
    <w:rsid w:val="0083410E"/>
    <w:rsid w:val="008363B0"/>
    <w:rsid w:val="0084345C"/>
    <w:rsid w:val="00847D47"/>
    <w:rsid w:val="008551F4"/>
    <w:rsid w:val="0086224C"/>
    <w:rsid w:val="00870F74"/>
    <w:rsid w:val="00877979"/>
    <w:rsid w:val="008850A9"/>
    <w:rsid w:val="0089135A"/>
    <w:rsid w:val="0089262D"/>
    <w:rsid w:val="0089592E"/>
    <w:rsid w:val="008A2833"/>
    <w:rsid w:val="008A3B88"/>
    <w:rsid w:val="008A67E3"/>
    <w:rsid w:val="008A6902"/>
    <w:rsid w:val="008A784A"/>
    <w:rsid w:val="008B02EB"/>
    <w:rsid w:val="008C64AD"/>
    <w:rsid w:val="008C7D23"/>
    <w:rsid w:val="008D72DA"/>
    <w:rsid w:val="008E2A55"/>
    <w:rsid w:val="008E3430"/>
    <w:rsid w:val="008E3B77"/>
    <w:rsid w:val="008F7AE7"/>
    <w:rsid w:val="00903A76"/>
    <w:rsid w:val="009041B1"/>
    <w:rsid w:val="00915E76"/>
    <w:rsid w:val="00942DD4"/>
    <w:rsid w:val="00946B8E"/>
    <w:rsid w:val="00963A0F"/>
    <w:rsid w:val="0096606A"/>
    <w:rsid w:val="0097146A"/>
    <w:rsid w:val="00971C3C"/>
    <w:rsid w:val="009852EF"/>
    <w:rsid w:val="00991FD0"/>
    <w:rsid w:val="00995497"/>
    <w:rsid w:val="009A5400"/>
    <w:rsid w:val="009B0AE9"/>
    <w:rsid w:val="009C0F80"/>
    <w:rsid w:val="009C2FCF"/>
    <w:rsid w:val="009C7A26"/>
    <w:rsid w:val="009F5D8F"/>
    <w:rsid w:val="00A017FC"/>
    <w:rsid w:val="00A04756"/>
    <w:rsid w:val="00A07059"/>
    <w:rsid w:val="00A12F84"/>
    <w:rsid w:val="00A14FAF"/>
    <w:rsid w:val="00A22B5C"/>
    <w:rsid w:val="00A251F8"/>
    <w:rsid w:val="00A261D1"/>
    <w:rsid w:val="00A30FD1"/>
    <w:rsid w:val="00A41820"/>
    <w:rsid w:val="00A41C18"/>
    <w:rsid w:val="00A41D58"/>
    <w:rsid w:val="00A43830"/>
    <w:rsid w:val="00A452B4"/>
    <w:rsid w:val="00A46323"/>
    <w:rsid w:val="00A468A7"/>
    <w:rsid w:val="00A52F42"/>
    <w:rsid w:val="00A6156C"/>
    <w:rsid w:val="00A63D33"/>
    <w:rsid w:val="00A66856"/>
    <w:rsid w:val="00A81449"/>
    <w:rsid w:val="00A87F6D"/>
    <w:rsid w:val="00A9046A"/>
    <w:rsid w:val="00A91609"/>
    <w:rsid w:val="00AA4183"/>
    <w:rsid w:val="00AA5214"/>
    <w:rsid w:val="00AE26D9"/>
    <w:rsid w:val="00AE48DA"/>
    <w:rsid w:val="00AE7B77"/>
    <w:rsid w:val="00AF0B0D"/>
    <w:rsid w:val="00AF5D77"/>
    <w:rsid w:val="00B14317"/>
    <w:rsid w:val="00B21E78"/>
    <w:rsid w:val="00B37C08"/>
    <w:rsid w:val="00B41571"/>
    <w:rsid w:val="00B424F0"/>
    <w:rsid w:val="00B43523"/>
    <w:rsid w:val="00B610FF"/>
    <w:rsid w:val="00B74C06"/>
    <w:rsid w:val="00B8171B"/>
    <w:rsid w:val="00B8533A"/>
    <w:rsid w:val="00BC32FD"/>
    <w:rsid w:val="00BC65F3"/>
    <w:rsid w:val="00BE00D2"/>
    <w:rsid w:val="00BE4131"/>
    <w:rsid w:val="00BE5473"/>
    <w:rsid w:val="00BF0A60"/>
    <w:rsid w:val="00BF4909"/>
    <w:rsid w:val="00C038F8"/>
    <w:rsid w:val="00C05B39"/>
    <w:rsid w:val="00C13F88"/>
    <w:rsid w:val="00C1400B"/>
    <w:rsid w:val="00C25A68"/>
    <w:rsid w:val="00C44555"/>
    <w:rsid w:val="00C6035F"/>
    <w:rsid w:val="00C66BDA"/>
    <w:rsid w:val="00C74D57"/>
    <w:rsid w:val="00C759B2"/>
    <w:rsid w:val="00C81791"/>
    <w:rsid w:val="00C95D50"/>
    <w:rsid w:val="00CA443B"/>
    <w:rsid w:val="00CA7410"/>
    <w:rsid w:val="00CB5044"/>
    <w:rsid w:val="00CB530E"/>
    <w:rsid w:val="00CC3D93"/>
    <w:rsid w:val="00CD7277"/>
    <w:rsid w:val="00CE39F6"/>
    <w:rsid w:val="00CE7A64"/>
    <w:rsid w:val="00CF3DC7"/>
    <w:rsid w:val="00CF5F33"/>
    <w:rsid w:val="00CF7938"/>
    <w:rsid w:val="00D02B39"/>
    <w:rsid w:val="00D031E6"/>
    <w:rsid w:val="00D12E30"/>
    <w:rsid w:val="00D15739"/>
    <w:rsid w:val="00D252DB"/>
    <w:rsid w:val="00D3744C"/>
    <w:rsid w:val="00D45A62"/>
    <w:rsid w:val="00D52576"/>
    <w:rsid w:val="00D538DC"/>
    <w:rsid w:val="00D651D9"/>
    <w:rsid w:val="00D65C14"/>
    <w:rsid w:val="00D850C0"/>
    <w:rsid w:val="00D87A84"/>
    <w:rsid w:val="00DA78E5"/>
    <w:rsid w:val="00DC23A1"/>
    <w:rsid w:val="00DC2A7C"/>
    <w:rsid w:val="00DC34BF"/>
    <w:rsid w:val="00DD533D"/>
    <w:rsid w:val="00DE1CB8"/>
    <w:rsid w:val="00DE2880"/>
    <w:rsid w:val="00DF1CA0"/>
    <w:rsid w:val="00E038DE"/>
    <w:rsid w:val="00E077FE"/>
    <w:rsid w:val="00E211A9"/>
    <w:rsid w:val="00E216A6"/>
    <w:rsid w:val="00E22808"/>
    <w:rsid w:val="00E22ACD"/>
    <w:rsid w:val="00E2570A"/>
    <w:rsid w:val="00E2574C"/>
    <w:rsid w:val="00E25E9D"/>
    <w:rsid w:val="00E325B5"/>
    <w:rsid w:val="00E378C1"/>
    <w:rsid w:val="00E51669"/>
    <w:rsid w:val="00E537EF"/>
    <w:rsid w:val="00E57A0A"/>
    <w:rsid w:val="00E64326"/>
    <w:rsid w:val="00E72A93"/>
    <w:rsid w:val="00E74DFB"/>
    <w:rsid w:val="00E80F85"/>
    <w:rsid w:val="00E82641"/>
    <w:rsid w:val="00E82B36"/>
    <w:rsid w:val="00E910D0"/>
    <w:rsid w:val="00E94331"/>
    <w:rsid w:val="00E94E49"/>
    <w:rsid w:val="00EA77C0"/>
    <w:rsid w:val="00EC69BE"/>
    <w:rsid w:val="00ED22BC"/>
    <w:rsid w:val="00ED4373"/>
    <w:rsid w:val="00EE0BB9"/>
    <w:rsid w:val="00EE1E65"/>
    <w:rsid w:val="00EE4B94"/>
    <w:rsid w:val="00F12512"/>
    <w:rsid w:val="00F15497"/>
    <w:rsid w:val="00F20FFA"/>
    <w:rsid w:val="00F24964"/>
    <w:rsid w:val="00F33376"/>
    <w:rsid w:val="00F355E9"/>
    <w:rsid w:val="00F35C7A"/>
    <w:rsid w:val="00F37FDD"/>
    <w:rsid w:val="00F42AA2"/>
    <w:rsid w:val="00F4473B"/>
    <w:rsid w:val="00F4587A"/>
    <w:rsid w:val="00F55409"/>
    <w:rsid w:val="00F6498E"/>
    <w:rsid w:val="00F64D23"/>
    <w:rsid w:val="00F7492C"/>
    <w:rsid w:val="00F767CD"/>
    <w:rsid w:val="00F93BA9"/>
    <w:rsid w:val="00FA446B"/>
    <w:rsid w:val="00FB003F"/>
    <w:rsid w:val="00FC619B"/>
    <w:rsid w:val="00FC7420"/>
    <w:rsid w:val="00FD49F2"/>
    <w:rsid w:val="00FE43E3"/>
    <w:rsid w:val="00FE6D87"/>
    <w:rsid w:val="00FF1C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FD773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text"/>
    <w:qFormat/>
    <w:rsid w:val="00BC65F3"/>
    <w:pPr>
      <w:spacing w:before="120" w:after="240"/>
    </w:pPr>
    <w:rPr>
      <w:rFonts w:ascii="Arial" w:hAnsi="Arial"/>
    </w:rPr>
  </w:style>
  <w:style w:type="paragraph" w:styleId="Heading1">
    <w:name w:val="heading 1"/>
    <w:basedOn w:val="Normal"/>
    <w:next w:val="Normal"/>
    <w:link w:val="Heading1Char"/>
    <w:uiPriority w:val="9"/>
    <w:qFormat/>
    <w:rsid w:val="00E57A0A"/>
    <w:pPr>
      <w:keepNext/>
      <w:keepLines/>
      <w:spacing w:before="480" w:after="120"/>
      <w:outlineLvl w:val="0"/>
    </w:pPr>
    <w:rPr>
      <w:rFonts w:eastAsiaTheme="majorEastAsia" w:cstheme="majorBidi"/>
      <w:b/>
      <w:bCs/>
      <w:caps/>
      <w:color w:val="C51E2E"/>
      <w:sz w:val="56"/>
      <w:szCs w:val="28"/>
    </w:rPr>
  </w:style>
  <w:style w:type="paragraph" w:styleId="Heading2">
    <w:name w:val="heading 2"/>
    <w:basedOn w:val="Normal"/>
    <w:next w:val="Normal"/>
    <w:link w:val="Heading2Char"/>
    <w:uiPriority w:val="9"/>
    <w:unhideWhenUsed/>
    <w:qFormat/>
    <w:rsid w:val="00C44555"/>
    <w:pPr>
      <w:keepNext/>
      <w:keepLines/>
      <w:spacing w:before="200" w:after="120"/>
      <w:outlineLvl w:val="1"/>
    </w:pPr>
    <w:rPr>
      <w:rFonts w:eastAsiaTheme="majorEastAsia" w:cstheme="majorBidi"/>
      <w:b/>
      <w:bCs/>
      <w:caps/>
      <w:color w:val="C00000"/>
      <w:sz w:val="26"/>
      <w:szCs w:val="26"/>
    </w:rPr>
  </w:style>
  <w:style w:type="paragraph" w:styleId="Heading3">
    <w:name w:val="heading 3"/>
    <w:basedOn w:val="Normal"/>
    <w:next w:val="Normal"/>
    <w:link w:val="Heading3Char"/>
    <w:uiPriority w:val="9"/>
    <w:unhideWhenUsed/>
    <w:qFormat/>
    <w:rsid w:val="006F13C2"/>
    <w:pPr>
      <w:keepNext/>
      <w:keepLines/>
      <w:spacing w:before="200" w:after="120"/>
      <w:outlineLvl w:val="2"/>
    </w:pPr>
    <w:rPr>
      <w:rFonts w:eastAsiaTheme="majorEastAsia" w:cstheme="majorBidi"/>
      <w:bCs/>
      <w:caps/>
      <w:color w:val="C51E2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7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7C2"/>
    <w:rPr>
      <w:rFonts w:ascii="Tahoma" w:hAnsi="Tahoma" w:cs="Tahoma"/>
      <w:sz w:val="16"/>
      <w:szCs w:val="16"/>
    </w:rPr>
  </w:style>
  <w:style w:type="table" w:styleId="TableGrid">
    <w:name w:val="Table Grid"/>
    <w:basedOn w:val="TableNormal"/>
    <w:uiPriority w:val="59"/>
    <w:rsid w:val="001757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757C2"/>
    <w:pPr>
      <w:spacing w:before="100" w:beforeAutospacing="1" w:after="100" w:afterAutospacing="1" w:line="240" w:lineRule="auto"/>
    </w:pPr>
    <w:rPr>
      <w:rFonts w:ascii="Times New Roman" w:eastAsia="Times New Roman" w:hAnsi="Times New Roman" w:cs="Times New Roman"/>
      <w:szCs w:val="24"/>
    </w:rPr>
  </w:style>
  <w:style w:type="paragraph" w:styleId="ListParagraph">
    <w:name w:val="List Paragraph"/>
    <w:basedOn w:val="Normal"/>
    <w:link w:val="ListParagraphChar"/>
    <w:uiPriority w:val="34"/>
    <w:qFormat/>
    <w:rsid w:val="00DC23A1"/>
    <w:pPr>
      <w:ind w:left="720"/>
      <w:contextualSpacing/>
    </w:pPr>
  </w:style>
  <w:style w:type="paragraph" w:styleId="Header">
    <w:name w:val="header"/>
    <w:basedOn w:val="Normal"/>
    <w:link w:val="HeaderChar"/>
    <w:uiPriority w:val="99"/>
    <w:unhideWhenUsed/>
    <w:rsid w:val="007D1A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1AF7"/>
  </w:style>
  <w:style w:type="paragraph" w:styleId="Footer">
    <w:name w:val="footer"/>
    <w:basedOn w:val="Normal"/>
    <w:link w:val="FooterChar"/>
    <w:uiPriority w:val="99"/>
    <w:unhideWhenUsed/>
    <w:rsid w:val="007D1A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1AF7"/>
  </w:style>
  <w:style w:type="paragraph" w:styleId="Title">
    <w:name w:val="Title"/>
    <w:basedOn w:val="Normal"/>
    <w:next w:val="Normal"/>
    <w:link w:val="TitleChar"/>
    <w:uiPriority w:val="10"/>
    <w:qFormat/>
    <w:rsid w:val="0097146A"/>
    <w:pPr>
      <w:pBdr>
        <w:bottom w:val="single" w:sz="8" w:space="4" w:color="A63212"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97146A"/>
    <w:rPr>
      <w:rFonts w:asciiTheme="majorHAnsi" w:eastAsiaTheme="majorEastAsia" w:hAnsiTheme="majorHAnsi" w:cstheme="majorBidi"/>
      <w:color w:val="000000" w:themeColor="text2" w:themeShade="BF"/>
      <w:spacing w:val="5"/>
      <w:kern w:val="28"/>
      <w:sz w:val="52"/>
      <w:szCs w:val="52"/>
    </w:rPr>
  </w:style>
  <w:style w:type="character" w:customStyle="1" w:styleId="Heading1Char">
    <w:name w:val="Heading 1 Char"/>
    <w:basedOn w:val="DefaultParagraphFont"/>
    <w:link w:val="Heading1"/>
    <w:uiPriority w:val="9"/>
    <w:rsid w:val="00E57A0A"/>
    <w:rPr>
      <w:rFonts w:ascii="Arial" w:eastAsiaTheme="majorEastAsia" w:hAnsi="Arial" w:cstheme="majorBidi"/>
      <w:b/>
      <w:bCs/>
      <w:caps/>
      <w:color w:val="C51E2E"/>
      <w:sz w:val="56"/>
      <w:szCs w:val="28"/>
    </w:rPr>
  </w:style>
  <w:style w:type="character" w:customStyle="1" w:styleId="Heading2Char">
    <w:name w:val="Heading 2 Char"/>
    <w:basedOn w:val="DefaultParagraphFont"/>
    <w:link w:val="Heading2"/>
    <w:uiPriority w:val="9"/>
    <w:rsid w:val="00C44555"/>
    <w:rPr>
      <w:rFonts w:ascii="Arial" w:eastAsiaTheme="majorEastAsia" w:hAnsi="Arial" w:cstheme="majorBidi"/>
      <w:b/>
      <w:bCs/>
      <w:caps/>
      <w:color w:val="C00000"/>
      <w:sz w:val="26"/>
      <w:szCs w:val="26"/>
    </w:rPr>
  </w:style>
  <w:style w:type="paragraph" w:styleId="TOCHeading">
    <w:name w:val="TOC Heading"/>
    <w:basedOn w:val="Heading1"/>
    <w:next w:val="Normal"/>
    <w:uiPriority w:val="39"/>
    <w:semiHidden/>
    <w:unhideWhenUsed/>
    <w:qFormat/>
    <w:rsid w:val="0097146A"/>
    <w:pPr>
      <w:outlineLvl w:val="9"/>
    </w:pPr>
    <w:rPr>
      <w:lang w:eastAsia="ja-JP"/>
    </w:rPr>
  </w:style>
  <w:style w:type="paragraph" w:styleId="TOC1">
    <w:name w:val="toc 1"/>
    <w:basedOn w:val="Normal"/>
    <w:next w:val="Normal"/>
    <w:autoRedefine/>
    <w:uiPriority w:val="39"/>
    <w:unhideWhenUsed/>
    <w:rsid w:val="0097146A"/>
    <w:pPr>
      <w:spacing w:after="100"/>
    </w:pPr>
  </w:style>
  <w:style w:type="paragraph" w:styleId="TOC2">
    <w:name w:val="toc 2"/>
    <w:basedOn w:val="Normal"/>
    <w:next w:val="Normal"/>
    <w:autoRedefine/>
    <w:uiPriority w:val="39"/>
    <w:unhideWhenUsed/>
    <w:rsid w:val="0097146A"/>
    <w:pPr>
      <w:spacing w:after="100"/>
      <w:ind w:left="220"/>
    </w:pPr>
  </w:style>
  <w:style w:type="character" w:styleId="Hyperlink">
    <w:name w:val="Hyperlink"/>
    <w:basedOn w:val="DefaultParagraphFont"/>
    <w:uiPriority w:val="99"/>
    <w:unhideWhenUsed/>
    <w:rsid w:val="0097146A"/>
    <w:rPr>
      <w:color w:val="942408" w:themeColor="hyperlink"/>
      <w:u w:val="single"/>
    </w:rPr>
  </w:style>
  <w:style w:type="paragraph" w:styleId="Subtitle">
    <w:name w:val="Subtitle"/>
    <w:basedOn w:val="Normal"/>
    <w:next w:val="Normal"/>
    <w:link w:val="SubtitleChar"/>
    <w:uiPriority w:val="11"/>
    <w:qFormat/>
    <w:rsid w:val="00412DC3"/>
    <w:pPr>
      <w:numPr>
        <w:ilvl w:val="1"/>
      </w:numPr>
    </w:pPr>
    <w:rPr>
      <w:rFonts w:asciiTheme="majorHAnsi" w:eastAsiaTheme="majorEastAsia" w:hAnsiTheme="majorHAnsi" w:cstheme="majorBidi"/>
      <w:i/>
      <w:iCs/>
      <w:color w:val="A63212" w:themeColor="accent1"/>
      <w:spacing w:val="15"/>
      <w:szCs w:val="24"/>
    </w:rPr>
  </w:style>
  <w:style w:type="character" w:customStyle="1" w:styleId="SubtitleChar">
    <w:name w:val="Subtitle Char"/>
    <w:basedOn w:val="DefaultParagraphFont"/>
    <w:link w:val="Subtitle"/>
    <w:uiPriority w:val="11"/>
    <w:rsid w:val="00412DC3"/>
    <w:rPr>
      <w:rFonts w:asciiTheme="majorHAnsi" w:eastAsiaTheme="majorEastAsia" w:hAnsiTheme="majorHAnsi" w:cstheme="majorBidi"/>
      <w:i/>
      <w:iCs/>
      <w:color w:val="A63212" w:themeColor="accent1"/>
      <w:spacing w:val="15"/>
      <w:sz w:val="24"/>
      <w:szCs w:val="24"/>
    </w:rPr>
  </w:style>
  <w:style w:type="character" w:customStyle="1" w:styleId="Heading3Char">
    <w:name w:val="Heading 3 Char"/>
    <w:basedOn w:val="DefaultParagraphFont"/>
    <w:link w:val="Heading3"/>
    <w:uiPriority w:val="9"/>
    <w:rsid w:val="006F13C2"/>
    <w:rPr>
      <w:rFonts w:ascii="Arial" w:eastAsiaTheme="majorEastAsia" w:hAnsi="Arial" w:cstheme="majorBidi"/>
      <w:bCs/>
      <w:caps/>
      <w:color w:val="C51E2E"/>
    </w:rPr>
  </w:style>
  <w:style w:type="paragraph" w:styleId="TOC3">
    <w:name w:val="toc 3"/>
    <w:basedOn w:val="Normal"/>
    <w:next w:val="Normal"/>
    <w:autoRedefine/>
    <w:uiPriority w:val="39"/>
    <w:unhideWhenUsed/>
    <w:rsid w:val="00A41820"/>
    <w:pPr>
      <w:spacing w:after="100"/>
      <w:ind w:left="560"/>
    </w:pPr>
  </w:style>
  <w:style w:type="paragraph" w:customStyle="1" w:styleId="Bulletedlist">
    <w:name w:val="Bulleted list"/>
    <w:basedOn w:val="ListParagraph"/>
    <w:link w:val="BulletedlistChar"/>
    <w:qFormat/>
    <w:rsid w:val="00CD7277"/>
    <w:pPr>
      <w:numPr>
        <w:numId w:val="2"/>
      </w:numPr>
    </w:pPr>
  </w:style>
  <w:style w:type="paragraph" w:customStyle="1" w:styleId="Numberedlist">
    <w:name w:val="Numbered list"/>
    <w:basedOn w:val="ListParagraph"/>
    <w:link w:val="NumberedlistChar"/>
    <w:qFormat/>
    <w:rsid w:val="00CD7277"/>
    <w:pPr>
      <w:numPr>
        <w:numId w:val="1"/>
      </w:numPr>
    </w:pPr>
  </w:style>
  <w:style w:type="character" w:customStyle="1" w:styleId="ListParagraphChar">
    <w:name w:val="List Paragraph Char"/>
    <w:basedOn w:val="DefaultParagraphFont"/>
    <w:link w:val="ListParagraph"/>
    <w:uiPriority w:val="34"/>
    <w:rsid w:val="00CD7277"/>
    <w:rPr>
      <w:rFonts w:ascii="Arial" w:hAnsi="Arial"/>
    </w:rPr>
  </w:style>
  <w:style w:type="character" w:customStyle="1" w:styleId="BulletedlistChar">
    <w:name w:val="Bulleted list Char"/>
    <w:basedOn w:val="ListParagraphChar"/>
    <w:link w:val="Bulletedlist"/>
    <w:rsid w:val="00CD7277"/>
    <w:rPr>
      <w:rFonts w:ascii="Arial" w:hAnsi="Arial"/>
    </w:rPr>
  </w:style>
  <w:style w:type="character" w:customStyle="1" w:styleId="NumberedlistChar">
    <w:name w:val="Numbered list Char"/>
    <w:basedOn w:val="ListParagraphChar"/>
    <w:link w:val="Numberedlist"/>
    <w:rsid w:val="00CD7277"/>
    <w:rPr>
      <w:rFonts w:ascii="Arial" w:hAnsi="Arial"/>
    </w:rPr>
  </w:style>
  <w:style w:type="paragraph" w:customStyle="1" w:styleId="Bullets">
    <w:name w:val="Bullets"/>
    <w:basedOn w:val="ListParagraph"/>
    <w:link w:val="BulletsChar"/>
    <w:qFormat/>
    <w:rsid w:val="00A30FD1"/>
    <w:pPr>
      <w:widowControl w:val="0"/>
      <w:numPr>
        <w:numId w:val="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contextualSpacing w:val="0"/>
    </w:pPr>
    <w:rPr>
      <w:rFonts w:cs="Arial"/>
      <w:szCs w:val="18"/>
    </w:rPr>
  </w:style>
  <w:style w:type="character" w:customStyle="1" w:styleId="BulletsChar">
    <w:name w:val="Bullets Char"/>
    <w:basedOn w:val="ListParagraphChar"/>
    <w:link w:val="Bullets"/>
    <w:rsid w:val="00A30FD1"/>
    <w:rPr>
      <w:rFonts w:ascii="Arial" w:hAnsi="Arial" w:cs="Arial"/>
      <w:szCs w:val="18"/>
    </w:rPr>
  </w:style>
  <w:style w:type="paragraph" w:customStyle="1" w:styleId="Bullet">
    <w:name w:val="Bullet"/>
    <w:basedOn w:val="Bullets"/>
    <w:link w:val="BulletChar"/>
    <w:qFormat/>
    <w:rsid w:val="00C038F8"/>
    <w:pPr>
      <w:numPr>
        <w:numId w:val="6"/>
      </w:numPr>
    </w:pPr>
  </w:style>
  <w:style w:type="paragraph" w:customStyle="1" w:styleId="Sub-bullets">
    <w:name w:val="Sub-bullets"/>
    <w:basedOn w:val="Bullets"/>
    <w:link w:val="Sub-bulletsChar"/>
    <w:qFormat/>
    <w:rsid w:val="00C038F8"/>
    <w:pPr>
      <w:numPr>
        <w:ilvl w:val="1"/>
        <w:numId w:val="4"/>
      </w:numPr>
    </w:pPr>
  </w:style>
  <w:style w:type="character" w:customStyle="1" w:styleId="BulletChar">
    <w:name w:val="Bullet Char"/>
    <w:basedOn w:val="BulletsChar"/>
    <w:link w:val="Bullet"/>
    <w:rsid w:val="00C038F8"/>
    <w:rPr>
      <w:rFonts w:ascii="Arial" w:hAnsi="Arial" w:cs="Arial"/>
      <w:szCs w:val="18"/>
    </w:rPr>
  </w:style>
  <w:style w:type="paragraph" w:customStyle="1" w:styleId="Numberedlist0">
    <w:name w:val="Numberedlist"/>
    <w:basedOn w:val="Numberedlist"/>
    <w:link w:val="NumberedlistChar0"/>
    <w:qFormat/>
    <w:rsid w:val="000106E7"/>
    <w:pPr>
      <w:widowControl w:val="0"/>
      <w:numPr>
        <w:numId w:val="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120" w:line="240" w:lineRule="auto"/>
      <w:contextualSpacing w:val="0"/>
    </w:pPr>
  </w:style>
  <w:style w:type="character" w:customStyle="1" w:styleId="Sub-bulletsChar">
    <w:name w:val="Sub-bullets Char"/>
    <w:basedOn w:val="BulletsChar"/>
    <w:link w:val="Sub-bullets"/>
    <w:rsid w:val="00C038F8"/>
    <w:rPr>
      <w:rFonts w:ascii="Arial" w:hAnsi="Arial" w:cs="Arial"/>
      <w:szCs w:val="18"/>
    </w:rPr>
  </w:style>
  <w:style w:type="character" w:customStyle="1" w:styleId="NumberedlistChar0">
    <w:name w:val="Numberedlist Char"/>
    <w:basedOn w:val="NumberedlistChar"/>
    <w:link w:val="Numberedlist0"/>
    <w:rsid w:val="000106E7"/>
    <w:rPr>
      <w:rFonts w:ascii="Arial" w:hAnsi="Arial"/>
    </w:rPr>
  </w:style>
  <w:style w:type="character" w:styleId="CommentReference">
    <w:name w:val="annotation reference"/>
    <w:basedOn w:val="DefaultParagraphFont"/>
    <w:uiPriority w:val="99"/>
    <w:semiHidden/>
    <w:unhideWhenUsed/>
    <w:rsid w:val="008F7AE7"/>
    <w:rPr>
      <w:sz w:val="16"/>
      <w:szCs w:val="16"/>
    </w:rPr>
  </w:style>
  <w:style w:type="paragraph" w:styleId="CommentText">
    <w:name w:val="annotation text"/>
    <w:basedOn w:val="Normal"/>
    <w:link w:val="CommentTextChar"/>
    <w:uiPriority w:val="99"/>
    <w:semiHidden/>
    <w:unhideWhenUsed/>
    <w:rsid w:val="008F7AE7"/>
    <w:pPr>
      <w:spacing w:line="240" w:lineRule="auto"/>
    </w:pPr>
    <w:rPr>
      <w:sz w:val="20"/>
      <w:szCs w:val="20"/>
    </w:rPr>
  </w:style>
  <w:style w:type="character" w:customStyle="1" w:styleId="CommentTextChar">
    <w:name w:val="Comment Text Char"/>
    <w:basedOn w:val="DefaultParagraphFont"/>
    <w:link w:val="CommentText"/>
    <w:uiPriority w:val="99"/>
    <w:semiHidden/>
    <w:rsid w:val="008F7AE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F7AE7"/>
    <w:rPr>
      <w:b/>
      <w:bCs/>
    </w:rPr>
  </w:style>
  <w:style w:type="character" w:customStyle="1" w:styleId="CommentSubjectChar">
    <w:name w:val="Comment Subject Char"/>
    <w:basedOn w:val="CommentTextChar"/>
    <w:link w:val="CommentSubject"/>
    <w:uiPriority w:val="99"/>
    <w:semiHidden/>
    <w:rsid w:val="008F7AE7"/>
    <w:rPr>
      <w:rFonts w:ascii="Arial" w:hAnsi="Arial"/>
      <w:b/>
      <w:bCs/>
      <w:sz w:val="20"/>
      <w:szCs w:val="20"/>
    </w:rPr>
  </w:style>
  <w:style w:type="paragraph" w:customStyle="1" w:styleId="Heading10">
    <w:name w:val="Heading1"/>
    <w:basedOn w:val="Normal"/>
    <w:link w:val="Heading1Char0"/>
    <w:qFormat/>
    <w:rsid w:val="000608F0"/>
    <w:pPr>
      <w:spacing w:before="0" w:line="240" w:lineRule="auto"/>
    </w:pPr>
    <w:rPr>
      <w:caps/>
      <w:color w:val="C51E2E"/>
      <w:sz w:val="56"/>
      <w:szCs w:val="24"/>
    </w:rPr>
  </w:style>
  <w:style w:type="paragraph" w:customStyle="1" w:styleId="Heading20">
    <w:name w:val="Heading2"/>
    <w:basedOn w:val="Normal"/>
    <w:link w:val="Heading2Char0"/>
    <w:qFormat/>
    <w:rsid w:val="000608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pPr>
    <w:rPr>
      <w:rFonts w:cs="Tw Cen MT"/>
      <w:b/>
      <w:caps/>
      <w:color w:val="C51E2E"/>
      <w:sz w:val="26"/>
      <w:szCs w:val="24"/>
    </w:rPr>
  </w:style>
  <w:style w:type="character" w:customStyle="1" w:styleId="Heading1Char0">
    <w:name w:val="Heading1 Char"/>
    <w:basedOn w:val="DefaultParagraphFont"/>
    <w:link w:val="Heading10"/>
    <w:rsid w:val="000608F0"/>
    <w:rPr>
      <w:rFonts w:ascii="Arial" w:hAnsi="Arial"/>
      <w:caps/>
      <w:color w:val="C51E2E"/>
      <w:sz w:val="56"/>
      <w:szCs w:val="24"/>
    </w:rPr>
  </w:style>
  <w:style w:type="character" w:customStyle="1" w:styleId="Heading2Char0">
    <w:name w:val="Heading2 Char"/>
    <w:basedOn w:val="DefaultParagraphFont"/>
    <w:link w:val="Heading20"/>
    <w:rsid w:val="000608F0"/>
    <w:rPr>
      <w:rFonts w:ascii="Arial" w:hAnsi="Arial" w:cs="Tw Cen MT"/>
      <w:b/>
      <w:caps/>
      <w:color w:val="C51E2E"/>
      <w:sz w:val="26"/>
      <w:szCs w:val="24"/>
    </w:rPr>
  </w:style>
  <w:style w:type="paragraph" w:customStyle="1" w:styleId="Heading30">
    <w:name w:val="Heading3"/>
    <w:basedOn w:val="Normal"/>
    <w:link w:val="Heading3Char0"/>
    <w:qFormat/>
    <w:rsid w:val="000608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pPr>
    <w:rPr>
      <w:rFonts w:cs="Tw Cen MT"/>
      <w:caps/>
      <w:color w:val="C51E2E"/>
      <w:szCs w:val="24"/>
    </w:rPr>
  </w:style>
  <w:style w:type="character" w:customStyle="1" w:styleId="Heading3Char0">
    <w:name w:val="Heading3 Char"/>
    <w:basedOn w:val="DefaultParagraphFont"/>
    <w:link w:val="Heading30"/>
    <w:rsid w:val="000608F0"/>
    <w:rPr>
      <w:rFonts w:ascii="Arial" w:hAnsi="Arial" w:cs="Tw Cen MT"/>
      <w:caps/>
      <w:color w:val="C51E2E"/>
      <w:szCs w:val="24"/>
    </w:rPr>
  </w:style>
  <w:style w:type="character" w:styleId="Emphasis">
    <w:name w:val="Emphasis"/>
    <w:basedOn w:val="DefaultParagraphFont"/>
    <w:uiPriority w:val="20"/>
    <w:qFormat/>
    <w:rsid w:val="00C6035F"/>
    <w:rPr>
      <w:i/>
      <w:iCs/>
    </w:rPr>
  </w:style>
  <w:style w:type="character" w:styleId="Strong">
    <w:name w:val="Strong"/>
    <w:basedOn w:val="DefaultParagraphFont"/>
    <w:uiPriority w:val="22"/>
    <w:qFormat/>
    <w:rsid w:val="00C6035F"/>
    <w:rPr>
      <w:b/>
      <w:bCs/>
    </w:rPr>
  </w:style>
  <w:style w:type="character" w:styleId="FootnoteReference">
    <w:name w:val="footnote reference"/>
    <w:basedOn w:val="DefaultParagraphFont"/>
    <w:rsid w:val="00C6035F"/>
    <w:rPr>
      <w:position w:val="0"/>
      <w:vertAlign w:val="superscript"/>
    </w:rPr>
  </w:style>
  <w:style w:type="character" w:styleId="FollowedHyperlink">
    <w:name w:val="FollowedHyperlink"/>
    <w:basedOn w:val="DefaultParagraphFont"/>
    <w:uiPriority w:val="99"/>
    <w:semiHidden/>
    <w:unhideWhenUsed/>
    <w:rsid w:val="00E378C1"/>
    <w:rPr>
      <w:color w:val="B34F17" w:themeColor="followedHyperlink"/>
      <w:u w:val="single"/>
    </w:rPr>
  </w:style>
  <w:style w:type="paragraph" w:customStyle="1" w:styleId="Templateheadings">
    <w:name w:val="Template headings"/>
    <w:basedOn w:val="Normal"/>
    <w:link w:val="TemplateheadingsChar"/>
    <w:qFormat/>
    <w:rsid w:val="00244D1F"/>
    <w:pPr>
      <w:spacing w:line="240" w:lineRule="auto"/>
    </w:pPr>
    <w:rPr>
      <w:b/>
      <w:caps/>
      <w:color w:val="C00000"/>
    </w:rPr>
  </w:style>
  <w:style w:type="character" w:customStyle="1" w:styleId="TemplateheadingsChar">
    <w:name w:val="Template headings Char"/>
    <w:basedOn w:val="DefaultParagraphFont"/>
    <w:link w:val="Templateheadings"/>
    <w:rsid w:val="00244D1F"/>
    <w:rPr>
      <w:rFonts w:ascii="Arial" w:hAnsi="Arial"/>
      <w:b/>
      <w:caps/>
      <w:color w:val="C00000"/>
    </w:rPr>
  </w:style>
  <w:style w:type="character" w:styleId="PageNumber">
    <w:name w:val="page number"/>
    <w:basedOn w:val="DefaultParagraphFont"/>
    <w:uiPriority w:val="99"/>
    <w:semiHidden/>
    <w:unhideWhenUsed/>
    <w:rsid w:val="00CE7A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6926">
      <w:bodyDiv w:val="1"/>
      <w:marLeft w:val="0"/>
      <w:marRight w:val="0"/>
      <w:marTop w:val="0"/>
      <w:marBottom w:val="0"/>
      <w:divBdr>
        <w:top w:val="none" w:sz="0" w:space="0" w:color="auto"/>
        <w:left w:val="none" w:sz="0" w:space="0" w:color="auto"/>
        <w:bottom w:val="none" w:sz="0" w:space="0" w:color="auto"/>
        <w:right w:val="none" w:sz="0" w:space="0" w:color="auto"/>
      </w:divBdr>
    </w:div>
    <w:div w:id="25299900">
      <w:bodyDiv w:val="1"/>
      <w:marLeft w:val="0"/>
      <w:marRight w:val="0"/>
      <w:marTop w:val="0"/>
      <w:marBottom w:val="0"/>
      <w:divBdr>
        <w:top w:val="none" w:sz="0" w:space="0" w:color="auto"/>
        <w:left w:val="none" w:sz="0" w:space="0" w:color="auto"/>
        <w:bottom w:val="none" w:sz="0" w:space="0" w:color="auto"/>
        <w:right w:val="none" w:sz="0" w:space="0" w:color="auto"/>
      </w:divBdr>
    </w:div>
    <w:div w:id="31536903">
      <w:bodyDiv w:val="1"/>
      <w:marLeft w:val="0"/>
      <w:marRight w:val="0"/>
      <w:marTop w:val="0"/>
      <w:marBottom w:val="0"/>
      <w:divBdr>
        <w:top w:val="none" w:sz="0" w:space="0" w:color="auto"/>
        <w:left w:val="none" w:sz="0" w:space="0" w:color="auto"/>
        <w:bottom w:val="none" w:sz="0" w:space="0" w:color="auto"/>
        <w:right w:val="none" w:sz="0" w:space="0" w:color="auto"/>
      </w:divBdr>
    </w:div>
    <w:div w:id="61300450">
      <w:bodyDiv w:val="1"/>
      <w:marLeft w:val="0"/>
      <w:marRight w:val="0"/>
      <w:marTop w:val="0"/>
      <w:marBottom w:val="0"/>
      <w:divBdr>
        <w:top w:val="none" w:sz="0" w:space="0" w:color="auto"/>
        <w:left w:val="none" w:sz="0" w:space="0" w:color="auto"/>
        <w:bottom w:val="none" w:sz="0" w:space="0" w:color="auto"/>
        <w:right w:val="none" w:sz="0" w:space="0" w:color="auto"/>
      </w:divBdr>
    </w:div>
    <w:div w:id="118034520">
      <w:bodyDiv w:val="1"/>
      <w:marLeft w:val="0"/>
      <w:marRight w:val="0"/>
      <w:marTop w:val="0"/>
      <w:marBottom w:val="0"/>
      <w:divBdr>
        <w:top w:val="none" w:sz="0" w:space="0" w:color="auto"/>
        <w:left w:val="none" w:sz="0" w:space="0" w:color="auto"/>
        <w:bottom w:val="none" w:sz="0" w:space="0" w:color="auto"/>
        <w:right w:val="none" w:sz="0" w:space="0" w:color="auto"/>
      </w:divBdr>
    </w:div>
    <w:div w:id="139927821">
      <w:bodyDiv w:val="1"/>
      <w:marLeft w:val="0"/>
      <w:marRight w:val="0"/>
      <w:marTop w:val="0"/>
      <w:marBottom w:val="0"/>
      <w:divBdr>
        <w:top w:val="none" w:sz="0" w:space="0" w:color="auto"/>
        <w:left w:val="none" w:sz="0" w:space="0" w:color="auto"/>
        <w:bottom w:val="none" w:sz="0" w:space="0" w:color="auto"/>
        <w:right w:val="none" w:sz="0" w:space="0" w:color="auto"/>
      </w:divBdr>
      <w:divsChild>
        <w:div w:id="1062799187">
          <w:marLeft w:val="547"/>
          <w:marRight w:val="0"/>
          <w:marTop w:val="163"/>
          <w:marBottom w:val="0"/>
          <w:divBdr>
            <w:top w:val="none" w:sz="0" w:space="0" w:color="auto"/>
            <w:left w:val="none" w:sz="0" w:space="0" w:color="auto"/>
            <w:bottom w:val="none" w:sz="0" w:space="0" w:color="auto"/>
            <w:right w:val="none" w:sz="0" w:space="0" w:color="auto"/>
          </w:divBdr>
        </w:div>
      </w:divsChild>
    </w:div>
    <w:div w:id="288245555">
      <w:bodyDiv w:val="1"/>
      <w:marLeft w:val="0"/>
      <w:marRight w:val="0"/>
      <w:marTop w:val="0"/>
      <w:marBottom w:val="0"/>
      <w:divBdr>
        <w:top w:val="none" w:sz="0" w:space="0" w:color="auto"/>
        <w:left w:val="none" w:sz="0" w:space="0" w:color="auto"/>
        <w:bottom w:val="none" w:sz="0" w:space="0" w:color="auto"/>
        <w:right w:val="none" w:sz="0" w:space="0" w:color="auto"/>
      </w:divBdr>
    </w:div>
    <w:div w:id="290022300">
      <w:bodyDiv w:val="1"/>
      <w:marLeft w:val="0"/>
      <w:marRight w:val="0"/>
      <w:marTop w:val="0"/>
      <w:marBottom w:val="0"/>
      <w:divBdr>
        <w:top w:val="none" w:sz="0" w:space="0" w:color="auto"/>
        <w:left w:val="none" w:sz="0" w:space="0" w:color="auto"/>
        <w:bottom w:val="none" w:sz="0" w:space="0" w:color="auto"/>
        <w:right w:val="none" w:sz="0" w:space="0" w:color="auto"/>
      </w:divBdr>
    </w:div>
    <w:div w:id="300229098">
      <w:bodyDiv w:val="1"/>
      <w:marLeft w:val="0"/>
      <w:marRight w:val="0"/>
      <w:marTop w:val="0"/>
      <w:marBottom w:val="0"/>
      <w:divBdr>
        <w:top w:val="none" w:sz="0" w:space="0" w:color="auto"/>
        <w:left w:val="none" w:sz="0" w:space="0" w:color="auto"/>
        <w:bottom w:val="none" w:sz="0" w:space="0" w:color="auto"/>
        <w:right w:val="none" w:sz="0" w:space="0" w:color="auto"/>
      </w:divBdr>
    </w:div>
    <w:div w:id="399056388">
      <w:bodyDiv w:val="1"/>
      <w:marLeft w:val="0"/>
      <w:marRight w:val="0"/>
      <w:marTop w:val="0"/>
      <w:marBottom w:val="0"/>
      <w:divBdr>
        <w:top w:val="none" w:sz="0" w:space="0" w:color="auto"/>
        <w:left w:val="none" w:sz="0" w:space="0" w:color="auto"/>
        <w:bottom w:val="none" w:sz="0" w:space="0" w:color="auto"/>
        <w:right w:val="none" w:sz="0" w:space="0" w:color="auto"/>
      </w:divBdr>
    </w:div>
    <w:div w:id="399788973">
      <w:bodyDiv w:val="1"/>
      <w:marLeft w:val="0"/>
      <w:marRight w:val="0"/>
      <w:marTop w:val="0"/>
      <w:marBottom w:val="0"/>
      <w:divBdr>
        <w:top w:val="none" w:sz="0" w:space="0" w:color="auto"/>
        <w:left w:val="none" w:sz="0" w:space="0" w:color="auto"/>
        <w:bottom w:val="none" w:sz="0" w:space="0" w:color="auto"/>
        <w:right w:val="none" w:sz="0" w:space="0" w:color="auto"/>
      </w:divBdr>
    </w:div>
    <w:div w:id="464011073">
      <w:bodyDiv w:val="1"/>
      <w:marLeft w:val="0"/>
      <w:marRight w:val="0"/>
      <w:marTop w:val="0"/>
      <w:marBottom w:val="0"/>
      <w:divBdr>
        <w:top w:val="none" w:sz="0" w:space="0" w:color="auto"/>
        <w:left w:val="none" w:sz="0" w:space="0" w:color="auto"/>
        <w:bottom w:val="none" w:sz="0" w:space="0" w:color="auto"/>
        <w:right w:val="none" w:sz="0" w:space="0" w:color="auto"/>
      </w:divBdr>
    </w:div>
    <w:div w:id="490608484">
      <w:bodyDiv w:val="1"/>
      <w:marLeft w:val="0"/>
      <w:marRight w:val="0"/>
      <w:marTop w:val="0"/>
      <w:marBottom w:val="0"/>
      <w:divBdr>
        <w:top w:val="none" w:sz="0" w:space="0" w:color="auto"/>
        <w:left w:val="none" w:sz="0" w:space="0" w:color="auto"/>
        <w:bottom w:val="none" w:sz="0" w:space="0" w:color="auto"/>
        <w:right w:val="none" w:sz="0" w:space="0" w:color="auto"/>
      </w:divBdr>
    </w:div>
    <w:div w:id="532615876">
      <w:bodyDiv w:val="1"/>
      <w:marLeft w:val="0"/>
      <w:marRight w:val="0"/>
      <w:marTop w:val="0"/>
      <w:marBottom w:val="0"/>
      <w:divBdr>
        <w:top w:val="none" w:sz="0" w:space="0" w:color="auto"/>
        <w:left w:val="none" w:sz="0" w:space="0" w:color="auto"/>
        <w:bottom w:val="none" w:sz="0" w:space="0" w:color="auto"/>
        <w:right w:val="none" w:sz="0" w:space="0" w:color="auto"/>
      </w:divBdr>
    </w:div>
    <w:div w:id="534856379">
      <w:bodyDiv w:val="1"/>
      <w:marLeft w:val="0"/>
      <w:marRight w:val="0"/>
      <w:marTop w:val="0"/>
      <w:marBottom w:val="0"/>
      <w:divBdr>
        <w:top w:val="none" w:sz="0" w:space="0" w:color="auto"/>
        <w:left w:val="none" w:sz="0" w:space="0" w:color="auto"/>
        <w:bottom w:val="none" w:sz="0" w:space="0" w:color="auto"/>
        <w:right w:val="none" w:sz="0" w:space="0" w:color="auto"/>
      </w:divBdr>
    </w:div>
    <w:div w:id="542787928">
      <w:bodyDiv w:val="1"/>
      <w:marLeft w:val="0"/>
      <w:marRight w:val="0"/>
      <w:marTop w:val="0"/>
      <w:marBottom w:val="0"/>
      <w:divBdr>
        <w:top w:val="none" w:sz="0" w:space="0" w:color="auto"/>
        <w:left w:val="none" w:sz="0" w:space="0" w:color="auto"/>
        <w:bottom w:val="none" w:sz="0" w:space="0" w:color="auto"/>
        <w:right w:val="none" w:sz="0" w:space="0" w:color="auto"/>
      </w:divBdr>
    </w:div>
    <w:div w:id="614139622">
      <w:bodyDiv w:val="1"/>
      <w:marLeft w:val="0"/>
      <w:marRight w:val="0"/>
      <w:marTop w:val="0"/>
      <w:marBottom w:val="0"/>
      <w:divBdr>
        <w:top w:val="none" w:sz="0" w:space="0" w:color="auto"/>
        <w:left w:val="none" w:sz="0" w:space="0" w:color="auto"/>
        <w:bottom w:val="none" w:sz="0" w:space="0" w:color="auto"/>
        <w:right w:val="none" w:sz="0" w:space="0" w:color="auto"/>
      </w:divBdr>
    </w:div>
    <w:div w:id="621107670">
      <w:bodyDiv w:val="1"/>
      <w:marLeft w:val="0"/>
      <w:marRight w:val="0"/>
      <w:marTop w:val="0"/>
      <w:marBottom w:val="0"/>
      <w:divBdr>
        <w:top w:val="none" w:sz="0" w:space="0" w:color="auto"/>
        <w:left w:val="none" w:sz="0" w:space="0" w:color="auto"/>
        <w:bottom w:val="none" w:sz="0" w:space="0" w:color="auto"/>
        <w:right w:val="none" w:sz="0" w:space="0" w:color="auto"/>
      </w:divBdr>
    </w:div>
    <w:div w:id="698044722">
      <w:bodyDiv w:val="1"/>
      <w:marLeft w:val="0"/>
      <w:marRight w:val="0"/>
      <w:marTop w:val="0"/>
      <w:marBottom w:val="0"/>
      <w:divBdr>
        <w:top w:val="none" w:sz="0" w:space="0" w:color="auto"/>
        <w:left w:val="none" w:sz="0" w:space="0" w:color="auto"/>
        <w:bottom w:val="none" w:sz="0" w:space="0" w:color="auto"/>
        <w:right w:val="none" w:sz="0" w:space="0" w:color="auto"/>
      </w:divBdr>
    </w:div>
    <w:div w:id="807818282">
      <w:bodyDiv w:val="1"/>
      <w:marLeft w:val="0"/>
      <w:marRight w:val="0"/>
      <w:marTop w:val="0"/>
      <w:marBottom w:val="0"/>
      <w:divBdr>
        <w:top w:val="none" w:sz="0" w:space="0" w:color="auto"/>
        <w:left w:val="none" w:sz="0" w:space="0" w:color="auto"/>
        <w:bottom w:val="none" w:sz="0" w:space="0" w:color="auto"/>
        <w:right w:val="none" w:sz="0" w:space="0" w:color="auto"/>
      </w:divBdr>
    </w:div>
    <w:div w:id="826825424">
      <w:bodyDiv w:val="1"/>
      <w:marLeft w:val="0"/>
      <w:marRight w:val="0"/>
      <w:marTop w:val="0"/>
      <w:marBottom w:val="0"/>
      <w:divBdr>
        <w:top w:val="none" w:sz="0" w:space="0" w:color="auto"/>
        <w:left w:val="none" w:sz="0" w:space="0" w:color="auto"/>
        <w:bottom w:val="none" w:sz="0" w:space="0" w:color="auto"/>
        <w:right w:val="none" w:sz="0" w:space="0" w:color="auto"/>
      </w:divBdr>
    </w:div>
    <w:div w:id="839005478">
      <w:bodyDiv w:val="1"/>
      <w:marLeft w:val="0"/>
      <w:marRight w:val="0"/>
      <w:marTop w:val="0"/>
      <w:marBottom w:val="0"/>
      <w:divBdr>
        <w:top w:val="none" w:sz="0" w:space="0" w:color="auto"/>
        <w:left w:val="none" w:sz="0" w:space="0" w:color="auto"/>
        <w:bottom w:val="none" w:sz="0" w:space="0" w:color="auto"/>
        <w:right w:val="none" w:sz="0" w:space="0" w:color="auto"/>
      </w:divBdr>
    </w:div>
    <w:div w:id="1003433027">
      <w:bodyDiv w:val="1"/>
      <w:marLeft w:val="0"/>
      <w:marRight w:val="0"/>
      <w:marTop w:val="0"/>
      <w:marBottom w:val="0"/>
      <w:divBdr>
        <w:top w:val="none" w:sz="0" w:space="0" w:color="auto"/>
        <w:left w:val="none" w:sz="0" w:space="0" w:color="auto"/>
        <w:bottom w:val="none" w:sz="0" w:space="0" w:color="auto"/>
        <w:right w:val="none" w:sz="0" w:space="0" w:color="auto"/>
      </w:divBdr>
    </w:div>
    <w:div w:id="1022051821">
      <w:bodyDiv w:val="1"/>
      <w:marLeft w:val="0"/>
      <w:marRight w:val="0"/>
      <w:marTop w:val="0"/>
      <w:marBottom w:val="0"/>
      <w:divBdr>
        <w:top w:val="none" w:sz="0" w:space="0" w:color="auto"/>
        <w:left w:val="none" w:sz="0" w:space="0" w:color="auto"/>
        <w:bottom w:val="none" w:sz="0" w:space="0" w:color="auto"/>
        <w:right w:val="none" w:sz="0" w:space="0" w:color="auto"/>
      </w:divBdr>
    </w:div>
    <w:div w:id="1023557967">
      <w:bodyDiv w:val="1"/>
      <w:marLeft w:val="0"/>
      <w:marRight w:val="0"/>
      <w:marTop w:val="0"/>
      <w:marBottom w:val="0"/>
      <w:divBdr>
        <w:top w:val="none" w:sz="0" w:space="0" w:color="auto"/>
        <w:left w:val="none" w:sz="0" w:space="0" w:color="auto"/>
        <w:bottom w:val="none" w:sz="0" w:space="0" w:color="auto"/>
        <w:right w:val="none" w:sz="0" w:space="0" w:color="auto"/>
      </w:divBdr>
    </w:div>
    <w:div w:id="1036857099">
      <w:bodyDiv w:val="1"/>
      <w:marLeft w:val="0"/>
      <w:marRight w:val="0"/>
      <w:marTop w:val="0"/>
      <w:marBottom w:val="0"/>
      <w:divBdr>
        <w:top w:val="none" w:sz="0" w:space="0" w:color="auto"/>
        <w:left w:val="none" w:sz="0" w:space="0" w:color="auto"/>
        <w:bottom w:val="none" w:sz="0" w:space="0" w:color="auto"/>
        <w:right w:val="none" w:sz="0" w:space="0" w:color="auto"/>
      </w:divBdr>
    </w:div>
    <w:div w:id="1044717795">
      <w:bodyDiv w:val="1"/>
      <w:marLeft w:val="0"/>
      <w:marRight w:val="0"/>
      <w:marTop w:val="0"/>
      <w:marBottom w:val="0"/>
      <w:divBdr>
        <w:top w:val="none" w:sz="0" w:space="0" w:color="auto"/>
        <w:left w:val="none" w:sz="0" w:space="0" w:color="auto"/>
        <w:bottom w:val="none" w:sz="0" w:space="0" w:color="auto"/>
        <w:right w:val="none" w:sz="0" w:space="0" w:color="auto"/>
      </w:divBdr>
    </w:div>
    <w:div w:id="1046372242">
      <w:bodyDiv w:val="1"/>
      <w:marLeft w:val="0"/>
      <w:marRight w:val="0"/>
      <w:marTop w:val="0"/>
      <w:marBottom w:val="0"/>
      <w:divBdr>
        <w:top w:val="none" w:sz="0" w:space="0" w:color="auto"/>
        <w:left w:val="none" w:sz="0" w:space="0" w:color="auto"/>
        <w:bottom w:val="none" w:sz="0" w:space="0" w:color="auto"/>
        <w:right w:val="none" w:sz="0" w:space="0" w:color="auto"/>
      </w:divBdr>
    </w:div>
    <w:div w:id="1065834416">
      <w:bodyDiv w:val="1"/>
      <w:marLeft w:val="0"/>
      <w:marRight w:val="0"/>
      <w:marTop w:val="0"/>
      <w:marBottom w:val="0"/>
      <w:divBdr>
        <w:top w:val="none" w:sz="0" w:space="0" w:color="auto"/>
        <w:left w:val="none" w:sz="0" w:space="0" w:color="auto"/>
        <w:bottom w:val="none" w:sz="0" w:space="0" w:color="auto"/>
        <w:right w:val="none" w:sz="0" w:space="0" w:color="auto"/>
      </w:divBdr>
    </w:div>
    <w:div w:id="1081681821">
      <w:bodyDiv w:val="1"/>
      <w:marLeft w:val="0"/>
      <w:marRight w:val="0"/>
      <w:marTop w:val="0"/>
      <w:marBottom w:val="0"/>
      <w:divBdr>
        <w:top w:val="none" w:sz="0" w:space="0" w:color="auto"/>
        <w:left w:val="none" w:sz="0" w:space="0" w:color="auto"/>
        <w:bottom w:val="none" w:sz="0" w:space="0" w:color="auto"/>
        <w:right w:val="none" w:sz="0" w:space="0" w:color="auto"/>
      </w:divBdr>
    </w:div>
    <w:div w:id="1089231057">
      <w:bodyDiv w:val="1"/>
      <w:marLeft w:val="0"/>
      <w:marRight w:val="0"/>
      <w:marTop w:val="0"/>
      <w:marBottom w:val="0"/>
      <w:divBdr>
        <w:top w:val="none" w:sz="0" w:space="0" w:color="auto"/>
        <w:left w:val="none" w:sz="0" w:space="0" w:color="auto"/>
        <w:bottom w:val="none" w:sz="0" w:space="0" w:color="auto"/>
        <w:right w:val="none" w:sz="0" w:space="0" w:color="auto"/>
      </w:divBdr>
    </w:div>
    <w:div w:id="1106464402">
      <w:bodyDiv w:val="1"/>
      <w:marLeft w:val="0"/>
      <w:marRight w:val="0"/>
      <w:marTop w:val="0"/>
      <w:marBottom w:val="0"/>
      <w:divBdr>
        <w:top w:val="none" w:sz="0" w:space="0" w:color="auto"/>
        <w:left w:val="none" w:sz="0" w:space="0" w:color="auto"/>
        <w:bottom w:val="none" w:sz="0" w:space="0" w:color="auto"/>
        <w:right w:val="none" w:sz="0" w:space="0" w:color="auto"/>
      </w:divBdr>
    </w:div>
    <w:div w:id="1132361814">
      <w:bodyDiv w:val="1"/>
      <w:marLeft w:val="0"/>
      <w:marRight w:val="0"/>
      <w:marTop w:val="0"/>
      <w:marBottom w:val="0"/>
      <w:divBdr>
        <w:top w:val="none" w:sz="0" w:space="0" w:color="auto"/>
        <w:left w:val="none" w:sz="0" w:space="0" w:color="auto"/>
        <w:bottom w:val="none" w:sz="0" w:space="0" w:color="auto"/>
        <w:right w:val="none" w:sz="0" w:space="0" w:color="auto"/>
      </w:divBdr>
    </w:div>
    <w:div w:id="1186869178">
      <w:bodyDiv w:val="1"/>
      <w:marLeft w:val="0"/>
      <w:marRight w:val="0"/>
      <w:marTop w:val="0"/>
      <w:marBottom w:val="0"/>
      <w:divBdr>
        <w:top w:val="none" w:sz="0" w:space="0" w:color="auto"/>
        <w:left w:val="none" w:sz="0" w:space="0" w:color="auto"/>
        <w:bottom w:val="none" w:sz="0" w:space="0" w:color="auto"/>
        <w:right w:val="none" w:sz="0" w:space="0" w:color="auto"/>
      </w:divBdr>
    </w:div>
    <w:div w:id="1197816012">
      <w:bodyDiv w:val="1"/>
      <w:marLeft w:val="0"/>
      <w:marRight w:val="0"/>
      <w:marTop w:val="0"/>
      <w:marBottom w:val="0"/>
      <w:divBdr>
        <w:top w:val="none" w:sz="0" w:space="0" w:color="auto"/>
        <w:left w:val="none" w:sz="0" w:space="0" w:color="auto"/>
        <w:bottom w:val="none" w:sz="0" w:space="0" w:color="auto"/>
        <w:right w:val="none" w:sz="0" w:space="0" w:color="auto"/>
      </w:divBdr>
      <w:divsChild>
        <w:div w:id="798687854">
          <w:marLeft w:val="547"/>
          <w:marRight w:val="0"/>
          <w:marTop w:val="154"/>
          <w:marBottom w:val="0"/>
          <w:divBdr>
            <w:top w:val="none" w:sz="0" w:space="0" w:color="auto"/>
            <w:left w:val="none" w:sz="0" w:space="0" w:color="auto"/>
            <w:bottom w:val="none" w:sz="0" w:space="0" w:color="auto"/>
            <w:right w:val="none" w:sz="0" w:space="0" w:color="auto"/>
          </w:divBdr>
        </w:div>
      </w:divsChild>
    </w:div>
    <w:div w:id="1224563668">
      <w:bodyDiv w:val="1"/>
      <w:marLeft w:val="0"/>
      <w:marRight w:val="0"/>
      <w:marTop w:val="0"/>
      <w:marBottom w:val="0"/>
      <w:divBdr>
        <w:top w:val="none" w:sz="0" w:space="0" w:color="auto"/>
        <w:left w:val="none" w:sz="0" w:space="0" w:color="auto"/>
        <w:bottom w:val="none" w:sz="0" w:space="0" w:color="auto"/>
        <w:right w:val="none" w:sz="0" w:space="0" w:color="auto"/>
      </w:divBdr>
      <w:divsChild>
        <w:div w:id="182135334">
          <w:marLeft w:val="547"/>
          <w:marRight w:val="0"/>
          <w:marTop w:val="154"/>
          <w:marBottom w:val="0"/>
          <w:divBdr>
            <w:top w:val="none" w:sz="0" w:space="0" w:color="auto"/>
            <w:left w:val="none" w:sz="0" w:space="0" w:color="auto"/>
            <w:bottom w:val="none" w:sz="0" w:space="0" w:color="auto"/>
            <w:right w:val="none" w:sz="0" w:space="0" w:color="auto"/>
          </w:divBdr>
        </w:div>
        <w:div w:id="939024961">
          <w:marLeft w:val="1166"/>
          <w:marRight w:val="0"/>
          <w:marTop w:val="134"/>
          <w:marBottom w:val="0"/>
          <w:divBdr>
            <w:top w:val="none" w:sz="0" w:space="0" w:color="auto"/>
            <w:left w:val="none" w:sz="0" w:space="0" w:color="auto"/>
            <w:bottom w:val="none" w:sz="0" w:space="0" w:color="auto"/>
            <w:right w:val="none" w:sz="0" w:space="0" w:color="auto"/>
          </w:divBdr>
        </w:div>
        <w:div w:id="1370255490">
          <w:marLeft w:val="1166"/>
          <w:marRight w:val="0"/>
          <w:marTop w:val="134"/>
          <w:marBottom w:val="0"/>
          <w:divBdr>
            <w:top w:val="none" w:sz="0" w:space="0" w:color="auto"/>
            <w:left w:val="none" w:sz="0" w:space="0" w:color="auto"/>
            <w:bottom w:val="none" w:sz="0" w:space="0" w:color="auto"/>
            <w:right w:val="none" w:sz="0" w:space="0" w:color="auto"/>
          </w:divBdr>
        </w:div>
        <w:div w:id="853036665">
          <w:marLeft w:val="1166"/>
          <w:marRight w:val="0"/>
          <w:marTop w:val="134"/>
          <w:marBottom w:val="0"/>
          <w:divBdr>
            <w:top w:val="none" w:sz="0" w:space="0" w:color="auto"/>
            <w:left w:val="none" w:sz="0" w:space="0" w:color="auto"/>
            <w:bottom w:val="none" w:sz="0" w:space="0" w:color="auto"/>
            <w:right w:val="none" w:sz="0" w:space="0" w:color="auto"/>
          </w:divBdr>
        </w:div>
        <w:div w:id="1048530950">
          <w:marLeft w:val="1166"/>
          <w:marRight w:val="0"/>
          <w:marTop w:val="134"/>
          <w:marBottom w:val="0"/>
          <w:divBdr>
            <w:top w:val="none" w:sz="0" w:space="0" w:color="auto"/>
            <w:left w:val="none" w:sz="0" w:space="0" w:color="auto"/>
            <w:bottom w:val="none" w:sz="0" w:space="0" w:color="auto"/>
            <w:right w:val="none" w:sz="0" w:space="0" w:color="auto"/>
          </w:divBdr>
        </w:div>
        <w:div w:id="1313949836">
          <w:marLeft w:val="1166"/>
          <w:marRight w:val="0"/>
          <w:marTop w:val="134"/>
          <w:marBottom w:val="0"/>
          <w:divBdr>
            <w:top w:val="none" w:sz="0" w:space="0" w:color="auto"/>
            <w:left w:val="none" w:sz="0" w:space="0" w:color="auto"/>
            <w:bottom w:val="none" w:sz="0" w:space="0" w:color="auto"/>
            <w:right w:val="none" w:sz="0" w:space="0" w:color="auto"/>
          </w:divBdr>
        </w:div>
      </w:divsChild>
    </w:div>
    <w:div w:id="1225489508">
      <w:bodyDiv w:val="1"/>
      <w:marLeft w:val="0"/>
      <w:marRight w:val="0"/>
      <w:marTop w:val="0"/>
      <w:marBottom w:val="0"/>
      <w:divBdr>
        <w:top w:val="none" w:sz="0" w:space="0" w:color="auto"/>
        <w:left w:val="none" w:sz="0" w:space="0" w:color="auto"/>
        <w:bottom w:val="none" w:sz="0" w:space="0" w:color="auto"/>
        <w:right w:val="none" w:sz="0" w:space="0" w:color="auto"/>
      </w:divBdr>
    </w:div>
    <w:div w:id="1298682172">
      <w:bodyDiv w:val="1"/>
      <w:marLeft w:val="0"/>
      <w:marRight w:val="0"/>
      <w:marTop w:val="0"/>
      <w:marBottom w:val="0"/>
      <w:divBdr>
        <w:top w:val="none" w:sz="0" w:space="0" w:color="auto"/>
        <w:left w:val="none" w:sz="0" w:space="0" w:color="auto"/>
        <w:bottom w:val="none" w:sz="0" w:space="0" w:color="auto"/>
        <w:right w:val="none" w:sz="0" w:space="0" w:color="auto"/>
      </w:divBdr>
    </w:div>
    <w:div w:id="1353534536">
      <w:bodyDiv w:val="1"/>
      <w:marLeft w:val="0"/>
      <w:marRight w:val="0"/>
      <w:marTop w:val="0"/>
      <w:marBottom w:val="0"/>
      <w:divBdr>
        <w:top w:val="none" w:sz="0" w:space="0" w:color="auto"/>
        <w:left w:val="none" w:sz="0" w:space="0" w:color="auto"/>
        <w:bottom w:val="none" w:sz="0" w:space="0" w:color="auto"/>
        <w:right w:val="none" w:sz="0" w:space="0" w:color="auto"/>
      </w:divBdr>
    </w:div>
    <w:div w:id="1369330607">
      <w:bodyDiv w:val="1"/>
      <w:marLeft w:val="0"/>
      <w:marRight w:val="0"/>
      <w:marTop w:val="0"/>
      <w:marBottom w:val="0"/>
      <w:divBdr>
        <w:top w:val="none" w:sz="0" w:space="0" w:color="auto"/>
        <w:left w:val="none" w:sz="0" w:space="0" w:color="auto"/>
        <w:bottom w:val="none" w:sz="0" w:space="0" w:color="auto"/>
        <w:right w:val="none" w:sz="0" w:space="0" w:color="auto"/>
      </w:divBdr>
      <w:divsChild>
        <w:div w:id="1079449220">
          <w:marLeft w:val="547"/>
          <w:marRight w:val="0"/>
          <w:marTop w:val="154"/>
          <w:marBottom w:val="0"/>
          <w:divBdr>
            <w:top w:val="none" w:sz="0" w:space="0" w:color="auto"/>
            <w:left w:val="none" w:sz="0" w:space="0" w:color="auto"/>
            <w:bottom w:val="none" w:sz="0" w:space="0" w:color="auto"/>
            <w:right w:val="none" w:sz="0" w:space="0" w:color="auto"/>
          </w:divBdr>
        </w:div>
        <w:div w:id="1764107911">
          <w:marLeft w:val="547"/>
          <w:marRight w:val="0"/>
          <w:marTop w:val="154"/>
          <w:marBottom w:val="0"/>
          <w:divBdr>
            <w:top w:val="none" w:sz="0" w:space="0" w:color="auto"/>
            <w:left w:val="none" w:sz="0" w:space="0" w:color="auto"/>
            <w:bottom w:val="none" w:sz="0" w:space="0" w:color="auto"/>
            <w:right w:val="none" w:sz="0" w:space="0" w:color="auto"/>
          </w:divBdr>
        </w:div>
        <w:div w:id="68626435">
          <w:marLeft w:val="547"/>
          <w:marRight w:val="0"/>
          <w:marTop w:val="154"/>
          <w:marBottom w:val="0"/>
          <w:divBdr>
            <w:top w:val="none" w:sz="0" w:space="0" w:color="auto"/>
            <w:left w:val="none" w:sz="0" w:space="0" w:color="auto"/>
            <w:bottom w:val="none" w:sz="0" w:space="0" w:color="auto"/>
            <w:right w:val="none" w:sz="0" w:space="0" w:color="auto"/>
          </w:divBdr>
        </w:div>
        <w:div w:id="1923299794">
          <w:marLeft w:val="547"/>
          <w:marRight w:val="0"/>
          <w:marTop w:val="154"/>
          <w:marBottom w:val="0"/>
          <w:divBdr>
            <w:top w:val="none" w:sz="0" w:space="0" w:color="auto"/>
            <w:left w:val="none" w:sz="0" w:space="0" w:color="auto"/>
            <w:bottom w:val="none" w:sz="0" w:space="0" w:color="auto"/>
            <w:right w:val="none" w:sz="0" w:space="0" w:color="auto"/>
          </w:divBdr>
        </w:div>
      </w:divsChild>
    </w:div>
    <w:div w:id="1393196666">
      <w:bodyDiv w:val="1"/>
      <w:marLeft w:val="0"/>
      <w:marRight w:val="0"/>
      <w:marTop w:val="0"/>
      <w:marBottom w:val="0"/>
      <w:divBdr>
        <w:top w:val="none" w:sz="0" w:space="0" w:color="auto"/>
        <w:left w:val="none" w:sz="0" w:space="0" w:color="auto"/>
        <w:bottom w:val="none" w:sz="0" w:space="0" w:color="auto"/>
        <w:right w:val="none" w:sz="0" w:space="0" w:color="auto"/>
      </w:divBdr>
    </w:div>
    <w:div w:id="1413965724">
      <w:bodyDiv w:val="1"/>
      <w:marLeft w:val="0"/>
      <w:marRight w:val="0"/>
      <w:marTop w:val="0"/>
      <w:marBottom w:val="0"/>
      <w:divBdr>
        <w:top w:val="none" w:sz="0" w:space="0" w:color="auto"/>
        <w:left w:val="none" w:sz="0" w:space="0" w:color="auto"/>
        <w:bottom w:val="none" w:sz="0" w:space="0" w:color="auto"/>
        <w:right w:val="none" w:sz="0" w:space="0" w:color="auto"/>
      </w:divBdr>
    </w:div>
    <w:div w:id="1425689468">
      <w:bodyDiv w:val="1"/>
      <w:marLeft w:val="0"/>
      <w:marRight w:val="0"/>
      <w:marTop w:val="0"/>
      <w:marBottom w:val="0"/>
      <w:divBdr>
        <w:top w:val="none" w:sz="0" w:space="0" w:color="auto"/>
        <w:left w:val="none" w:sz="0" w:space="0" w:color="auto"/>
        <w:bottom w:val="none" w:sz="0" w:space="0" w:color="auto"/>
        <w:right w:val="none" w:sz="0" w:space="0" w:color="auto"/>
      </w:divBdr>
    </w:div>
    <w:div w:id="1471676847">
      <w:bodyDiv w:val="1"/>
      <w:marLeft w:val="0"/>
      <w:marRight w:val="0"/>
      <w:marTop w:val="0"/>
      <w:marBottom w:val="0"/>
      <w:divBdr>
        <w:top w:val="none" w:sz="0" w:space="0" w:color="auto"/>
        <w:left w:val="none" w:sz="0" w:space="0" w:color="auto"/>
        <w:bottom w:val="none" w:sz="0" w:space="0" w:color="auto"/>
        <w:right w:val="none" w:sz="0" w:space="0" w:color="auto"/>
      </w:divBdr>
    </w:div>
    <w:div w:id="1491826381">
      <w:bodyDiv w:val="1"/>
      <w:marLeft w:val="0"/>
      <w:marRight w:val="0"/>
      <w:marTop w:val="0"/>
      <w:marBottom w:val="0"/>
      <w:divBdr>
        <w:top w:val="none" w:sz="0" w:space="0" w:color="auto"/>
        <w:left w:val="none" w:sz="0" w:space="0" w:color="auto"/>
        <w:bottom w:val="none" w:sz="0" w:space="0" w:color="auto"/>
        <w:right w:val="none" w:sz="0" w:space="0" w:color="auto"/>
      </w:divBdr>
    </w:div>
    <w:div w:id="1570076677">
      <w:bodyDiv w:val="1"/>
      <w:marLeft w:val="0"/>
      <w:marRight w:val="0"/>
      <w:marTop w:val="0"/>
      <w:marBottom w:val="0"/>
      <w:divBdr>
        <w:top w:val="none" w:sz="0" w:space="0" w:color="auto"/>
        <w:left w:val="none" w:sz="0" w:space="0" w:color="auto"/>
        <w:bottom w:val="none" w:sz="0" w:space="0" w:color="auto"/>
        <w:right w:val="none" w:sz="0" w:space="0" w:color="auto"/>
      </w:divBdr>
    </w:div>
    <w:div w:id="1601142059">
      <w:bodyDiv w:val="1"/>
      <w:marLeft w:val="0"/>
      <w:marRight w:val="0"/>
      <w:marTop w:val="0"/>
      <w:marBottom w:val="0"/>
      <w:divBdr>
        <w:top w:val="none" w:sz="0" w:space="0" w:color="auto"/>
        <w:left w:val="none" w:sz="0" w:space="0" w:color="auto"/>
        <w:bottom w:val="none" w:sz="0" w:space="0" w:color="auto"/>
        <w:right w:val="none" w:sz="0" w:space="0" w:color="auto"/>
      </w:divBdr>
      <w:divsChild>
        <w:div w:id="491915772">
          <w:marLeft w:val="547"/>
          <w:marRight w:val="0"/>
          <w:marTop w:val="163"/>
          <w:marBottom w:val="0"/>
          <w:divBdr>
            <w:top w:val="none" w:sz="0" w:space="0" w:color="auto"/>
            <w:left w:val="none" w:sz="0" w:space="0" w:color="auto"/>
            <w:bottom w:val="none" w:sz="0" w:space="0" w:color="auto"/>
            <w:right w:val="none" w:sz="0" w:space="0" w:color="auto"/>
          </w:divBdr>
        </w:div>
        <w:div w:id="1161969147">
          <w:marLeft w:val="547"/>
          <w:marRight w:val="0"/>
          <w:marTop w:val="163"/>
          <w:marBottom w:val="0"/>
          <w:divBdr>
            <w:top w:val="none" w:sz="0" w:space="0" w:color="auto"/>
            <w:left w:val="none" w:sz="0" w:space="0" w:color="auto"/>
            <w:bottom w:val="none" w:sz="0" w:space="0" w:color="auto"/>
            <w:right w:val="none" w:sz="0" w:space="0" w:color="auto"/>
          </w:divBdr>
        </w:div>
      </w:divsChild>
    </w:div>
    <w:div w:id="1608387550">
      <w:bodyDiv w:val="1"/>
      <w:marLeft w:val="0"/>
      <w:marRight w:val="0"/>
      <w:marTop w:val="0"/>
      <w:marBottom w:val="0"/>
      <w:divBdr>
        <w:top w:val="none" w:sz="0" w:space="0" w:color="auto"/>
        <w:left w:val="none" w:sz="0" w:space="0" w:color="auto"/>
        <w:bottom w:val="none" w:sz="0" w:space="0" w:color="auto"/>
        <w:right w:val="none" w:sz="0" w:space="0" w:color="auto"/>
      </w:divBdr>
    </w:div>
    <w:div w:id="1628051757">
      <w:bodyDiv w:val="1"/>
      <w:marLeft w:val="0"/>
      <w:marRight w:val="0"/>
      <w:marTop w:val="0"/>
      <w:marBottom w:val="0"/>
      <w:divBdr>
        <w:top w:val="none" w:sz="0" w:space="0" w:color="auto"/>
        <w:left w:val="none" w:sz="0" w:space="0" w:color="auto"/>
        <w:bottom w:val="none" w:sz="0" w:space="0" w:color="auto"/>
        <w:right w:val="none" w:sz="0" w:space="0" w:color="auto"/>
      </w:divBdr>
    </w:div>
    <w:div w:id="1670014534">
      <w:bodyDiv w:val="1"/>
      <w:marLeft w:val="0"/>
      <w:marRight w:val="0"/>
      <w:marTop w:val="0"/>
      <w:marBottom w:val="0"/>
      <w:divBdr>
        <w:top w:val="none" w:sz="0" w:space="0" w:color="auto"/>
        <w:left w:val="none" w:sz="0" w:space="0" w:color="auto"/>
        <w:bottom w:val="none" w:sz="0" w:space="0" w:color="auto"/>
        <w:right w:val="none" w:sz="0" w:space="0" w:color="auto"/>
      </w:divBdr>
    </w:div>
    <w:div w:id="1796288533">
      <w:bodyDiv w:val="1"/>
      <w:marLeft w:val="0"/>
      <w:marRight w:val="0"/>
      <w:marTop w:val="0"/>
      <w:marBottom w:val="0"/>
      <w:divBdr>
        <w:top w:val="none" w:sz="0" w:space="0" w:color="auto"/>
        <w:left w:val="none" w:sz="0" w:space="0" w:color="auto"/>
        <w:bottom w:val="none" w:sz="0" w:space="0" w:color="auto"/>
        <w:right w:val="none" w:sz="0" w:space="0" w:color="auto"/>
      </w:divBdr>
    </w:div>
    <w:div w:id="1803033897">
      <w:bodyDiv w:val="1"/>
      <w:marLeft w:val="0"/>
      <w:marRight w:val="0"/>
      <w:marTop w:val="0"/>
      <w:marBottom w:val="0"/>
      <w:divBdr>
        <w:top w:val="none" w:sz="0" w:space="0" w:color="auto"/>
        <w:left w:val="none" w:sz="0" w:space="0" w:color="auto"/>
        <w:bottom w:val="none" w:sz="0" w:space="0" w:color="auto"/>
        <w:right w:val="none" w:sz="0" w:space="0" w:color="auto"/>
      </w:divBdr>
    </w:div>
    <w:div w:id="1865167106">
      <w:bodyDiv w:val="1"/>
      <w:marLeft w:val="0"/>
      <w:marRight w:val="0"/>
      <w:marTop w:val="0"/>
      <w:marBottom w:val="0"/>
      <w:divBdr>
        <w:top w:val="none" w:sz="0" w:space="0" w:color="auto"/>
        <w:left w:val="none" w:sz="0" w:space="0" w:color="auto"/>
        <w:bottom w:val="none" w:sz="0" w:space="0" w:color="auto"/>
        <w:right w:val="none" w:sz="0" w:space="0" w:color="auto"/>
      </w:divBdr>
    </w:div>
    <w:div w:id="2032023545">
      <w:bodyDiv w:val="1"/>
      <w:marLeft w:val="0"/>
      <w:marRight w:val="0"/>
      <w:marTop w:val="0"/>
      <w:marBottom w:val="0"/>
      <w:divBdr>
        <w:top w:val="none" w:sz="0" w:space="0" w:color="auto"/>
        <w:left w:val="none" w:sz="0" w:space="0" w:color="auto"/>
        <w:bottom w:val="none" w:sz="0" w:space="0" w:color="auto"/>
        <w:right w:val="none" w:sz="0" w:space="0" w:color="auto"/>
      </w:divBdr>
    </w:div>
    <w:div w:id="2064671270">
      <w:bodyDiv w:val="1"/>
      <w:marLeft w:val="0"/>
      <w:marRight w:val="0"/>
      <w:marTop w:val="0"/>
      <w:marBottom w:val="0"/>
      <w:divBdr>
        <w:top w:val="none" w:sz="0" w:space="0" w:color="auto"/>
        <w:left w:val="none" w:sz="0" w:space="0" w:color="auto"/>
        <w:bottom w:val="none" w:sz="0" w:space="0" w:color="auto"/>
        <w:right w:val="none" w:sz="0" w:space="0" w:color="auto"/>
      </w:divBdr>
      <w:divsChild>
        <w:div w:id="1340155150">
          <w:marLeft w:val="547"/>
          <w:marRight w:val="0"/>
          <w:marTop w:val="144"/>
          <w:marBottom w:val="0"/>
          <w:divBdr>
            <w:top w:val="none" w:sz="0" w:space="0" w:color="auto"/>
            <w:left w:val="none" w:sz="0" w:space="0" w:color="auto"/>
            <w:bottom w:val="none" w:sz="0" w:space="0" w:color="auto"/>
            <w:right w:val="none" w:sz="0" w:space="0" w:color="auto"/>
          </w:divBdr>
        </w:div>
        <w:div w:id="339502842">
          <w:marLeft w:val="547"/>
          <w:marRight w:val="0"/>
          <w:marTop w:val="144"/>
          <w:marBottom w:val="0"/>
          <w:divBdr>
            <w:top w:val="none" w:sz="0" w:space="0" w:color="auto"/>
            <w:left w:val="none" w:sz="0" w:space="0" w:color="auto"/>
            <w:bottom w:val="none" w:sz="0" w:space="0" w:color="auto"/>
            <w:right w:val="none" w:sz="0" w:space="0" w:color="auto"/>
          </w:divBdr>
        </w:div>
        <w:div w:id="822039649">
          <w:marLeft w:val="547"/>
          <w:marRight w:val="0"/>
          <w:marTop w:val="144"/>
          <w:marBottom w:val="0"/>
          <w:divBdr>
            <w:top w:val="none" w:sz="0" w:space="0" w:color="auto"/>
            <w:left w:val="none" w:sz="0" w:space="0" w:color="auto"/>
            <w:bottom w:val="none" w:sz="0" w:space="0" w:color="auto"/>
            <w:right w:val="none" w:sz="0" w:space="0" w:color="auto"/>
          </w:divBdr>
        </w:div>
        <w:div w:id="390544711">
          <w:marLeft w:val="547"/>
          <w:marRight w:val="0"/>
          <w:marTop w:val="144"/>
          <w:marBottom w:val="0"/>
          <w:divBdr>
            <w:top w:val="none" w:sz="0" w:space="0" w:color="auto"/>
            <w:left w:val="none" w:sz="0" w:space="0" w:color="auto"/>
            <w:bottom w:val="none" w:sz="0" w:space="0" w:color="auto"/>
            <w:right w:val="none" w:sz="0" w:space="0" w:color="auto"/>
          </w:divBdr>
        </w:div>
        <w:div w:id="828863014">
          <w:marLeft w:val="547"/>
          <w:marRight w:val="0"/>
          <w:marTop w:val="144"/>
          <w:marBottom w:val="0"/>
          <w:divBdr>
            <w:top w:val="none" w:sz="0" w:space="0" w:color="auto"/>
            <w:left w:val="none" w:sz="0" w:space="0" w:color="auto"/>
            <w:bottom w:val="none" w:sz="0" w:space="0" w:color="auto"/>
            <w:right w:val="none" w:sz="0" w:space="0" w:color="auto"/>
          </w:divBdr>
        </w:div>
        <w:div w:id="1855535522">
          <w:marLeft w:val="547"/>
          <w:marRight w:val="0"/>
          <w:marTop w:val="144"/>
          <w:marBottom w:val="0"/>
          <w:divBdr>
            <w:top w:val="none" w:sz="0" w:space="0" w:color="auto"/>
            <w:left w:val="none" w:sz="0" w:space="0" w:color="auto"/>
            <w:bottom w:val="none" w:sz="0" w:space="0" w:color="auto"/>
            <w:right w:val="none" w:sz="0" w:space="0" w:color="auto"/>
          </w:divBdr>
        </w:div>
        <w:div w:id="2107114465">
          <w:marLeft w:val="1166"/>
          <w:marRight w:val="0"/>
          <w:marTop w:val="125"/>
          <w:marBottom w:val="0"/>
          <w:divBdr>
            <w:top w:val="none" w:sz="0" w:space="0" w:color="auto"/>
            <w:left w:val="none" w:sz="0" w:space="0" w:color="auto"/>
            <w:bottom w:val="none" w:sz="0" w:space="0" w:color="auto"/>
            <w:right w:val="none" w:sz="0" w:space="0" w:color="auto"/>
          </w:divBdr>
        </w:div>
        <w:div w:id="1181120478">
          <w:marLeft w:val="1166"/>
          <w:marRight w:val="0"/>
          <w:marTop w:val="125"/>
          <w:marBottom w:val="0"/>
          <w:divBdr>
            <w:top w:val="none" w:sz="0" w:space="0" w:color="auto"/>
            <w:left w:val="none" w:sz="0" w:space="0" w:color="auto"/>
            <w:bottom w:val="none" w:sz="0" w:space="0" w:color="auto"/>
            <w:right w:val="none" w:sz="0" w:space="0" w:color="auto"/>
          </w:divBdr>
        </w:div>
        <w:div w:id="860553742">
          <w:marLeft w:val="1166"/>
          <w:marRight w:val="0"/>
          <w:marTop w:val="125"/>
          <w:marBottom w:val="0"/>
          <w:divBdr>
            <w:top w:val="none" w:sz="0" w:space="0" w:color="auto"/>
            <w:left w:val="none" w:sz="0" w:space="0" w:color="auto"/>
            <w:bottom w:val="none" w:sz="0" w:space="0" w:color="auto"/>
            <w:right w:val="none" w:sz="0" w:space="0" w:color="auto"/>
          </w:divBdr>
        </w:div>
        <w:div w:id="945503042">
          <w:marLeft w:val="1166"/>
          <w:marRight w:val="0"/>
          <w:marTop w:val="125"/>
          <w:marBottom w:val="0"/>
          <w:divBdr>
            <w:top w:val="none" w:sz="0" w:space="0" w:color="auto"/>
            <w:left w:val="none" w:sz="0" w:space="0" w:color="auto"/>
            <w:bottom w:val="none" w:sz="0" w:space="0" w:color="auto"/>
            <w:right w:val="none" w:sz="0" w:space="0" w:color="auto"/>
          </w:divBdr>
        </w:div>
      </w:divsChild>
    </w:div>
    <w:div w:id="2091924486">
      <w:bodyDiv w:val="1"/>
      <w:marLeft w:val="0"/>
      <w:marRight w:val="0"/>
      <w:marTop w:val="0"/>
      <w:marBottom w:val="0"/>
      <w:divBdr>
        <w:top w:val="none" w:sz="0" w:space="0" w:color="auto"/>
        <w:left w:val="none" w:sz="0" w:space="0" w:color="auto"/>
        <w:bottom w:val="none" w:sz="0" w:space="0" w:color="auto"/>
        <w:right w:val="none" w:sz="0" w:space="0" w:color="auto"/>
      </w:divBdr>
    </w:div>
    <w:div w:id="2093038673">
      <w:bodyDiv w:val="1"/>
      <w:marLeft w:val="0"/>
      <w:marRight w:val="0"/>
      <w:marTop w:val="0"/>
      <w:marBottom w:val="0"/>
      <w:divBdr>
        <w:top w:val="none" w:sz="0" w:space="0" w:color="auto"/>
        <w:left w:val="none" w:sz="0" w:space="0" w:color="auto"/>
        <w:bottom w:val="none" w:sz="0" w:space="0" w:color="auto"/>
        <w:right w:val="none" w:sz="0" w:space="0" w:color="auto"/>
      </w:divBdr>
    </w:div>
    <w:div w:id="2139370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aupress.ca/books/120235/ebook/99Z_Dron_Anderson-Teaching_Crowds.pdf" TargetMode="External"/><Relationship Id="rId14" Type="http://schemas.openxmlformats.org/officeDocument/2006/relationships/hyperlink" Target="http://rube.asq.org/edu/2014/03/best-practices/using-social-media-to-enhance-students-learning-experiences.pdf" TargetMode="External"/><Relationship Id="rId15" Type="http://schemas.openxmlformats.org/officeDocument/2006/relationships/hyperlink" Target="http://edtechreview.in/trends-insights/insights/2041-social-media-in-higher-education" TargetMode="External"/><Relationship Id="rId16" Type="http://schemas.openxmlformats.org/officeDocument/2006/relationships/hyperlink" Target="http://www.edudemic.com/how-to-use-social-media-as-a-learning-tool-in-the-classroom/" TargetMode="External"/><Relationship Id="rId17" Type="http://schemas.openxmlformats.org/officeDocument/2006/relationships/hyperlink" Target="http://kairos.technorhetoric.net/praxis/tiki-index.php?page=PraxisWiki%3A_%3ASocial+Media+for+Digital+Engagement" TargetMode="External"/><Relationship Id="rId18" Type="http://schemas.openxmlformats.org/officeDocument/2006/relationships/hyperlink" Target="http://www.onlinelearningsurvey.com/reports/social-media-for-teaching-and-learning-2013-report.pdf" TargetMode="External"/><Relationship Id="rId19" Type="http://schemas.openxmlformats.org/officeDocument/2006/relationships/hyperlink" Target="https://www.jisc.ac.uk/news/why-educators-need-social-media-07-jul-2015" TargetMode="External"/><Relationship Id="rId63" Type="http://schemas.openxmlformats.org/officeDocument/2006/relationships/footer" Target="footer2.xml"/><Relationship Id="rId64" Type="http://schemas.openxmlformats.org/officeDocument/2006/relationships/fontTable" Target="fontTable.xml"/><Relationship Id="rId65" Type="http://schemas.openxmlformats.org/officeDocument/2006/relationships/glossaryDocument" Target="glossary/document.xml"/><Relationship Id="rId66" Type="http://schemas.openxmlformats.org/officeDocument/2006/relationships/theme" Target="theme/theme1.xml"/><Relationship Id="rId50" Type="http://schemas.openxmlformats.org/officeDocument/2006/relationships/image" Target="media/image30.jpg"/><Relationship Id="rId51" Type="http://schemas.openxmlformats.org/officeDocument/2006/relationships/image" Target="media/image31.jpg"/><Relationship Id="rId52" Type="http://schemas.openxmlformats.org/officeDocument/2006/relationships/image" Target="media/image32.jpg"/><Relationship Id="rId53" Type="http://schemas.openxmlformats.org/officeDocument/2006/relationships/image" Target="media/image33.jpg"/><Relationship Id="rId54" Type="http://schemas.openxmlformats.org/officeDocument/2006/relationships/image" Target="media/image34.jpg"/><Relationship Id="rId55" Type="http://schemas.openxmlformats.org/officeDocument/2006/relationships/image" Target="media/image35.jpg"/><Relationship Id="rId56" Type="http://schemas.openxmlformats.org/officeDocument/2006/relationships/image" Target="media/image36.jpg"/><Relationship Id="rId57" Type="http://schemas.openxmlformats.org/officeDocument/2006/relationships/image" Target="media/image37.jpg"/><Relationship Id="rId58" Type="http://schemas.openxmlformats.org/officeDocument/2006/relationships/image" Target="media/image38.jpg"/><Relationship Id="rId59" Type="http://schemas.openxmlformats.org/officeDocument/2006/relationships/image" Target="media/image39.jpg"/><Relationship Id="rId40" Type="http://schemas.openxmlformats.org/officeDocument/2006/relationships/image" Target="media/image20.jpg"/><Relationship Id="rId41" Type="http://schemas.openxmlformats.org/officeDocument/2006/relationships/image" Target="media/image21.jpg"/><Relationship Id="rId42" Type="http://schemas.openxmlformats.org/officeDocument/2006/relationships/image" Target="media/image22.jpg"/><Relationship Id="rId43" Type="http://schemas.openxmlformats.org/officeDocument/2006/relationships/image" Target="media/image23.jpg"/><Relationship Id="rId44" Type="http://schemas.openxmlformats.org/officeDocument/2006/relationships/image" Target="media/image24.jpg"/><Relationship Id="rId45" Type="http://schemas.openxmlformats.org/officeDocument/2006/relationships/image" Target="media/image25.jpg"/><Relationship Id="rId46" Type="http://schemas.openxmlformats.org/officeDocument/2006/relationships/image" Target="media/image26.jpg"/><Relationship Id="rId47" Type="http://schemas.openxmlformats.org/officeDocument/2006/relationships/image" Target="media/image27.jpg"/><Relationship Id="rId48" Type="http://schemas.openxmlformats.org/officeDocument/2006/relationships/image" Target="media/image28.jpg"/><Relationship Id="rId49" Type="http://schemas.openxmlformats.org/officeDocument/2006/relationships/image" Target="media/image29.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jisc.ac.uk/news/why-educators-need-social-media-07-jul-2015" TargetMode="External"/><Relationship Id="rId9" Type="http://schemas.openxmlformats.org/officeDocument/2006/relationships/hyperlink" Target="https://www.edutopia.org/how-to-create-social-media-guidelines-school" TargetMode="External"/><Relationship Id="rId30" Type="http://schemas.openxmlformats.org/officeDocument/2006/relationships/image" Target="media/image10.jpg"/><Relationship Id="rId31" Type="http://schemas.openxmlformats.org/officeDocument/2006/relationships/image" Target="media/image11.jpg"/><Relationship Id="rId32" Type="http://schemas.openxmlformats.org/officeDocument/2006/relationships/image" Target="media/image12.jpg"/><Relationship Id="rId33" Type="http://schemas.openxmlformats.org/officeDocument/2006/relationships/image" Target="media/image13.jpg"/><Relationship Id="rId34" Type="http://schemas.openxmlformats.org/officeDocument/2006/relationships/image" Target="media/image14.jpg"/><Relationship Id="rId35" Type="http://schemas.openxmlformats.org/officeDocument/2006/relationships/image" Target="media/image15.jpg"/><Relationship Id="rId36" Type="http://schemas.openxmlformats.org/officeDocument/2006/relationships/image" Target="media/image16.jpg"/><Relationship Id="rId37" Type="http://schemas.openxmlformats.org/officeDocument/2006/relationships/image" Target="media/image17.jpg"/><Relationship Id="rId38" Type="http://schemas.openxmlformats.org/officeDocument/2006/relationships/image" Target="media/image18.jpg"/><Relationship Id="rId39" Type="http://schemas.openxmlformats.org/officeDocument/2006/relationships/image" Target="media/image19.jpg"/><Relationship Id="rId20" Type="http://schemas.openxmlformats.org/officeDocument/2006/relationships/hyperlink" Target="http://auspace.athabascau.ca:8080/bitstream/2149/732/1/Assessing%20Social%20Presence%20In%20Asynchronous%20Text-based%20Computer%20Conferencing.pdf" TargetMode="External"/><Relationship Id="rId21" Type="http://schemas.openxmlformats.org/officeDocument/2006/relationships/image" Target="media/image1.jpg"/><Relationship Id="rId22" Type="http://schemas.openxmlformats.org/officeDocument/2006/relationships/image" Target="media/image2.jpg"/><Relationship Id="rId23" Type="http://schemas.openxmlformats.org/officeDocument/2006/relationships/image" Target="media/image3.jpg"/><Relationship Id="rId24" Type="http://schemas.openxmlformats.org/officeDocument/2006/relationships/image" Target="media/image4.jpg"/><Relationship Id="rId25" Type="http://schemas.openxmlformats.org/officeDocument/2006/relationships/image" Target="media/image5.jpg"/><Relationship Id="rId26" Type="http://schemas.openxmlformats.org/officeDocument/2006/relationships/image" Target="media/image6.jpg"/><Relationship Id="rId27" Type="http://schemas.openxmlformats.org/officeDocument/2006/relationships/image" Target="media/image7.jpg"/><Relationship Id="rId28" Type="http://schemas.openxmlformats.org/officeDocument/2006/relationships/image" Target="media/image8.jpg"/><Relationship Id="rId29" Type="http://schemas.openxmlformats.org/officeDocument/2006/relationships/image" Target="media/image9.jpg"/><Relationship Id="rId60" Type="http://schemas.openxmlformats.org/officeDocument/2006/relationships/image" Target="media/image40.jpg"/><Relationship Id="rId61" Type="http://schemas.openxmlformats.org/officeDocument/2006/relationships/header" Target="header1.xml"/><Relationship Id="rId62" Type="http://schemas.openxmlformats.org/officeDocument/2006/relationships/footer" Target="footer1.xml"/><Relationship Id="rId10" Type="http://schemas.openxmlformats.org/officeDocument/2006/relationships/hyperlink" Target="http://anitacrawley.net/Articles/DabbaughPLE.pdf" TargetMode="External"/><Relationship Id="rId11" Type="http://schemas.openxmlformats.org/officeDocument/2006/relationships/hyperlink" Target="https://www.academia.edu/8241386/Teaching_and_Learning_with_Social_Media_Tools_Cultures_and_Best_Practices" TargetMode="External"/><Relationship Id="rId12" Type="http://schemas.openxmlformats.org/officeDocument/2006/relationships/hyperlink" Target="https://www.merriam-webster.com/dictionary/social%20medi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Tw Cen MT">
    <w:panose1 w:val="020B0602020104020603"/>
    <w:charset w:val="00"/>
    <w:family w:val="auto"/>
    <w:pitch w:val="variable"/>
    <w:sig w:usb0="00000003" w:usb1="00000000" w:usb2="00000000" w:usb3="00000000" w:csb0="00000003" w:csb1="00000000"/>
  </w:font>
  <w:font w:name="ＭＳ 明朝">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68D"/>
    <w:rsid w:val="009646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C52CFFA2A79C34CAD3F297F1F18E563">
    <w:name w:val="5C52CFFA2A79C34CAD3F297F1F18E563"/>
    <w:rsid w:val="009646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FFFEE6"/>
      </a:lt2>
      <a:accent1>
        <a:srgbClr val="A63212"/>
      </a:accent1>
      <a:accent2>
        <a:srgbClr val="E68230"/>
      </a:accent2>
      <a:accent3>
        <a:srgbClr val="9BB05E"/>
      </a:accent3>
      <a:accent4>
        <a:srgbClr val="6B9BC7"/>
      </a:accent4>
      <a:accent5>
        <a:srgbClr val="4E66B2"/>
      </a:accent5>
      <a:accent6>
        <a:srgbClr val="8976AC"/>
      </a:accent6>
      <a:hlink>
        <a:srgbClr val="942408"/>
      </a:hlink>
      <a:folHlink>
        <a:srgbClr val="B34F1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86D3C4-C913-0146-971C-0A05846D2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53</Pages>
  <Words>3925</Words>
  <Characters>22377</Characters>
  <Application>Microsoft Macintosh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Carleton University</Company>
  <LinksUpToDate>false</LinksUpToDate>
  <CharactersWithSpaces>26250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Samah Sabra</dc:creator>
  <cp:lastModifiedBy>Microsoft Office User</cp:lastModifiedBy>
  <cp:revision>3</cp:revision>
  <cp:lastPrinted>2013-07-29T18:38:00Z</cp:lastPrinted>
  <dcterms:created xsi:type="dcterms:W3CDTF">2017-03-12T11:47:00Z</dcterms:created>
  <dcterms:modified xsi:type="dcterms:W3CDTF">2017-03-12T16:06:00Z</dcterms:modified>
</cp:coreProperties>
</file>