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F4" w:rsidRPr="00A419F5" w:rsidRDefault="006161F4" w:rsidP="0061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F5">
        <w:rPr>
          <w:rFonts w:ascii="Times New Roman" w:eastAsia="Times New Roman" w:hAnsi="Times New Roman" w:cs="Times New Roman"/>
          <w:sz w:val="24"/>
          <w:szCs w:val="24"/>
        </w:rPr>
        <w:t xml:space="preserve">Pursuant to Articles 15.1–3, 16.3(f), and 17 of the Collective Agreement between CUPE 4600 Unit 2 and the University, the Department of Economics hereby invites applications for non-faculty, non-visiting-scholar, </w:t>
      </w:r>
      <w:proofErr w:type="gramStart"/>
      <w:r w:rsidRPr="00A419F5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Pr="00A419F5">
        <w:rPr>
          <w:rFonts w:ascii="Times New Roman" w:eastAsia="Times New Roman" w:hAnsi="Times New Roman" w:cs="Times New Roman"/>
          <w:sz w:val="24"/>
          <w:szCs w:val="24"/>
        </w:rPr>
        <w:t>-doctoral-student contract instructor positions in relation to the 20</w:t>
      </w:r>
      <w:r w:rsidR="000F5093">
        <w:rPr>
          <w:rFonts w:ascii="Times New Roman" w:eastAsia="Times New Roman" w:hAnsi="Times New Roman" w:cs="Times New Roman"/>
          <w:sz w:val="24"/>
          <w:szCs w:val="24"/>
        </w:rPr>
        <w:t>21 summer</w:t>
      </w:r>
      <w:r w:rsidRPr="00A419F5">
        <w:rPr>
          <w:rFonts w:ascii="Times New Roman" w:eastAsia="Times New Roman" w:hAnsi="Times New Roman" w:cs="Times New Roman"/>
          <w:sz w:val="24"/>
          <w:szCs w:val="24"/>
        </w:rPr>
        <w:t>-session course-sections listed below. Potential applicants should note that most of these positions have been pre-assigned to members of the CUPE 4600 Unit 2 bargaining unit on the basis of seniority and incumbency (as defined in the Collective Agreement). For those few that have not, the Department generally requires a completed Ph.D. in economics and classroom experience teaching the associated subject matter.</w:t>
      </w:r>
    </w:p>
    <w:p w:rsidR="00904296" w:rsidRPr="009F505B" w:rsidRDefault="006161F4" w:rsidP="009F5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F5">
        <w:rPr>
          <w:rFonts w:ascii="Times New Roman" w:eastAsia="Times New Roman" w:hAnsi="Times New Roman" w:cs="Times New Roman"/>
          <w:sz w:val="24"/>
          <w:szCs w:val="24"/>
        </w:rPr>
        <w:t xml:space="preserve">Applications must include an up-to-date, full curriculum vitae, a complete list of any and all courses taught within the CUPE 4600 Unit 2 bargaining unit, and materials relevant to other teaching experiences (e.g., student course evaluation summaries) and/or teaching philosophy, and be sent by electronic mail to the Departmental Administrator, </w:t>
      </w:r>
      <w:hyperlink r:id="rId4" w:history="1">
        <w:r w:rsidRPr="00A4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Dawn Bjornson</w:t>
        </w:r>
      </w:hyperlink>
      <w:r w:rsidRPr="00A41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19F5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="000F5093">
        <w:rPr>
          <w:rFonts w:ascii="Times New Roman" w:eastAsia="Times New Roman" w:hAnsi="Times New Roman" w:cs="Times New Roman"/>
          <w:bCs/>
          <w:sz w:val="24"/>
          <w:szCs w:val="24"/>
        </w:rPr>
        <w:t>4:00 January 6</w:t>
      </w:r>
      <w:r w:rsidR="000F5093" w:rsidRPr="000F509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0F5093"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  <w:r w:rsidRPr="00A41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C88" w:rsidRDefault="00935603" w:rsidP="00A419F5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>
        <w:fldChar w:fldCharType="begin"/>
      </w:r>
      <w:r>
        <w:instrText xml:space="preserve"> HYPERLINK "http://calendar.carleton.ca/search/?search=ECON+1001" </w:instrText>
      </w:r>
      <w:r>
        <w:fldChar w:fldCharType="separate"/>
      </w:r>
      <w:r w:rsidR="00072C88" w:rsidRPr="00A419F5">
        <w:rPr>
          <w:rFonts w:eastAsia="Times New Roman"/>
          <w:color w:val="0000FF"/>
          <w:u w:val="single"/>
        </w:rPr>
        <w:t>ECON 1001</w:t>
      </w:r>
      <w:r>
        <w:rPr>
          <w:rFonts w:eastAsia="Times New Roman"/>
          <w:color w:val="0000FF"/>
          <w:u w:val="single"/>
        </w:rPr>
        <w:fldChar w:fldCharType="end"/>
      </w:r>
      <w:r w:rsidR="000F5093">
        <w:rPr>
          <w:rFonts w:eastAsia="Times New Roman"/>
        </w:rPr>
        <w:t> </w:t>
      </w:r>
      <w:r w:rsidR="00072C88" w:rsidRPr="00A419F5">
        <w:rPr>
          <w:rFonts w:eastAsia="Times New Roman"/>
        </w:rPr>
        <w:t xml:space="preserve"> (</w:t>
      </w:r>
      <w:r w:rsidR="000F5093">
        <w:rPr>
          <w:rFonts w:eastAsia="Times New Roman"/>
        </w:rPr>
        <w:t>May-June</w:t>
      </w:r>
      <w:r w:rsidR="00072C88" w:rsidRPr="00A419F5">
        <w:rPr>
          <w:rFonts w:eastAsia="Times New Roman"/>
        </w:rPr>
        <w:t>) – Introduction to Microeconomics</w:t>
      </w:r>
      <w:r w:rsidR="00A419F5">
        <w:rPr>
          <w:rFonts w:eastAsia="Times New Roman"/>
        </w:rPr>
        <w:br/>
      </w:r>
      <w:proofErr w:type="gramStart"/>
      <w:r w:rsidR="00A419F5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="00A419F5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A419F5" w:rsidRPr="00A419F5" w:rsidRDefault="00A419F5" w:rsidP="00A419F5">
      <w:pPr>
        <w:pStyle w:val="xmsonormal"/>
        <w:rPr>
          <w:lang w:val="en-US"/>
        </w:rPr>
      </w:pPr>
    </w:p>
    <w:p w:rsidR="000F5093" w:rsidRDefault="00935603" w:rsidP="007C75CD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hyperlink r:id="rId5" w:history="1">
        <w:r w:rsidR="00072C88" w:rsidRPr="00A419F5">
          <w:rPr>
            <w:rFonts w:eastAsia="Times New Roman"/>
            <w:color w:val="0000FF"/>
            <w:u w:val="single"/>
          </w:rPr>
          <w:t>ECON 1</w:t>
        </w:r>
        <w:r w:rsidR="00072C88" w:rsidRPr="00A419F5">
          <w:rPr>
            <w:rFonts w:eastAsia="Times New Roman"/>
            <w:color w:val="0000FF"/>
            <w:u w:val="single"/>
          </w:rPr>
          <w:t>002</w:t>
        </w:r>
      </w:hyperlink>
      <w:r w:rsidR="000F5093">
        <w:rPr>
          <w:rFonts w:eastAsia="Times New Roman"/>
        </w:rPr>
        <w:t xml:space="preserve"> </w:t>
      </w:r>
      <w:r w:rsidR="00072C88" w:rsidRPr="00A419F5">
        <w:rPr>
          <w:rFonts w:eastAsia="Times New Roman"/>
        </w:rPr>
        <w:t> (</w:t>
      </w:r>
      <w:r w:rsidR="000F5093">
        <w:rPr>
          <w:rFonts w:eastAsia="Times New Roman"/>
        </w:rPr>
        <w:t>July-August)</w:t>
      </w:r>
      <w:r w:rsidR="00072C88" w:rsidRPr="00A419F5">
        <w:rPr>
          <w:rFonts w:eastAsia="Times New Roman"/>
        </w:rPr>
        <w:t> – Introduction to Macroeconomics</w:t>
      </w:r>
      <w:r w:rsidR="00A419F5">
        <w:rPr>
          <w:rFonts w:eastAsia="Times New Roman"/>
        </w:rPr>
        <w:br/>
      </w:r>
      <w:proofErr w:type="gramStart"/>
      <w:r w:rsidR="00A419F5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="00A419F5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0F5093" w:rsidRDefault="000F5093" w:rsidP="007C75CD">
      <w:pPr>
        <w:pStyle w:val="xmsonormal"/>
        <w:rPr>
          <w:rFonts w:eastAsia="Times New Roman"/>
          <w:color w:val="0000FF"/>
          <w:u w:val="single"/>
        </w:rPr>
      </w:pPr>
    </w:p>
    <w:p w:rsidR="00244CA3" w:rsidRDefault="001D0C73" w:rsidP="007C75CD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 w:rsidRPr="001D0C73">
        <w:rPr>
          <w:rFonts w:eastAsia="Times New Roman"/>
          <w:color w:val="0000FF"/>
          <w:u w:val="single"/>
        </w:rPr>
        <w:t xml:space="preserve">ECON </w:t>
      </w:r>
      <w:proofErr w:type="gramStart"/>
      <w:r w:rsidRPr="001D0C73">
        <w:rPr>
          <w:rFonts w:eastAsia="Times New Roman"/>
          <w:color w:val="0000FF"/>
          <w:u w:val="single"/>
        </w:rPr>
        <w:t>2009</w:t>
      </w:r>
      <w:r w:rsidR="000F5093" w:rsidRPr="00A419F5">
        <w:rPr>
          <w:rFonts w:eastAsia="Times New Roman"/>
        </w:rPr>
        <w:t xml:space="preserve"> </w:t>
      </w:r>
      <w:r w:rsidR="00610443">
        <w:rPr>
          <w:rFonts w:eastAsia="Times New Roman"/>
        </w:rPr>
        <w:t xml:space="preserve"> </w:t>
      </w:r>
      <w:r w:rsidR="000F5093" w:rsidRPr="00A419F5">
        <w:rPr>
          <w:rFonts w:eastAsia="Times New Roman"/>
        </w:rPr>
        <w:t>(</w:t>
      </w:r>
      <w:proofErr w:type="gramEnd"/>
      <w:r w:rsidR="000F5093">
        <w:rPr>
          <w:rFonts w:eastAsia="Times New Roman"/>
        </w:rPr>
        <w:t>July-August)</w:t>
      </w:r>
      <w:r w:rsidR="000F5093" w:rsidRPr="00A419F5">
        <w:rPr>
          <w:rFonts w:eastAsia="Times New Roman"/>
        </w:rPr>
        <w:t xml:space="preserve"> – </w:t>
      </w:r>
      <w:r w:rsidR="00244CA3">
        <w:rPr>
          <w:rFonts w:eastAsia="Times New Roman"/>
        </w:rPr>
        <w:t>Managerial Economics</w:t>
      </w:r>
      <w:r w:rsidR="000F5093">
        <w:rPr>
          <w:rFonts w:eastAsia="Times New Roman"/>
        </w:rPr>
        <w:br/>
      </w:r>
      <w:r w:rsidR="000F5093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 University may require that all or part of this course be delivered remotely, including online.</w:t>
      </w:r>
      <w:r w:rsidR="000F509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br/>
      </w:r>
      <w:r w:rsidR="007C75CD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br/>
      </w:r>
      <w:r w:rsidR="00935603">
        <w:fldChar w:fldCharType="begin"/>
      </w:r>
      <w:r>
        <w:instrText>HYPERLINK "https://calendar.carleton.ca/search/?search=ECON+2020"</w:instrText>
      </w:r>
      <w:r w:rsidR="00935603">
        <w:fldChar w:fldCharType="separate"/>
      </w:r>
      <w:r w:rsidR="00072C88" w:rsidRPr="00A419F5">
        <w:rPr>
          <w:rFonts w:eastAsia="Times New Roman"/>
          <w:color w:val="0000FF"/>
          <w:u w:val="single"/>
        </w:rPr>
        <w:t>ECON 20</w:t>
      </w:r>
      <w:r w:rsidR="00072C88" w:rsidRPr="00A419F5">
        <w:rPr>
          <w:rFonts w:eastAsia="Times New Roman"/>
          <w:color w:val="0000FF"/>
          <w:u w:val="single"/>
        </w:rPr>
        <w:t>20</w:t>
      </w:r>
      <w:r w:rsidR="00935603">
        <w:rPr>
          <w:rFonts w:eastAsia="Times New Roman"/>
          <w:color w:val="0000FF"/>
          <w:u w:val="single"/>
        </w:rPr>
        <w:fldChar w:fldCharType="end"/>
      </w:r>
      <w:r w:rsidR="00610443">
        <w:rPr>
          <w:rFonts w:eastAsia="Times New Roman"/>
        </w:rPr>
        <w:t xml:space="preserve"> </w:t>
      </w:r>
      <w:r w:rsidR="00072C88" w:rsidRPr="00A419F5">
        <w:rPr>
          <w:rFonts w:eastAsia="Times New Roman"/>
        </w:rPr>
        <w:t xml:space="preserve"> </w:t>
      </w:r>
      <w:r w:rsidR="00072C88" w:rsidRPr="00A419F5">
        <w:rPr>
          <w:rFonts w:eastAsia="Times New Roman"/>
        </w:rPr>
        <w:t>(</w:t>
      </w:r>
      <w:r w:rsidR="00244CA3">
        <w:rPr>
          <w:rFonts w:eastAsia="Times New Roman"/>
        </w:rPr>
        <w:t>May-June</w:t>
      </w:r>
      <w:r w:rsidR="00072C88" w:rsidRPr="00A419F5">
        <w:rPr>
          <w:rFonts w:eastAsia="Times New Roman"/>
        </w:rPr>
        <w:t>) – Intermediate Microeconomics I</w:t>
      </w:r>
      <w:r w:rsidR="00244CA3">
        <w:rPr>
          <w:rFonts w:eastAsia="Times New Roman"/>
        </w:rPr>
        <w:t xml:space="preserve">: </w:t>
      </w:r>
      <w:r w:rsidR="00244CA3" w:rsidRPr="00A419F5">
        <w:rPr>
          <w:rFonts w:eastAsia="Times New Roman"/>
        </w:rPr>
        <w:t>Producers and Market Structure</w:t>
      </w:r>
      <w:r w:rsidR="007C75CD">
        <w:rPr>
          <w:rFonts w:eastAsia="Times New Roman"/>
        </w:rPr>
        <w:br/>
      </w:r>
      <w:proofErr w:type="gramStart"/>
      <w:r w:rsidR="007C75CD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="007C75CD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244CA3" w:rsidRDefault="00244CA3" w:rsidP="007C75CD">
      <w:pPr>
        <w:pStyle w:val="xmsonormal"/>
      </w:pPr>
    </w:p>
    <w:p w:rsidR="00244CA3" w:rsidRDefault="00244CA3" w:rsidP="009F505B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>
        <w:fldChar w:fldCharType="begin"/>
      </w:r>
      <w:r w:rsidR="001D0C73">
        <w:instrText>HYPERLINK "https://calendar.carleton.ca/search/?search=ECON+2030"</w:instrText>
      </w:r>
      <w:r>
        <w:fldChar w:fldCharType="separate"/>
      </w:r>
      <w:r>
        <w:rPr>
          <w:rFonts w:eastAsia="Times New Roman"/>
          <w:color w:val="0000FF"/>
          <w:u w:val="single"/>
        </w:rPr>
        <w:t>EC</w:t>
      </w:r>
      <w:r>
        <w:rPr>
          <w:rFonts w:eastAsia="Times New Roman"/>
          <w:color w:val="0000FF"/>
          <w:u w:val="single"/>
        </w:rPr>
        <w:t>ON 203</w:t>
      </w:r>
      <w:r w:rsidRPr="00A419F5">
        <w:rPr>
          <w:rFonts w:eastAsia="Times New Roman"/>
          <w:color w:val="0000FF"/>
          <w:u w:val="single"/>
        </w:rPr>
        <w:t>0</w:t>
      </w:r>
      <w:r>
        <w:rPr>
          <w:rFonts w:eastAsia="Times New Roman"/>
          <w:color w:val="0000FF"/>
          <w:u w:val="single"/>
        </w:rPr>
        <w:fldChar w:fldCharType="end"/>
      </w:r>
      <w:r>
        <w:rPr>
          <w:rFonts w:eastAsia="Times New Roman"/>
        </w:rPr>
        <w:t> </w:t>
      </w:r>
      <w:r w:rsidRPr="00A419F5">
        <w:rPr>
          <w:rFonts w:eastAsia="Times New Roman"/>
        </w:rPr>
        <w:t xml:space="preserve"> (</w:t>
      </w:r>
      <w:r>
        <w:rPr>
          <w:rFonts w:eastAsia="Times New Roman"/>
        </w:rPr>
        <w:t>July-August</w:t>
      </w:r>
      <w:r w:rsidRPr="00A419F5">
        <w:rPr>
          <w:rFonts w:eastAsia="Times New Roman"/>
        </w:rPr>
        <w:t xml:space="preserve">) – Intermediate Microeconomics </w:t>
      </w:r>
      <w:r>
        <w:rPr>
          <w:rFonts w:eastAsia="Times New Roman"/>
        </w:rPr>
        <w:t>I</w:t>
      </w:r>
      <w:r w:rsidRPr="00A419F5">
        <w:rPr>
          <w:rFonts w:eastAsia="Times New Roman"/>
        </w:rPr>
        <w:t>I:</w:t>
      </w:r>
      <w:r w:rsidRPr="00244CA3">
        <w:rPr>
          <w:rFonts w:eastAsia="Times New Roman"/>
        </w:rPr>
        <w:t xml:space="preserve"> </w:t>
      </w:r>
      <w:r>
        <w:rPr>
          <w:rFonts w:eastAsia="Times New Roman"/>
        </w:rPr>
        <w:t>Consumers and General Equilibrium</w:t>
      </w:r>
      <w:r w:rsidRPr="00A419F5"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gramStart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610443" w:rsidRDefault="00610443" w:rsidP="009F505B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:rsidR="00610443" w:rsidRDefault="00610443" w:rsidP="00610443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hyperlink r:id="rId6" w:history="1">
        <w:r>
          <w:rPr>
            <w:rFonts w:eastAsia="Times New Roman"/>
            <w:color w:val="0000FF"/>
            <w:u w:val="single"/>
          </w:rPr>
          <w:t xml:space="preserve">ECON </w:t>
        </w:r>
        <w:r>
          <w:rPr>
            <w:rFonts w:eastAsia="Times New Roman"/>
            <w:color w:val="0000FF"/>
            <w:u w:val="single"/>
          </w:rPr>
          <w:t>221</w:t>
        </w:r>
        <w:r>
          <w:rPr>
            <w:rFonts w:eastAsia="Times New Roman"/>
            <w:color w:val="0000FF"/>
            <w:u w:val="single"/>
          </w:rPr>
          <w:t>0</w:t>
        </w:r>
      </w:hyperlink>
      <w:r>
        <w:rPr>
          <w:rFonts w:eastAsia="Times New Roman"/>
        </w:rPr>
        <w:t> </w:t>
      </w:r>
      <w:r w:rsidRPr="00A419F5">
        <w:rPr>
          <w:rFonts w:eastAsia="Times New Roman"/>
        </w:rPr>
        <w:t xml:space="preserve"> (</w:t>
      </w:r>
      <w:r>
        <w:rPr>
          <w:rFonts w:eastAsia="Times New Roman"/>
        </w:rPr>
        <w:t>May-June</w:t>
      </w:r>
      <w:r w:rsidRPr="00A419F5">
        <w:rPr>
          <w:rFonts w:eastAsia="Times New Roman"/>
        </w:rPr>
        <w:t xml:space="preserve">) </w:t>
      </w:r>
      <w:r>
        <w:rPr>
          <w:rFonts w:eastAsia="Times New Roman"/>
        </w:rPr>
        <w:t>– Introductory Statistics for Economics</w:t>
      </w:r>
      <w:r w:rsidRPr="00A419F5"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gramStart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610443" w:rsidRDefault="00610443" w:rsidP="00610443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:rsidR="00610443" w:rsidRDefault="00610443" w:rsidP="00610443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hyperlink r:id="rId7" w:history="1">
        <w:r w:rsidRPr="003D702F">
          <w:rPr>
            <w:rStyle w:val="Hyperlink"/>
            <w:rFonts w:eastAsia="Times New Roman"/>
            <w:color w:val="1F4E79" w:themeColor="accent1" w:themeShade="80"/>
          </w:rPr>
          <w:t>ECON</w:t>
        </w:r>
        <w:bookmarkStart w:id="0" w:name="_GoBack"/>
        <w:bookmarkEnd w:id="0"/>
        <w:r w:rsidRPr="003D702F">
          <w:rPr>
            <w:rStyle w:val="Hyperlink"/>
            <w:rFonts w:eastAsia="Times New Roman"/>
            <w:color w:val="1F4E79" w:themeColor="accent1" w:themeShade="80"/>
          </w:rPr>
          <w:t xml:space="preserve"> </w:t>
        </w:r>
        <w:r>
          <w:rPr>
            <w:rStyle w:val="Hyperlink"/>
            <w:rFonts w:eastAsia="Times New Roman"/>
            <w:color w:val="1F4E79" w:themeColor="accent1" w:themeShade="80"/>
          </w:rPr>
          <w:t>3220</w:t>
        </w:r>
      </w:hyperlink>
      <w:r w:rsidRPr="003D702F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3D702F">
        <w:rPr>
          <w:rFonts w:eastAsia="Times New Roman"/>
        </w:rPr>
        <w:t xml:space="preserve">(July-August) </w:t>
      </w:r>
      <w:r>
        <w:rPr>
          <w:rFonts w:eastAsia="Times New Roman"/>
        </w:rPr>
        <w:t>–</w:t>
      </w:r>
      <w:r w:rsidRPr="003D702F">
        <w:rPr>
          <w:rFonts w:eastAsia="Times New Roman"/>
        </w:rPr>
        <w:t xml:space="preserve"> </w:t>
      </w:r>
      <w:r>
        <w:rPr>
          <w:rFonts w:eastAsia="Times New Roman"/>
        </w:rPr>
        <w:t>Selected Topics in Canadian History</w:t>
      </w:r>
      <w:r>
        <w:rPr>
          <w:rFonts w:eastAsia="Times New Roman"/>
        </w:rPr>
        <w:br/>
      </w:r>
      <w:proofErr w:type="gramStart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072C88" w:rsidRPr="003D702F" w:rsidRDefault="003D702F" w:rsidP="003D702F">
      <w:pPr>
        <w:pStyle w:val="xmsonormal"/>
        <w:spacing w:before="240"/>
        <w:rPr>
          <w:rFonts w:eastAsia="Times New Roman"/>
          <w:color w:val="0000FF"/>
          <w:u w:val="single"/>
        </w:rPr>
      </w:pPr>
      <w:r w:rsidRPr="003D702F">
        <w:rPr>
          <w:rFonts w:eastAsia="Times New Roman"/>
          <w:color w:val="1F4E79" w:themeColor="accent1" w:themeShade="80"/>
          <w:u w:val="single"/>
        </w:rPr>
        <w:fldChar w:fldCharType="begin"/>
      </w:r>
      <w:r w:rsidRPr="003D702F">
        <w:rPr>
          <w:rFonts w:eastAsia="Times New Roman"/>
          <w:color w:val="1F4E79" w:themeColor="accent1" w:themeShade="80"/>
          <w:u w:val="single"/>
        </w:rPr>
        <w:instrText xml:space="preserve"> HYPERLINK "https://calendar.carleton.ca/search/?search=ECON+3509" </w:instrText>
      </w:r>
      <w:r w:rsidRPr="003D702F">
        <w:rPr>
          <w:rFonts w:eastAsia="Times New Roman"/>
          <w:color w:val="1F4E79" w:themeColor="accent1" w:themeShade="80"/>
          <w:u w:val="single"/>
        </w:rPr>
      </w:r>
      <w:r w:rsidRPr="003D702F">
        <w:rPr>
          <w:rFonts w:eastAsia="Times New Roman"/>
          <w:color w:val="1F4E79" w:themeColor="accent1" w:themeShade="80"/>
          <w:u w:val="single"/>
        </w:rPr>
        <w:fldChar w:fldCharType="separate"/>
      </w:r>
      <w:r w:rsidRPr="003D702F">
        <w:rPr>
          <w:rStyle w:val="Hyperlink"/>
          <w:rFonts w:eastAsia="Times New Roman"/>
          <w:color w:val="1F4E79" w:themeColor="accent1" w:themeShade="80"/>
        </w:rPr>
        <w:t>ECON 3</w:t>
      </w:r>
      <w:r w:rsidRPr="003D702F">
        <w:rPr>
          <w:rStyle w:val="Hyperlink"/>
          <w:rFonts w:eastAsia="Times New Roman"/>
          <w:color w:val="1F4E79" w:themeColor="accent1" w:themeShade="80"/>
        </w:rPr>
        <w:t>509</w:t>
      </w:r>
      <w:r w:rsidRPr="003D702F">
        <w:rPr>
          <w:rFonts w:eastAsia="Times New Roman"/>
          <w:color w:val="1F4E79" w:themeColor="accent1" w:themeShade="80"/>
          <w:u w:val="single"/>
        </w:rPr>
        <w:fldChar w:fldCharType="end"/>
      </w:r>
      <w:r w:rsidRPr="003D702F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3D702F">
        <w:rPr>
          <w:rFonts w:eastAsia="Times New Roman"/>
        </w:rPr>
        <w:t>(July-August) - Development Planning and Project Evaluation</w:t>
      </w:r>
      <w:r w:rsidR="009F505B">
        <w:rPr>
          <w:rFonts w:eastAsia="Times New Roman"/>
        </w:rPr>
        <w:br/>
      </w:r>
      <w:proofErr w:type="gramStart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  <w:r w:rsidR="009F505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br/>
      </w:r>
    </w:p>
    <w:p w:rsidR="003D702F" w:rsidRDefault="00935603" w:rsidP="009F505B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hyperlink r:id="rId8" w:history="1">
        <w:r w:rsidR="00845D73" w:rsidRPr="00A419F5">
          <w:rPr>
            <w:rStyle w:val="Hyperlink"/>
          </w:rPr>
          <w:t>ECON</w:t>
        </w:r>
        <w:r w:rsidR="00845D73" w:rsidRPr="00A419F5">
          <w:rPr>
            <w:rStyle w:val="Hyperlink"/>
          </w:rPr>
          <w:t xml:space="preserve"> 360</w:t>
        </w:r>
        <w:r w:rsidR="00845D73" w:rsidRPr="00A419F5">
          <w:rPr>
            <w:rStyle w:val="Hyperlink"/>
          </w:rPr>
          <w:t>1</w:t>
        </w:r>
      </w:hyperlink>
      <w:r w:rsidR="003D702F">
        <w:t xml:space="preserve"> </w:t>
      </w:r>
      <w:r w:rsidR="00845D73" w:rsidRPr="00A419F5">
        <w:t xml:space="preserve"> </w:t>
      </w:r>
      <w:r w:rsidR="00845D73" w:rsidRPr="00A419F5">
        <w:rPr>
          <w:rFonts w:eastAsia="Times New Roman"/>
        </w:rPr>
        <w:t>(</w:t>
      </w:r>
      <w:r w:rsidR="003D702F">
        <w:rPr>
          <w:rFonts w:eastAsia="Times New Roman"/>
        </w:rPr>
        <w:t>May-June</w:t>
      </w:r>
      <w:r w:rsidR="00845D73" w:rsidRPr="00A419F5">
        <w:rPr>
          <w:rFonts w:eastAsia="Times New Roman"/>
        </w:rPr>
        <w:t xml:space="preserve">) – </w:t>
      </w:r>
      <w:r w:rsidR="00845D73" w:rsidRPr="00A419F5">
        <w:t>Introduction to International Trade</w:t>
      </w:r>
      <w:r w:rsidR="009F505B">
        <w:br/>
      </w:r>
      <w:proofErr w:type="gramStart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3D702F" w:rsidRDefault="003D702F" w:rsidP="009F505B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:rsidR="003D702F" w:rsidRDefault="003D702F" w:rsidP="003D702F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hyperlink r:id="rId9" w:history="1">
        <w:r w:rsidRPr="003D702F">
          <w:rPr>
            <w:rStyle w:val="Hyperlink"/>
          </w:rPr>
          <w:t>ECON 3602</w:t>
        </w:r>
      </w:hyperlink>
      <w:r>
        <w:t xml:space="preserve"> </w:t>
      </w:r>
      <w:r w:rsidRPr="00A419F5">
        <w:t xml:space="preserve"> </w:t>
      </w:r>
      <w:r>
        <w:rPr>
          <w:rFonts w:eastAsia="Times New Roman"/>
        </w:rPr>
        <w:t>(</w:t>
      </w:r>
      <w:r w:rsidR="00610443">
        <w:rPr>
          <w:rFonts w:eastAsia="Times New Roman"/>
        </w:rPr>
        <w:t>May-June</w:t>
      </w:r>
      <w:r>
        <w:rPr>
          <w:rFonts w:eastAsia="Times New Roman"/>
        </w:rPr>
        <w:t>)</w:t>
      </w:r>
      <w:r w:rsidRPr="00A419F5">
        <w:rPr>
          <w:rFonts w:eastAsia="Times New Roman"/>
        </w:rPr>
        <w:t xml:space="preserve"> – </w:t>
      </w:r>
      <w:r w:rsidR="001D0C73" w:rsidRPr="001D0C73">
        <w:t>International Monetary Problems</w:t>
      </w:r>
      <w:r>
        <w:br/>
      </w:r>
      <w:proofErr w:type="gramStart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845D73" w:rsidRPr="009F505B" w:rsidRDefault="00845D73" w:rsidP="009F505B">
      <w:pPr>
        <w:pStyle w:val="xmsonormal"/>
        <w:rPr>
          <w:lang w:val="en-US"/>
        </w:rPr>
      </w:pPr>
    </w:p>
    <w:p w:rsidR="005E6C03" w:rsidRDefault="00935603" w:rsidP="009F505B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hyperlink r:id="rId10" w:history="1">
        <w:r w:rsidR="005E6C03" w:rsidRPr="00A419F5">
          <w:rPr>
            <w:rStyle w:val="Hyperlink"/>
            <w:rFonts w:eastAsia="Times New Roman"/>
          </w:rPr>
          <w:t>ECO</w:t>
        </w:r>
        <w:r w:rsidR="005E6C03" w:rsidRPr="00A419F5">
          <w:rPr>
            <w:rStyle w:val="Hyperlink"/>
            <w:rFonts w:eastAsia="Times New Roman"/>
          </w:rPr>
          <w:t>N 3</w:t>
        </w:r>
        <w:r w:rsidR="005E6C03" w:rsidRPr="00A419F5">
          <w:rPr>
            <w:rStyle w:val="Hyperlink"/>
            <w:rFonts w:eastAsia="Times New Roman"/>
          </w:rPr>
          <w:t>804</w:t>
        </w:r>
      </w:hyperlink>
      <w:r w:rsidR="003D702F">
        <w:rPr>
          <w:rFonts w:eastAsia="Times New Roman"/>
        </w:rPr>
        <w:t xml:space="preserve">  (May-June</w:t>
      </w:r>
      <w:r w:rsidR="005E6C03" w:rsidRPr="00A419F5">
        <w:rPr>
          <w:rFonts w:eastAsia="Times New Roman"/>
        </w:rPr>
        <w:t>) – Environmental Economics</w:t>
      </w:r>
      <w:r w:rsidR="009F505B">
        <w:rPr>
          <w:rFonts w:eastAsia="Times New Roman"/>
        </w:rPr>
        <w:br/>
      </w:r>
      <w:proofErr w:type="gramStart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9F505B" w:rsidRPr="009F505B" w:rsidRDefault="009F505B" w:rsidP="009F505B">
      <w:pPr>
        <w:pStyle w:val="xmsonormal"/>
        <w:rPr>
          <w:lang w:val="en-US"/>
        </w:rPr>
      </w:pPr>
    </w:p>
    <w:p w:rsidR="005E6C03" w:rsidRDefault="00935603" w:rsidP="009F505B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>
        <w:fldChar w:fldCharType="begin"/>
      </w:r>
      <w:r w:rsidR="000A0810">
        <w:instrText>HYPERLINK "https://calendar.carleton.ca/search/?search=ECON+3820"</w:instrText>
      </w:r>
      <w:r>
        <w:fldChar w:fldCharType="separate"/>
      </w:r>
      <w:r w:rsidR="005E6C03" w:rsidRPr="00A419F5">
        <w:rPr>
          <w:rStyle w:val="Hyperlink"/>
          <w:rFonts w:eastAsia="Times New Roman"/>
        </w:rPr>
        <w:t>ECON 3</w:t>
      </w:r>
      <w:r w:rsidR="005E6C03" w:rsidRPr="00A419F5">
        <w:rPr>
          <w:rStyle w:val="Hyperlink"/>
          <w:rFonts w:eastAsia="Times New Roman"/>
        </w:rPr>
        <w:t>820</w:t>
      </w:r>
      <w:r>
        <w:rPr>
          <w:rStyle w:val="Hyperlink"/>
          <w:rFonts w:eastAsia="Times New Roman"/>
        </w:rPr>
        <w:fldChar w:fldCharType="end"/>
      </w:r>
      <w:r w:rsidR="003D702F">
        <w:rPr>
          <w:rFonts w:eastAsia="Times New Roman"/>
        </w:rPr>
        <w:t xml:space="preserve"> </w:t>
      </w:r>
      <w:r w:rsidR="005E6C03" w:rsidRPr="00A419F5">
        <w:rPr>
          <w:rFonts w:eastAsia="Times New Roman"/>
        </w:rPr>
        <w:t xml:space="preserve"> (</w:t>
      </w:r>
      <w:r w:rsidR="003D702F">
        <w:rPr>
          <w:rFonts w:eastAsia="Times New Roman"/>
        </w:rPr>
        <w:t>July-August</w:t>
      </w:r>
      <w:r w:rsidR="005E6C03" w:rsidRPr="00A419F5">
        <w:rPr>
          <w:rFonts w:eastAsia="Times New Roman"/>
        </w:rPr>
        <w:t>) – Topics in Canadian Economic Policy</w:t>
      </w:r>
      <w:r w:rsidR="009F505B">
        <w:rPr>
          <w:rFonts w:eastAsia="Times New Roman"/>
        </w:rPr>
        <w:br/>
      </w:r>
      <w:proofErr w:type="gramStart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9F505B" w:rsidRPr="009F505B" w:rsidRDefault="009F505B" w:rsidP="009F505B">
      <w:pPr>
        <w:pStyle w:val="xmsonormal"/>
        <w:rPr>
          <w:lang w:val="en-US"/>
        </w:rPr>
      </w:pPr>
    </w:p>
    <w:p w:rsidR="003D702F" w:rsidRDefault="003D702F" w:rsidP="003D702F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>
        <w:fldChar w:fldCharType="begin"/>
      </w:r>
      <w:r>
        <w:instrText>HYPERLINK "https://calendar.carleton.ca/search/?search=ECON+3900"</w:instrText>
      </w:r>
      <w:r>
        <w:fldChar w:fldCharType="separate"/>
      </w:r>
      <w:r w:rsidRPr="00A419F5">
        <w:rPr>
          <w:rFonts w:eastAsia="Times New Roman"/>
          <w:color w:val="0000FF"/>
          <w:u w:val="single"/>
        </w:rPr>
        <w:t>ECON 3</w:t>
      </w:r>
      <w:r>
        <w:rPr>
          <w:rFonts w:eastAsia="Times New Roman"/>
          <w:color w:val="0000FF"/>
          <w:u w:val="single"/>
        </w:rPr>
        <w:t>9</w:t>
      </w:r>
      <w:r>
        <w:rPr>
          <w:rFonts w:eastAsia="Times New Roman"/>
          <w:color w:val="0000FF"/>
          <w:u w:val="single"/>
        </w:rPr>
        <w:t>00</w:t>
      </w:r>
      <w:r>
        <w:rPr>
          <w:rFonts w:eastAsia="Times New Roman"/>
          <w:color w:val="0000FF"/>
          <w:u w:val="single"/>
        </w:rPr>
        <w:fldChar w:fldCharType="end"/>
      </w:r>
      <w:r>
        <w:rPr>
          <w:rFonts w:eastAsia="Times New Roman"/>
        </w:rPr>
        <w:t xml:space="preserve"> </w:t>
      </w:r>
      <w:r w:rsidRPr="00A419F5">
        <w:rPr>
          <w:rFonts w:eastAsia="Times New Roman"/>
        </w:rPr>
        <w:t xml:space="preserve"> (</w:t>
      </w:r>
      <w:r>
        <w:rPr>
          <w:rFonts w:eastAsia="Times New Roman"/>
        </w:rPr>
        <w:t>May-June</w:t>
      </w:r>
      <w:r w:rsidR="000A0810">
        <w:rPr>
          <w:rFonts w:eastAsia="Times New Roman"/>
        </w:rPr>
        <w:t xml:space="preserve">) – </w:t>
      </w:r>
      <w:r w:rsidR="000A0810" w:rsidRPr="000A0810">
        <w:rPr>
          <w:rFonts w:eastAsia="Times New Roman"/>
        </w:rPr>
        <w:t>Research Methods in Economics</w:t>
      </w:r>
      <w:r>
        <w:rPr>
          <w:rFonts w:eastAsia="Times New Roman"/>
        </w:rPr>
        <w:br/>
      </w:r>
      <w:proofErr w:type="gramStart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072C88" w:rsidRPr="009F505B" w:rsidRDefault="00072C88" w:rsidP="009F505B">
      <w:pPr>
        <w:pStyle w:val="xmsonormal"/>
        <w:rPr>
          <w:lang w:val="en-US"/>
        </w:rPr>
      </w:pPr>
    </w:p>
    <w:p w:rsidR="00072C88" w:rsidRPr="009F505B" w:rsidRDefault="00935603" w:rsidP="009F505B">
      <w:pPr>
        <w:pStyle w:val="xmsonormal"/>
        <w:rPr>
          <w:lang w:val="en-US"/>
        </w:rPr>
      </w:pPr>
      <w:r>
        <w:lastRenderedPageBreak/>
        <w:fldChar w:fldCharType="begin"/>
      </w:r>
      <w:r w:rsidR="007905DE">
        <w:instrText>HYPERLINK "https://calendar.carleton.ca/search/?search=ECON+3920"</w:instrText>
      </w:r>
      <w:r>
        <w:fldChar w:fldCharType="separate"/>
      </w:r>
      <w:r w:rsidR="00072C88" w:rsidRPr="00A419F5">
        <w:rPr>
          <w:rFonts w:eastAsia="Times New Roman"/>
          <w:color w:val="0000FF"/>
          <w:u w:val="single"/>
        </w:rPr>
        <w:t xml:space="preserve">ECON </w:t>
      </w:r>
      <w:r w:rsidR="00072C88" w:rsidRPr="00A419F5">
        <w:rPr>
          <w:rFonts w:eastAsia="Times New Roman"/>
          <w:color w:val="0000FF"/>
          <w:u w:val="single"/>
        </w:rPr>
        <w:t>3920</w:t>
      </w:r>
      <w:r>
        <w:rPr>
          <w:rFonts w:eastAsia="Times New Roman"/>
          <w:color w:val="0000FF"/>
          <w:u w:val="single"/>
        </w:rPr>
        <w:fldChar w:fldCharType="end"/>
      </w:r>
      <w:r w:rsidR="00072C88" w:rsidRPr="00A419F5">
        <w:rPr>
          <w:rFonts w:eastAsia="Times New Roman"/>
        </w:rPr>
        <w:t xml:space="preserve">  (</w:t>
      </w:r>
      <w:r w:rsidR="00672850" w:rsidRPr="00A419F5">
        <w:rPr>
          <w:rFonts w:eastAsia="Times New Roman"/>
        </w:rPr>
        <w:t>September-December</w:t>
      </w:r>
      <w:r w:rsidR="00072C88" w:rsidRPr="00A419F5">
        <w:rPr>
          <w:rFonts w:eastAsia="Times New Roman"/>
        </w:rPr>
        <w:t>) – Professional Practice of Economics</w:t>
      </w:r>
      <w:r w:rsidR="009F505B">
        <w:rPr>
          <w:rFonts w:eastAsia="Times New Roman"/>
        </w:rPr>
        <w:br/>
      </w:r>
      <w:proofErr w:type="gramStart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C20218" w:rsidRPr="009F505B" w:rsidRDefault="009F505B" w:rsidP="009F505B">
      <w:pPr>
        <w:pStyle w:val="xmsonormal"/>
        <w:rPr>
          <w:lang w:val="en-US"/>
        </w:rPr>
      </w:pPr>
      <w:r>
        <w:rPr>
          <w:rFonts w:eastAsia="Times New Roman"/>
        </w:rPr>
        <w:br/>
      </w:r>
      <w:r w:rsidR="007905DE">
        <w:rPr>
          <w:rFonts w:eastAsia="Times New Roman"/>
        </w:rPr>
        <w:fldChar w:fldCharType="begin"/>
      </w:r>
      <w:r w:rsidR="007905DE">
        <w:rPr>
          <w:rFonts w:eastAsia="Times New Roman"/>
        </w:rPr>
        <w:instrText xml:space="preserve"> HYPERLINK "https://calendar.carleton.ca/search/?search=ECON+4001" </w:instrText>
      </w:r>
      <w:r w:rsidR="007905DE">
        <w:rPr>
          <w:rFonts w:eastAsia="Times New Roman"/>
        </w:rPr>
      </w:r>
      <w:r w:rsidR="007905DE">
        <w:rPr>
          <w:rFonts w:eastAsia="Times New Roman"/>
        </w:rPr>
        <w:fldChar w:fldCharType="separate"/>
      </w:r>
      <w:r w:rsidR="003D702F" w:rsidRPr="007905DE">
        <w:rPr>
          <w:rStyle w:val="Hyperlink"/>
          <w:rFonts w:eastAsia="Times New Roman"/>
        </w:rPr>
        <w:t>ECON 4001</w:t>
      </w:r>
      <w:r w:rsidR="007905DE">
        <w:rPr>
          <w:rFonts w:eastAsia="Times New Roman"/>
        </w:rPr>
        <w:fldChar w:fldCharType="end"/>
      </w:r>
      <w:r w:rsidR="00C20218" w:rsidRPr="00A419F5">
        <w:rPr>
          <w:rFonts w:eastAsia="Times New Roman"/>
        </w:rPr>
        <w:t xml:space="preserve"> (</w:t>
      </w:r>
      <w:r w:rsidR="003D702F">
        <w:rPr>
          <w:rFonts w:eastAsia="Times New Roman"/>
        </w:rPr>
        <w:t>July</w:t>
      </w:r>
      <w:r w:rsidR="007905DE">
        <w:rPr>
          <w:rFonts w:eastAsia="Times New Roman"/>
        </w:rPr>
        <w:t xml:space="preserve">-August) </w:t>
      </w:r>
      <w:r w:rsidR="00C20218" w:rsidRPr="00A419F5">
        <w:rPr>
          <w:rFonts w:eastAsia="Times New Roman"/>
        </w:rPr>
        <w:t>– </w:t>
      </w:r>
      <w:r w:rsidR="003D702F" w:rsidRPr="003D702F">
        <w:rPr>
          <w:rFonts w:eastAsia="Times New Roman"/>
        </w:rPr>
        <w:t>Mathematical Analysis in Economics</w:t>
      </w:r>
      <w:r>
        <w:rPr>
          <w:rFonts w:eastAsia="Times New Roman"/>
        </w:rPr>
        <w:br/>
      </w:r>
      <w:proofErr w:type="gramStart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7905DE" w:rsidRDefault="007905DE" w:rsidP="009F505B">
      <w:pPr>
        <w:pStyle w:val="xmsonormal"/>
      </w:pPr>
    </w:p>
    <w:p w:rsidR="00072C88" w:rsidRDefault="00935603" w:rsidP="009F505B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>
        <w:fldChar w:fldCharType="begin"/>
      </w:r>
      <w:r w:rsidR="007905DE">
        <w:instrText>HYPERLINK "https://calendar.carleton.ca/search/?search=ECON+4507"</w:instrText>
      </w:r>
      <w:r>
        <w:fldChar w:fldCharType="separate"/>
      </w:r>
      <w:r w:rsidR="00072C88" w:rsidRPr="00A419F5">
        <w:rPr>
          <w:rFonts w:eastAsia="Times New Roman"/>
          <w:color w:val="0000FF"/>
          <w:u w:val="single"/>
        </w:rPr>
        <w:t>ECON 4507</w:t>
      </w:r>
      <w:r>
        <w:rPr>
          <w:rFonts w:eastAsia="Times New Roman"/>
          <w:color w:val="0000FF"/>
          <w:u w:val="single"/>
        </w:rPr>
        <w:fldChar w:fldCharType="end"/>
      </w:r>
      <w:r w:rsidR="00072C88" w:rsidRPr="00A419F5">
        <w:rPr>
          <w:rFonts w:eastAsia="Times New Roman"/>
        </w:rPr>
        <w:t xml:space="preserve"> (</w:t>
      </w:r>
      <w:r w:rsidR="007905DE">
        <w:rPr>
          <w:rFonts w:eastAsia="Times New Roman"/>
        </w:rPr>
        <w:t>July-August</w:t>
      </w:r>
      <w:r w:rsidR="00A419F5" w:rsidRPr="00A419F5">
        <w:rPr>
          <w:rFonts w:eastAsia="Times New Roman"/>
        </w:rPr>
        <w:t xml:space="preserve">) </w:t>
      </w:r>
      <w:r w:rsidR="00072C88" w:rsidRPr="00A419F5">
        <w:rPr>
          <w:rFonts w:eastAsia="Times New Roman"/>
        </w:rPr>
        <w:t>– The Economics of Development</w:t>
      </w:r>
      <w:r w:rsidR="009F505B">
        <w:rPr>
          <w:rFonts w:eastAsia="Times New Roman"/>
        </w:rPr>
        <w:br/>
      </w:r>
      <w:proofErr w:type="gramStart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7905DE" w:rsidRDefault="007905DE" w:rsidP="007905DE">
      <w:pPr>
        <w:pStyle w:val="xmsonormal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:rsidR="007905DE" w:rsidRPr="009F505B" w:rsidRDefault="007905DE" w:rsidP="007905DE">
      <w:pPr>
        <w:pStyle w:val="xmsonormal"/>
        <w:rPr>
          <w:lang w:val="en-US"/>
        </w:rPr>
      </w:pPr>
      <w:hyperlink r:id="rId11" w:history="1">
        <w:r w:rsidRPr="007905DE">
          <w:rPr>
            <w:rStyle w:val="Hyperlink"/>
            <w:rFonts w:eastAsia="Times New Roman"/>
          </w:rPr>
          <w:t>ECON 470</w:t>
        </w:r>
        <w:r w:rsidRPr="007905DE">
          <w:rPr>
            <w:rStyle w:val="Hyperlink"/>
            <w:rFonts w:eastAsia="Times New Roman"/>
          </w:rPr>
          <w:t>0</w:t>
        </w:r>
      </w:hyperlink>
      <w:r>
        <w:rPr>
          <w:rFonts w:eastAsia="Times New Roman"/>
        </w:rPr>
        <w:t xml:space="preserve"> </w:t>
      </w:r>
      <w:r w:rsidRPr="00A419F5">
        <w:rPr>
          <w:rFonts w:eastAsia="Times New Roman"/>
        </w:rPr>
        <w:t>(</w:t>
      </w:r>
      <w:r>
        <w:rPr>
          <w:rFonts w:eastAsia="Times New Roman"/>
        </w:rPr>
        <w:t>May-June</w:t>
      </w:r>
      <w:r w:rsidRPr="00A419F5">
        <w:rPr>
          <w:rFonts w:eastAsia="Times New Roman"/>
        </w:rPr>
        <w:t>) – </w:t>
      </w:r>
      <w:r>
        <w:rPr>
          <w:rFonts w:eastAsia="Times New Roman"/>
        </w:rPr>
        <w:t>Measurement Economics</w:t>
      </w:r>
      <w:r>
        <w:rPr>
          <w:rFonts w:eastAsia="Times New Roman"/>
        </w:rPr>
        <w:br/>
      </w:r>
      <w:proofErr w:type="gramStart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</w:t>
      </w:r>
      <w:proofErr w:type="gramEnd"/>
      <w:r w:rsidRPr="00A419F5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University may require that all or part of this course be delivered remotely, including online.</w:t>
      </w:r>
    </w:p>
    <w:p w:rsidR="009F505B" w:rsidRPr="009F505B" w:rsidRDefault="00935603" w:rsidP="009F505B">
      <w:pPr>
        <w:pStyle w:val="NormalWeb"/>
      </w:pPr>
      <w:r>
        <w:fldChar w:fldCharType="begin"/>
      </w:r>
      <w:r>
        <w:instrText xml:space="preserve"> HYPERLINK "https://carleton.ca/economics/courses/non-credit-courses/" \l "4995" </w:instrText>
      </w:r>
      <w:r>
        <w:fldChar w:fldCharType="separate"/>
      </w:r>
      <w:r w:rsidR="00072C88" w:rsidRPr="00A419F5">
        <w:rPr>
          <w:rStyle w:val="Hyperlink"/>
        </w:rPr>
        <w:t>ECON 4995</w:t>
      </w:r>
      <w:r>
        <w:rPr>
          <w:rStyle w:val="Hyperlink"/>
        </w:rPr>
        <w:fldChar w:fldCharType="end"/>
      </w:r>
      <w:r w:rsidR="00072C88" w:rsidRPr="00A419F5">
        <w:t xml:space="preserve"> (</w:t>
      </w:r>
      <w:r w:rsidR="007905DE">
        <w:t>July-</w:t>
      </w:r>
      <w:r w:rsidR="00072C88" w:rsidRPr="00A419F5">
        <w:t>August) – Review of Mathematical and Statistical Methods of Economics</w:t>
      </w:r>
      <w:r w:rsidR="009F505B">
        <w:br/>
      </w:r>
      <w:proofErr w:type="gramStart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</w:rPr>
        <w:t>The</w:t>
      </w:r>
      <w:proofErr w:type="gramEnd"/>
      <w:r w:rsidR="009F505B" w:rsidRPr="00A419F5">
        <w:rPr>
          <w:rFonts w:ascii="Calibri" w:hAnsi="Calibri" w:cs="Calibri"/>
          <w:b/>
          <w:bCs/>
          <w:i/>
          <w:iCs/>
          <w:sz w:val="22"/>
          <w:szCs w:val="22"/>
        </w:rPr>
        <w:t xml:space="preserve"> University may require that all or part of this course be delivered remotely, including online.</w:t>
      </w:r>
    </w:p>
    <w:p w:rsidR="009F505B" w:rsidRDefault="009F505B" w:rsidP="00072C88">
      <w:pPr>
        <w:pStyle w:val="NormalWeb"/>
      </w:pPr>
    </w:p>
    <w:p w:rsidR="006161F4" w:rsidRDefault="006161F4"/>
    <w:p w:rsidR="006161F4" w:rsidRDefault="006161F4"/>
    <w:sectPr w:rsidR="006161F4" w:rsidSect="000F5093">
      <w:pgSz w:w="12240" w:h="15840"/>
      <w:pgMar w:top="576" w:right="864" w:bottom="576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4"/>
    <w:rsid w:val="00026AC4"/>
    <w:rsid w:val="00072C88"/>
    <w:rsid w:val="000A0810"/>
    <w:rsid w:val="000F5093"/>
    <w:rsid w:val="001D0C73"/>
    <w:rsid w:val="00244CA3"/>
    <w:rsid w:val="0028032D"/>
    <w:rsid w:val="003D702F"/>
    <w:rsid w:val="003E572E"/>
    <w:rsid w:val="005E6C03"/>
    <w:rsid w:val="00610443"/>
    <w:rsid w:val="006161F4"/>
    <w:rsid w:val="00672850"/>
    <w:rsid w:val="007230A7"/>
    <w:rsid w:val="007905DE"/>
    <w:rsid w:val="007C75CD"/>
    <w:rsid w:val="00845D73"/>
    <w:rsid w:val="00935603"/>
    <w:rsid w:val="009F505B"/>
    <w:rsid w:val="00A419F5"/>
    <w:rsid w:val="00A758FB"/>
    <w:rsid w:val="00C20218"/>
    <w:rsid w:val="00C927CD"/>
    <w:rsid w:val="00E4048A"/>
    <w:rsid w:val="00F2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125"/>
  <w15:chartTrackingRefBased/>
  <w15:docId w15:val="{6846C32F-5C5C-476E-A540-F2F1C8E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F4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161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 w:eastAsia="zh-CN"/>
    </w:rPr>
  </w:style>
  <w:style w:type="paragraph" w:styleId="NormalWeb">
    <w:name w:val="Normal (Web)"/>
    <w:basedOn w:val="Normal"/>
    <w:uiPriority w:val="99"/>
    <w:unhideWhenUsed/>
    <w:rsid w:val="0007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C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carleton.ca/search/?search=econ+36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lendar.carleton.ca/search/?search=ECON+32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ar.carleton.ca/search/?search=ECON+2210" TargetMode="External"/><Relationship Id="rId11" Type="http://schemas.openxmlformats.org/officeDocument/2006/relationships/hyperlink" Target="https://calendar.carleton.ca/search/?search=econ+4700" TargetMode="External"/><Relationship Id="rId5" Type="http://schemas.openxmlformats.org/officeDocument/2006/relationships/hyperlink" Target="http://calendar.carleton.ca/search/?search=ECON+1002" TargetMode="External"/><Relationship Id="rId10" Type="http://schemas.openxmlformats.org/officeDocument/2006/relationships/hyperlink" Target="https://calendar.carleton.ca/search/?search=ECON+3804" TargetMode="External"/><Relationship Id="rId4" Type="http://schemas.openxmlformats.org/officeDocument/2006/relationships/hyperlink" Target="https://carleton.ca/economics/people/bjornson-dawn/" TargetMode="External"/><Relationship Id="rId9" Type="http://schemas.openxmlformats.org/officeDocument/2006/relationships/hyperlink" Target="https://calendar.carleton.ca/search/?search=ECON+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Robineau</dc:creator>
  <cp:keywords/>
  <dc:description/>
  <cp:lastModifiedBy>Dawn Bjornson</cp:lastModifiedBy>
  <cp:revision>2</cp:revision>
  <dcterms:created xsi:type="dcterms:W3CDTF">2020-12-14T19:43:00Z</dcterms:created>
  <dcterms:modified xsi:type="dcterms:W3CDTF">2020-12-14T19:43:00Z</dcterms:modified>
</cp:coreProperties>
</file>