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E657" w14:textId="3CC5F428" w:rsidR="00523EEE" w:rsidRDefault="002D0B49">
      <w:pPr>
        <w:pStyle w:val="Heading1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 xml:space="preserve">ESP </w:t>
      </w:r>
      <w:r w:rsidR="0092504F" w:rsidRPr="009936BD">
        <w:rPr>
          <w:rFonts w:ascii="Calibri" w:hAnsi="Calibri" w:cs="Calibri"/>
          <w:sz w:val="36"/>
        </w:rPr>
        <w:t>Academic Coach</w:t>
      </w:r>
      <w:r w:rsidR="00523EEE" w:rsidRPr="009936BD">
        <w:rPr>
          <w:rFonts w:ascii="Calibri" w:hAnsi="Calibri" w:cs="Calibri"/>
          <w:sz w:val="36"/>
        </w:rPr>
        <w:t xml:space="preserve"> Qualifications and Job Description</w:t>
      </w:r>
      <w:r w:rsidR="009936BD" w:rsidRPr="009936BD">
        <w:rPr>
          <w:rFonts w:ascii="Calibri" w:hAnsi="Calibri" w:cs="Calibri"/>
          <w:sz w:val="36"/>
        </w:rPr>
        <w:t xml:space="preserve"> 202</w:t>
      </w:r>
      <w:r w:rsidR="00BB15BF">
        <w:rPr>
          <w:rFonts w:ascii="Calibri" w:hAnsi="Calibri" w:cs="Calibri"/>
          <w:sz w:val="36"/>
        </w:rPr>
        <w:t>6</w:t>
      </w:r>
      <w:r w:rsidR="009936BD" w:rsidRPr="009936BD">
        <w:rPr>
          <w:rFonts w:ascii="Calibri" w:hAnsi="Calibri" w:cs="Calibri"/>
          <w:sz w:val="36"/>
        </w:rPr>
        <w:t>-202</w:t>
      </w:r>
      <w:r w:rsidR="00BB15BF">
        <w:rPr>
          <w:rFonts w:ascii="Calibri" w:hAnsi="Calibri" w:cs="Calibri"/>
          <w:sz w:val="36"/>
        </w:rPr>
        <w:t>7</w:t>
      </w:r>
    </w:p>
    <w:p w14:paraId="65EA65B9" w14:textId="77777777" w:rsidR="00404922" w:rsidRDefault="00404922" w:rsidP="00485215">
      <w:pPr>
        <w:rPr>
          <w:rFonts w:asciiTheme="minorHAnsi" w:hAnsiTheme="minorHAnsi" w:cstheme="minorHAnsi"/>
          <w:sz w:val="24"/>
          <w:szCs w:val="24"/>
        </w:rPr>
      </w:pPr>
    </w:p>
    <w:p w14:paraId="575AA694" w14:textId="1D305FA3" w:rsidR="00404922" w:rsidRPr="00B74D3D" w:rsidRDefault="00485215" w:rsidP="00485215">
      <w:pPr>
        <w:rPr>
          <w:rFonts w:asciiTheme="minorHAnsi" w:hAnsiTheme="minorHAnsi" w:cstheme="minorHAnsi"/>
          <w:sz w:val="24"/>
          <w:szCs w:val="24"/>
        </w:rPr>
      </w:pPr>
      <w:bookmarkStart w:id="0" w:name="_Hlk221027181"/>
      <w:r w:rsidRPr="00B74D3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7" w:history="1">
        <w:r w:rsidRPr="00E059EF">
          <w:rPr>
            <w:rStyle w:val="Hyperlink"/>
            <w:rFonts w:asciiTheme="minorHAnsi" w:hAnsiTheme="minorHAnsi" w:cstheme="minorHAnsi"/>
            <w:sz w:val="24"/>
            <w:szCs w:val="24"/>
          </w:rPr>
          <w:t>Enriched Support Program (ESP)</w:t>
        </w:r>
      </w:hyperlink>
      <w:r w:rsidRPr="00B74D3D">
        <w:rPr>
          <w:rFonts w:asciiTheme="minorHAnsi" w:hAnsiTheme="minorHAnsi" w:cstheme="minorHAnsi"/>
          <w:sz w:val="24"/>
          <w:szCs w:val="24"/>
        </w:rPr>
        <w:t xml:space="preserve"> at Carleton University supports </w:t>
      </w:r>
      <w:r w:rsidR="00404922">
        <w:rPr>
          <w:rFonts w:asciiTheme="minorHAnsi" w:hAnsiTheme="minorHAnsi" w:cstheme="minorHAnsi"/>
          <w:sz w:val="24"/>
          <w:szCs w:val="24"/>
        </w:rPr>
        <w:t>first</w:t>
      </w:r>
      <w:r w:rsidR="00B74D3D">
        <w:rPr>
          <w:rFonts w:asciiTheme="minorHAnsi" w:hAnsiTheme="minorHAnsi" w:cstheme="minorHAnsi"/>
          <w:sz w:val="24"/>
          <w:szCs w:val="24"/>
        </w:rPr>
        <w:t>-</w:t>
      </w:r>
      <w:r w:rsidR="00404922">
        <w:rPr>
          <w:rFonts w:asciiTheme="minorHAnsi" w:hAnsiTheme="minorHAnsi" w:cstheme="minorHAnsi"/>
          <w:sz w:val="24"/>
          <w:szCs w:val="24"/>
        </w:rPr>
        <w:t>year students</w:t>
      </w:r>
      <w:r w:rsidR="00B74D3D">
        <w:rPr>
          <w:rFonts w:asciiTheme="minorHAnsi" w:hAnsiTheme="minorHAnsi" w:cstheme="minorHAnsi"/>
          <w:sz w:val="24"/>
          <w:szCs w:val="24"/>
        </w:rPr>
        <w:t>:</w:t>
      </w:r>
    </w:p>
    <w:p w14:paraId="6C759167" w14:textId="47776114" w:rsidR="00404922" w:rsidRPr="00B74D3D" w:rsidRDefault="00404922" w:rsidP="00B74D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lang w:val="en-CA" w:eastAsia="en-CA"/>
        </w:rPr>
      </w:pPr>
      <w:r w:rsidRPr="00B74D3D">
        <w:rPr>
          <w:rFonts w:asciiTheme="minorHAnsi" w:hAnsiTheme="minorHAnsi" w:cstheme="minorHAnsi"/>
          <w:sz w:val="24"/>
          <w:szCs w:val="24"/>
          <w:lang w:val="en-CA" w:eastAsia="en-CA"/>
        </w:rPr>
        <w:t xml:space="preserve">whose high school grades and performance do not represent their academic </w:t>
      </w:r>
      <w:proofErr w:type="gramStart"/>
      <w:r w:rsidRPr="00B74D3D">
        <w:rPr>
          <w:rFonts w:asciiTheme="minorHAnsi" w:hAnsiTheme="minorHAnsi" w:cstheme="minorHAnsi"/>
          <w:sz w:val="24"/>
          <w:szCs w:val="24"/>
          <w:lang w:val="en-CA" w:eastAsia="en-CA"/>
        </w:rPr>
        <w:t>potential</w:t>
      </w:r>
      <w:r w:rsidR="00B74D3D">
        <w:rPr>
          <w:rFonts w:asciiTheme="minorHAnsi" w:hAnsiTheme="minorHAnsi" w:cstheme="minorHAnsi"/>
          <w:sz w:val="24"/>
          <w:szCs w:val="24"/>
          <w:lang w:val="en-CA" w:eastAsia="en-CA"/>
        </w:rPr>
        <w:t>;</w:t>
      </w:r>
      <w:proofErr w:type="gramEnd"/>
    </w:p>
    <w:p w14:paraId="75581B1E" w14:textId="6AE4BE82" w:rsidR="00404922" w:rsidRPr="00B74D3D" w:rsidRDefault="00404922" w:rsidP="00B74D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lang w:val="en-CA" w:eastAsia="en-CA"/>
        </w:rPr>
      </w:pPr>
      <w:r w:rsidRPr="00B74D3D">
        <w:rPr>
          <w:rFonts w:asciiTheme="minorHAnsi" w:hAnsiTheme="minorHAnsi" w:cstheme="minorHAnsi"/>
          <w:sz w:val="24"/>
          <w:szCs w:val="24"/>
          <w:lang w:val="en-CA" w:eastAsia="en-CA"/>
        </w:rPr>
        <w:t>who would like more academic support as they begin their studies</w:t>
      </w:r>
      <w:r w:rsidR="00B74D3D">
        <w:rPr>
          <w:rFonts w:asciiTheme="minorHAnsi" w:hAnsiTheme="minorHAnsi" w:cstheme="minorHAnsi"/>
          <w:sz w:val="24"/>
          <w:szCs w:val="24"/>
          <w:lang w:val="en-CA" w:eastAsia="en-CA"/>
        </w:rPr>
        <w:t>; and/or</w:t>
      </w:r>
    </w:p>
    <w:p w14:paraId="50155418" w14:textId="646D7E94" w:rsidR="00404922" w:rsidRPr="00B74D3D" w:rsidRDefault="00404922" w:rsidP="00B74D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lang w:val="en-CA" w:eastAsia="en-CA"/>
        </w:rPr>
      </w:pPr>
      <w:r w:rsidRPr="00B74D3D">
        <w:rPr>
          <w:rFonts w:asciiTheme="minorHAnsi" w:hAnsiTheme="minorHAnsi" w:cstheme="minorHAnsi"/>
          <w:sz w:val="24"/>
          <w:szCs w:val="24"/>
          <w:lang w:val="en-CA" w:eastAsia="en-CA"/>
        </w:rPr>
        <w:t>who have taken time away from school and wish to start university in a supported environment.</w:t>
      </w:r>
    </w:p>
    <w:p w14:paraId="3DE3D94C" w14:textId="0D9DD282" w:rsidR="00404922" w:rsidRPr="00B74D3D" w:rsidRDefault="00B74D3D" w:rsidP="00B74D3D">
      <w:pPr>
        <w:shd w:val="clear" w:color="auto" w:fill="FFFFFF"/>
        <w:spacing w:before="100" w:beforeAutospacing="1" w:after="150"/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</w:pPr>
      <w:r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 xml:space="preserve">ESP students enrol in university credit courses, while benefiting from learning supports.  </w:t>
      </w:r>
      <w:r w:rsidR="00404922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>One of these support</w:t>
      </w:r>
      <w:r w:rsidR="005C3892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>s</w:t>
      </w:r>
      <w:r w:rsidR="00404922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 xml:space="preserve"> is Academic Coaching, which is based on a model of students supporting</w:t>
      </w:r>
      <w:r w:rsidR="005C3892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 xml:space="preserve"> students while they </w:t>
      </w:r>
      <w:r w:rsidR="00404922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>learn.</w:t>
      </w:r>
      <w:r w:rsidR="00CC5987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 xml:space="preserve"> </w:t>
      </w:r>
      <w:r w:rsidR="00976EF4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 xml:space="preserve">Coaches meet with </w:t>
      </w:r>
      <w:r w:rsidR="008C6D14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>student</w:t>
      </w:r>
      <w:r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>s</w:t>
      </w:r>
      <w:r w:rsidR="008C6D14">
        <w:rPr>
          <w:rFonts w:asciiTheme="minorHAnsi" w:hAnsiTheme="minorHAnsi" w:cstheme="minorHAnsi"/>
          <w:color w:val="191919"/>
          <w:sz w:val="24"/>
          <w:szCs w:val="24"/>
          <w:lang w:val="en-CA" w:eastAsia="en-CA"/>
        </w:rPr>
        <w:t xml:space="preserve"> one-on-one for tutoring.</w:t>
      </w:r>
    </w:p>
    <w:bookmarkEnd w:id="0"/>
    <w:p w14:paraId="46FD648F" w14:textId="1D76E254" w:rsidR="00DC373E" w:rsidRPr="00D74934" w:rsidRDefault="00DC373E">
      <w:pPr>
        <w:rPr>
          <w:sz w:val="16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650"/>
        <w:gridCol w:w="9407"/>
      </w:tblGrid>
      <w:tr w:rsidR="00BB21C8" w:rsidRPr="00BB21C8" w14:paraId="4A821E64" w14:textId="77777777" w:rsidTr="000F6172">
        <w:trPr>
          <w:trHeight w:val="4008"/>
        </w:trPr>
        <w:tc>
          <w:tcPr>
            <w:tcW w:w="1650" w:type="dxa"/>
          </w:tcPr>
          <w:p w14:paraId="397863F9" w14:textId="08CB6DF0" w:rsidR="00BB21C8" w:rsidRPr="00D74934" w:rsidRDefault="0013662A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1" w:name="_Hlk221027186"/>
            <w:r w:rsidRPr="00D74934">
              <w:rPr>
                <w:rFonts w:asciiTheme="minorHAnsi" w:hAnsiTheme="minorHAnsi" w:cstheme="minorHAnsi"/>
                <w:b/>
                <w:sz w:val="24"/>
              </w:rPr>
              <w:t>Coach Role</w:t>
            </w:r>
            <w:bookmarkEnd w:id="1"/>
          </w:p>
        </w:tc>
        <w:tc>
          <w:tcPr>
            <w:tcW w:w="9407" w:type="dxa"/>
          </w:tcPr>
          <w:p w14:paraId="2EF024D6" w14:textId="08613EE3" w:rsidR="0013662A" w:rsidRPr="003C3A10" w:rsidRDefault="0013662A" w:rsidP="003C3A1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2" w:name="_Hlk221027191"/>
            <w:r w:rsidRPr="003C3A10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485215">
              <w:rPr>
                <w:rFonts w:ascii="Calibri" w:hAnsi="Calibri" w:cs="Calibri"/>
                <w:sz w:val="24"/>
                <w:szCs w:val="24"/>
              </w:rPr>
              <w:t>tutor</w:t>
            </w:r>
            <w:r w:rsidRPr="003C3A10">
              <w:rPr>
                <w:rFonts w:ascii="Calibri" w:hAnsi="Calibri" w:cs="Calibri"/>
                <w:sz w:val="24"/>
                <w:szCs w:val="24"/>
              </w:rPr>
              <w:t xml:space="preserve"> at-risk</w:t>
            </w:r>
            <w:r w:rsidR="00FE1612">
              <w:rPr>
                <w:rFonts w:ascii="Calibri" w:hAnsi="Calibri" w:cs="Calibri"/>
                <w:sz w:val="24"/>
                <w:szCs w:val="24"/>
              </w:rPr>
              <w:t>,</w:t>
            </w:r>
            <w:r w:rsidR="00485215">
              <w:rPr>
                <w:rFonts w:ascii="Calibri" w:hAnsi="Calibri" w:cs="Calibri"/>
                <w:sz w:val="24"/>
                <w:szCs w:val="24"/>
              </w:rPr>
              <w:t xml:space="preserve"> first-year students</w:t>
            </w:r>
            <w:r w:rsidRPr="003C3A10">
              <w:rPr>
                <w:rFonts w:ascii="Calibri" w:hAnsi="Calibri" w:cs="Calibri"/>
                <w:sz w:val="24"/>
                <w:szCs w:val="24"/>
              </w:rPr>
              <w:t xml:space="preserve"> one-on-one with academic tasks</w:t>
            </w:r>
            <w:r w:rsidR="005843E3">
              <w:rPr>
                <w:rFonts w:ascii="Calibri" w:hAnsi="Calibri" w:cs="Calibri"/>
                <w:sz w:val="24"/>
                <w:szCs w:val="24"/>
              </w:rPr>
              <w:t>, such as</w:t>
            </w:r>
            <w:r w:rsidR="0004194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3A10">
              <w:rPr>
                <w:rFonts w:ascii="Calibri" w:hAnsi="Calibri" w:cs="Calibri"/>
                <w:sz w:val="24"/>
                <w:szCs w:val="24"/>
              </w:rPr>
              <w:t xml:space="preserve">reading, writing, lab reports, math solutions, </w:t>
            </w:r>
            <w:r w:rsidRPr="00B74D3D">
              <w:rPr>
                <w:rFonts w:ascii="Calibri" w:hAnsi="Calibri" w:cs="Calibri"/>
                <w:sz w:val="24"/>
                <w:szCs w:val="24"/>
              </w:rPr>
              <w:t>etc. in-person</w:t>
            </w:r>
            <w:r w:rsidRPr="003C3A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41945">
              <w:rPr>
                <w:rFonts w:ascii="Calibri" w:hAnsi="Calibri" w:cs="Calibri"/>
                <w:sz w:val="24"/>
                <w:szCs w:val="24"/>
              </w:rPr>
              <w:t>and/</w:t>
            </w:r>
            <w:r w:rsidRPr="003C3A10">
              <w:rPr>
                <w:rFonts w:ascii="Calibri" w:hAnsi="Calibri" w:cs="Calibri"/>
                <w:sz w:val="24"/>
                <w:szCs w:val="24"/>
              </w:rPr>
              <w:t xml:space="preserve">or in a virtual setting, using video conferencing (Zoom), telephone and email: </w:t>
            </w:r>
          </w:p>
          <w:p w14:paraId="4DC1E701" w14:textId="77777777" w:rsidR="0013662A" w:rsidRPr="003C3A10" w:rsidRDefault="0013662A" w:rsidP="003C3A10">
            <w:pPr>
              <w:pStyle w:val="ListParagraph"/>
              <w:numPr>
                <w:ilvl w:val="1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3C3A10">
              <w:rPr>
                <w:rFonts w:ascii="Calibri" w:hAnsi="Calibri" w:cs="Calibri"/>
                <w:sz w:val="24"/>
                <w:szCs w:val="24"/>
              </w:rPr>
              <w:t>guiding individual students as they learn how to learn, while integrating relevant and practical study skills</w:t>
            </w:r>
          </w:p>
          <w:p w14:paraId="22C7F339" w14:textId="77777777" w:rsidR="0013662A" w:rsidRPr="003C3A10" w:rsidRDefault="0013662A" w:rsidP="003C3A10">
            <w:pPr>
              <w:pStyle w:val="ListParagraph"/>
              <w:numPr>
                <w:ilvl w:val="1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3C3A10">
              <w:rPr>
                <w:rFonts w:ascii="Calibri" w:hAnsi="Calibri" w:cs="Calibri"/>
                <w:sz w:val="24"/>
                <w:szCs w:val="24"/>
              </w:rPr>
              <w:t>working</w:t>
            </w:r>
            <w:proofErr w:type="gramEnd"/>
            <w:r w:rsidRPr="003C3A10">
              <w:rPr>
                <w:rFonts w:ascii="Calibri" w:hAnsi="Calibri" w:cs="Calibri"/>
                <w:sz w:val="24"/>
                <w:szCs w:val="24"/>
              </w:rPr>
              <w:t xml:space="preserve"> collaboratively with students in coaching sessions, while keeping the onus for learning on the student to work through challenges and find answers</w:t>
            </w:r>
          </w:p>
          <w:p w14:paraId="6BCA8DB9" w14:textId="77777777" w:rsidR="0013662A" w:rsidRPr="003C3A10" w:rsidRDefault="0013662A" w:rsidP="003C3A10">
            <w:pPr>
              <w:pStyle w:val="ListParagraph"/>
              <w:numPr>
                <w:ilvl w:val="1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3C3A10">
              <w:rPr>
                <w:rFonts w:ascii="Calibri" w:hAnsi="Calibri" w:cs="Calibri"/>
                <w:sz w:val="24"/>
                <w:szCs w:val="24"/>
              </w:rPr>
              <w:t>referring students to a variety of resources across the university</w:t>
            </w:r>
          </w:p>
          <w:p w14:paraId="54ABDF01" w14:textId="77777777" w:rsidR="0013662A" w:rsidRPr="003C3A10" w:rsidRDefault="0013662A" w:rsidP="003C3A10">
            <w:pPr>
              <w:pStyle w:val="ListParagraph"/>
              <w:numPr>
                <w:ilvl w:val="1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3C3A10">
              <w:rPr>
                <w:rFonts w:ascii="Calibri" w:hAnsi="Calibri" w:cs="Calibri"/>
                <w:sz w:val="24"/>
                <w:szCs w:val="24"/>
              </w:rPr>
              <w:t>providing an encouraging and positive environment for learning, scaffolding tasks and celebrating successes</w:t>
            </w:r>
          </w:p>
          <w:p w14:paraId="6096F94F" w14:textId="15205910" w:rsidR="0013662A" w:rsidRPr="003C3A10" w:rsidRDefault="0013662A" w:rsidP="003C3A1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FB5CCE">
              <w:rPr>
                <w:rFonts w:ascii="Calibri" w:hAnsi="Calibri" w:cs="Calibri"/>
                <w:b/>
                <w:bCs/>
                <w:sz w:val="24"/>
                <w:szCs w:val="24"/>
              </w:rPr>
              <w:t>to act as a program ambassador</w:t>
            </w:r>
            <w:r w:rsidRPr="003C3A10">
              <w:rPr>
                <w:rFonts w:ascii="Calibri" w:hAnsi="Calibri" w:cs="Calibri"/>
                <w:sz w:val="24"/>
                <w:szCs w:val="24"/>
              </w:rPr>
              <w:t xml:space="preserve"> throughout the year</w:t>
            </w:r>
            <w:r w:rsidR="005C3892">
              <w:rPr>
                <w:rFonts w:ascii="Calibri" w:hAnsi="Calibri" w:cs="Calibri"/>
                <w:sz w:val="24"/>
                <w:szCs w:val="24"/>
              </w:rPr>
              <w:t xml:space="preserve"> by</w:t>
            </w:r>
            <w:r w:rsidRPr="003C3A10">
              <w:rPr>
                <w:rFonts w:ascii="Calibri" w:hAnsi="Calibri" w:cs="Calibri"/>
                <w:sz w:val="24"/>
                <w:szCs w:val="24"/>
              </w:rPr>
              <w:t xml:space="preserve"> recruiting </w:t>
            </w:r>
            <w:r w:rsidR="00D20C82">
              <w:rPr>
                <w:rFonts w:ascii="Calibri" w:hAnsi="Calibri" w:cs="Calibri"/>
                <w:sz w:val="24"/>
                <w:szCs w:val="24"/>
              </w:rPr>
              <w:t xml:space="preserve">ESP </w:t>
            </w:r>
            <w:r w:rsidRPr="003C3A10">
              <w:rPr>
                <w:rFonts w:ascii="Calibri" w:hAnsi="Calibri" w:cs="Calibri"/>
                <w:sz w:val="24"/>
                <w:szCs w:val="24"/>
              </w:rPr>
              <w:t>students to use coaching regularly</w:t>
            </w:r>
          </w:p>
          <w:p w14:paraId="5AA0163E" w14:textId="1A3B52D3" w:rsidR="00BB21C8" w:rsidRPr="003C3A10" w:rsidRDefault="0013662A" w:rsidP="003076DC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3C3A10">
              <w:rPr>
                <w:rFonts w:ascii="Calibri" w:hAnsi="Calibri" w:cs="Calibri"/>
                <w:sz w:val="24"/>
                <w:szCs w:val="24"/>
              </w:rPr>
              <w:t>to serve as an academic role model for students</w:t>
            </w:r>
            <w:bookmarkEnd w:id="2"/>
          </w:p>
        </w:tc>
      </w:tr>
      <w:tr w:rsidR="00BB21C8" w:rsidRPr="00BB21C8" w14:paraId="756AF4AB" w14:textId="77777777" w:rsidTr="008A5B33">
        <w:trPr>
          <w:trHeight w:val="4107"/>
        </w:trPr>
        <w:tc>
          <w:tcPr>
            <w:tcW w:w="1650" w:type="dxa"/>
          </w:tcPr>
          <w:p w14:paraId="7CD4C24F" w14:textId="323875EC" w:rsidR="00BB21C8" w:rsidRPr="00D74934" w:rsidRDefault="00BB21C8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3" w:name="_Hlk221027198"/>
            <w:r w:rsidRPr="00D74934">
              <w:rPr>
                <w:rFonts w:asciiTheme="minorHAnsi" w:hAnsiTheme="minorHAnsi" w:cstheme="minorHAnsi"/>
                <w:b/>
                <w:sz w:val="24"/>
              </w:rPr>
              <w:t>Duties</w:t>
            </w:r>
            <w:bookmarkEnd w:id="3"/>
          </w:p>
        </w:tc>
        <w:tc>
          <w:tcPr>
            <w:tcW w:w="9407" w:type="dxa"/>
          </w:tcPr>
          <w:p w14:paraId="4ECF9108" w14:textId="60B0EA8A" w:rsidR="0013662A" w:rsidRPr="00E87EFE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bookmarkStart w:id="4" w:name="_Hlk221027203"/>
            <w:r w:rsidRPr="00E87EFE">
              <w:rPr>
                <w:rFonts w:ascii="Calibri" w:hAnsi="Calibri" w:cs="Calibri"/>
                <w:sz w:val="24"/>
                <w:szCs w:val="24"/>
                <w:u w:val="single"/>
              </w:rPr>
              <w:t xml:space="preserve">attend pre-service Academic Coach training sessions </w:t>
            </w:r>
            <w:r w:rsidR="00BB15BF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Sept. 2</w:t>
            </w:r>
            <w:r w:rsidR="00706053" w:rsidRPr="00827086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, </w:t>
            </w:r>
            <w:r w:rsidR="00BB15BF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Sept. 3,</w:t>
            </w:r>
            <w:r w:rsidR="00706053" w:rsidRPr="00827086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and Sept.</w:t>
            </w:r>
            <w:r w:rsidR="00421483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BB15BF">
              <w:rPr>
                <w:rFonts w:ascii="Calibri" w:hAnsi="Calibri" w:cs="Calibri"/>
                <w:b/>
                <w:sz w:val="24"/>
                <w:szCs w:val="24"/>
                <w:u w:val="single"/>
              </w:rPr>
              <w:t>8</w:t>
            </w:r>
            <w:r w:rsidR="00706053" w:rsidRPr="0082708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, 202</w:t>
            </w:r>
            <w:r w:rsidR="00BB15BF">
              <w:rPr>
                <w:rFonts w:ascii="Calibri" w:hAnsi="Calibri" w:cs="Calibri"/>
                <w:b/>
                <w:sz w:val="24"/>
                <w:szCs w:val="24"/>
                <w:u w:val="single"/>
              </w:rPr>
              <w:t>6</w:t>
            </w:r>
          </w:p>
          <w:p w14:paraId="0BFBC357" w14:textId="3508C64E" w:rsidR="0013662A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E87EFE">
              <w:rPr>
                <w:rFonts w:ascii="Calibri" w:hAnsi="Calibri" w:cs="Calibri"/>
                <w:sz w:val="24"/>
                <w:szCs w:val="24"/>
                <w:u w:val="single"/>
              </w:rPr>
              <w:t xml:space="preserve">participate in </w:t>
            </w:r>
            <w:r w:rsidR="00B47719">
              <w:rPr>
                <w:rFonts w:ascii="Calibri" w:hAnsi="Calibri" w:cs="Calibri"/>
                <w:sz w:val="24"/>
                <w:szCs w:val="24"/>
                <w:u w:val="single"/>
              </w:rPr>
              <w:t>regular in-person,</w:t>
            </w:r>
            <w:r w:rsidRPr="00E87EFE">
              <w:rPr>
                <w:rFonts w:ascii="Calibri" w:hAnsi="Calibri" w:cs="Calibri"/>
                <w:sz w:val="24"/>
                <w:szCs w:val="24"/>
                <w:u w:val="single"/>
              </w:rPr>
              <w:t xml:space="preserve"> mandatory training sessions</w:t>
            </w:r>
            <w:r w:rsidR="00B47719">
              <w:rPr>
                <w:rFonts w:ascii="Calibri" w:hAnsi="Calibri" w:cs="Calibri"/>
                <w:sz w:val="24"/>
                <w:szCs w:val="24"/>
                <w:u w:val="single"/>
              </w:rPr>
              <w:t xml:space="preserve"> (</w:t>
            </w:r>
            <w:r w:rsidR="00B47719" w:rsidRPr="00B47719">
              <w:rPr>
                <w:rFonts w:ascii="Calibri" w:hAnsi="Calibri" w:cs="Calibri"/>
                <w:b/>
                <w:sz w:val="24"/>
                <w:szCs w:val="24"/>
                <w:u w:val="single"/>
              </w:rPr>
              <w:t>Fridays 3-4</w:t>
            </w:r>
            <w:r w:rsidR="00380B6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:30</w:t>
            </w:r>
            <w:r w:rsidR="00B47719" w:rsidRPr="00B47719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B47719" w:rsidRPr="00B47719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pm</w:t>
            </w:r>
            <w:r w:rsidR="00B47719">
              <w:rPr>
                <w:rFonts w:ascii="Calibri" w:hAnsi="Calibri" w:cs="Calibri"/>
                <w:sz w:val="24"/>
                <w:szCs w:val="24"/>
                <w:u w:val="single"/>
              </w:rPr>
              <w:t>)</w:t>
            </w:r>
            <w:r w:rsidR="0028426D">
              <w:rPr>
                <w:rFonts w:ascii="Calibri" w:hAnsi="Calibri" w:cs="Calibri"/>
                <w:sz w:val="24"/>
                <w:szCs w:val="24"/>
                <w:u w:val="single"/>
              </w:rPr>
              <w:t>*</w:t>
            </w:r>
            <w:proofErr w:type="gramEnd"/>
          </w:p>
          <w:p w14:paraId="6C3E0E0A" w14:textId="43B98155" w:rsidR="0028426D" w:rsidRPr="00180F88" w:rsidRDefault="0028426D" w:rsidP="0028426D">
            <w:pPr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180F88">
              <w:rPr>
                <w:rFonts w:ascii="Calibri" w:hAnsi="Calibri" w:cs="Calibri"/>
                <w:sz w:val="24"/>
                <w:szCs w:val="24"/>
              </w:rPr>
              <w:t>*Note: religious accommodations possible</w:t>
            </w:r>
          </w:p>
          <w:p w14:paraId="54819581" w14:textId="644BF0AB" w:rsidR="0013662A" w:rsidRPr="006E09BC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6E09BC">
              <w:rPr>
                <w:rFonts w:ascii="Calibri" w:hAnsi="Calibri" w:cs="Calibri"/>
                <w:sz w:val="24"/>
                <w:szCs w:val="24"/>
              </w:rPr>
              <w:t xml:space="preserve">coach ESP students one-on-one </w:t>
            </w:r>
            <w:r w:rsidRPr="00B74D3D">
              <w:rPr>
                <w:rFonts w:ascii="Calibri" w:hAnsi="Calibri" w:cs="Calibri"/>
                <w:sz w:val="24"/>
                <w:szCs w:val="24"/>
              </w:rPr>
              <w:t>in-person 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22D6">
              <w:rPr>
                <w:rFonts w:ascii="Calibri" w:hAnsi="Calibri" w:cs="Calibri"/>
                <w:sz w:val="24"/>
                <w:szCs w:val="24"/>
              </w:rPr>
              <w:t xml:space="preserve">occasionally </w:t>
            </w:r>
            <w:r w:rsidRPr="006E09BC">
              <w:rPr>
                <w:rFonts w:ascii="Calibri" w:hAnsi="Calibri" w:cs="Calibri"/>
                <w:sz w:val="24"/>
                <w:szCs w:val="24"/>
              </w:rPr>
              <w:t xml:space="preserve">using video conferencing software, telephone or email </w:t>
            </w:r>
          </w:p>
          <w:p w14:paraId="0A5158D9" w14:textId="097EAC34" w:rsidR="0013662A" w:rsidRPr="006E09BC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6E09BC">
              <w:rPr>
                <w:rFonts w:ascii="Calibri" w:hAnsi="Calibri" w:cs="Calibri"/>
                <w:sz w:val="24"/>
                <w:szCs w:val="24"/>
              </w:rPr>
              <w:t xml:space="preserve">hold outreach information sessions on coaching in first-year university classes </w:t>
            </w:r>
          </w:p>
          <w:p w14:paraId="6DCA2E48" w14:textId="6B6D4117" w:rsidR="0013662A" w:rsidRPr="00064466" w:rsidRDefault="008A5B33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064466">
              <w:rPr>
                <w:rFonts w:ascii="Calibri" w:hAnsi="Calibri" w:cs="Calibri"/>
                <w:sz w:val="24"/>
                <w:szCs w:val="24"/>
              </w:rPr>
              <w:t xml:space="preserve">ongoing </w:t>
            </w:r>
            <w:r w:rsidR="0013662A" w:rsidRPr="00064466">
              <w:rPr>
                <w:rFonts w:ascii="Calibri" w:hAnsi="Calibri" w:cs="Calibri"/>
                <w:sz w:val="24"/>
                <w:szCs w:val="24"/>
              </w:rPr>
              <w:t>communication with students</w:t>
            </w:r>
            <w:r w:rsidR="00F122D6" w:rsidRPr="0006446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3662A" w:rsidRPr="00064466">
              <w:rPr>
                <w:rFonts w:ascii="Calibri" w:hAnsi="Calibri" w:cs="Calibri"/>
                <w:sz w:val="24"/>
                <w:szCs w:val="24"/>
              </w:rPr>
              <w:t xml:space="preserve">to encourage uptake of coaching </w:t>
            </w:r>
          </w:p>
          <w:p w14:paraId="005E7BDE" w14:textId="66D9A1A8" w:rsidR="0013662A" w:rsidRPr="006E09BC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6E09BC">
              <w:rPr>
                <w:rFonts w:ascii="Calibri" w:hAnsi="Calibri" w:cs="Calibri"/>
                <w:sz w:val="24"/>
                <w:szCs w:val="24"/>
              </w:rPr>
              <w:t xml:space="preserve">maintain contact with </w:t>
            </w:r>
            <w:r w:rsidR="005843E3">
              <w:rPr>
                <w:rFonts w:ascii="Calibri" w:hAnsi="Calibri" w:cs="Calibri"/>
                <w:sz w:val="24"/>
                <w:szCs w:val="24"/>
              </w:rPr>
              <w:t xml:space="preserve">ESP </w:t>
            </w:r>
            <w:r w:rsidRPr="006E09BC">
              <w:rPr>
                <w:rFonts w:ascii="Calibri" w:hAnsi="Calibri" w:cs="Calibri"/>
                <w:sz w:val="24"/>
                <w:szCs w:val="24"/>
              </w:rPr>
              <w:t>course instructors as required</w:t>
            </w:r>
          </w:p>
          <w:p w14:paraId="43C2A2EE" w14:textId="77777777" w:rsidR="0013662A" w:rsidRPr="006E09BC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6E09BC">
              <w:rPr>
                <w:rFonts w:ascii="Calibri" w:hAnsi="Calibri" w:cs="Calibri"/>
                <w:sz w:val="24"/>
                <w:szCs w:val="24"/>
              </w:rPr>
              <w:t>collaborate with the Coaching Coordinator,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coaches,</w:t>
            </w:r>
            <w:r w:rsidRPr="006E09BC">
              <w:rPr>
                <w:rFonts w:ascii="Calibri" w:hAnsi="Calibri" w:cs="Calibri"/>
                <w:sz w:val="24"/>
                <w:szCs w:val="24"/>
              </w:rPr>
              <w:t xml:space="preserve"> mentors and facilitators, as required</w:t>
            </w:r>
          </w:p>
          <w:p w14:paraId="1CF14F8B" w14:textId="59AE7BAF" w:rsidR="0013662A" w:rsidRPr="006E09BC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B74D3D">
              <w:rPr>
                <w:rFonts w:ascii="Calibri" w:hAnsi="Calibri" w:cs="Calibri"/>
                <w:sz w:val="24"/>
                <w:szCs w:val="24"/>
              </w:rPr>
              <w:t>maintain detailed</w:t>
            </w:r>
            <w:r w:rsidRPr="006E09BC">
              <w:rPr>
                <w:rFonts w:ascii="Calibri" w:hAnsi="Calibri" w:cs="Calibri"/>
                <w:sz w:val="24"/>
                <w:szCs w:val="24"/>
              </w:rPr>
              <w:t xml:space="preserve"> coaching and attendance records using Excel </w:t>
            </w:r>
          </w:p>
          <w:p w14:paraId="70854981" w14:textId="17C4ECB5" w:rsidR="0013662A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6E09BC">
              <w:rPr>
                <w:rFonts w:ascii="Calibri" w:hAnsi="Calibri" w:cs="Calibri"/>
                <w:sz w:val="24"/>
                <w:szCs w:val="24"/>
              </w:rPr>
              <w:t xml:space="preserve">use </w:t>
            </w:r>
            <w:r w:rsidR="005843E3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6E09BC">
              <w:rPr>
                <w:rFonts w:ascii="Calibri" w:hAnsi="Calibri" w:cs="Calibri"/>
                <w:sz w:val="24"/>
                <w:szCs w:val="24"/>
              </w:rPr>
              <w:t>online booking calendar (Acuity) to set hours and check for appointments</w:t>
            </w:r>
          </w:p>
          <w:p w14:paraId="5D225F39" w14:textId="3F1C76E2" w:rsidR="007F0DED" w:rsidRPr="006E09BC" w:rsidRDefault="007F0DED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submit timesheets bi-monthly</w:t>
            </w:r>
            <w:r w:rsidR="00B60E23">
              <w:rPr>
                <w:rFonts w:ascii="Calibri" w:hAnsi="Calibri" w:cs="Calibri"/>
                <w:sz w:val="24"/>
                <w:szCs w:val="24"/>
              </w:rPr>
              <w:t xml:space="preserve"> using Excel</w:t>
            </w:r>
          </w:p>
          <w:p w14:paraId="092F44B1" w14:textId="14DFF846" w:rsidR="003076DC" w:rsidRPr="003076DC" w:rsidRDefault="0013662A" w:rsidP="000F6172">
            <w:pPr>
              <w:numPr>
                <w:ilvl w:val="0"/>
                <w:numId w:val="4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6E09BC">
              <w:rPr>
                <w:rFonts w:ascii="Calibri" w:hAnsi="Calibri" w:cs="Calibri"/>
                <w:sz w:val="24"/>
                <w:szCs w:val="24"/>
              </w:rPr>
              <w:t>write reports as required</w:t>
            </w:r>
            <w:bookmarkEnd w:id="4"/>
          </w:p>
        </w:tc>
      </w:tr>
      <w:tr w:rsidR="00BB21C8" w:rsidRPr="00BB21C8" w14:paraId="297EEAE2" w14:textId="77777777" w:rsidTr="0028426D">
        <w:trPr>
          <w:trHeight w:val="1595"/>
        </w:trPr>
        <w:tc>
          <w:tcPr>
            <w:tcW w:w="1650" w:type="dxa"/>
          </w:tcPr>
          <w:p w14:paraId="23393112" w14:textId="2C056B06" w:rsidR="00BB21C8" w:rsidRPr="00B74D3D" w:rsidRDefault="0013662A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5" w:name="_Hlk221027211"/>
            <w:r w:rsidRPr="00B74D3D">
              <w:rPr>
                <w:rFonts w:asciiTheme="minorHAnsi" w:hAnsiTheme="minorHAnsi" w:cstheme="minorHAnsi"/>
                <w:b/>
                <w:sz w:val="24"/>
              </w:rPr>
              <w:t>Qualifications and Qualities</w:t>
            </w:r>
            <w:bookmarkEnd w:id="5"/>
          </w:p>
        </w:tc>
        <w:tc>
          <w:tcPr>
            <w:tcW w:w="9407" w:type="dxa"/>
          </w:tcPr>
          <w:p w14:paraId="78A938AF" w14:textId="15CBC1D1" w:rsidR="0013662A" w:rsidRPr="00B74D3D" w:rsidRDefault="0013662A" w:rsidP="000F6172">
            <w:pPr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bookmarkStart w:id="6" w:name="_Hlk221027218"/>
            <w:r w:rsidRPr="00B74D3D">
              <w:rPr>
                <w:rFonts w:ascii="Calibri" w:hAnsi="Calibri" w:cs="Calibri"/>
                <w:sz w:val="24"/>
                <w:szCs w:val="24"/>
              </w:rPr>
              <w:t>strong interpersonal and communication skills</w:t>
            </w:r>
          </w:p>
          <w:p w14:paraId="5171E294" w14:textId="77777777" w:rsidR="0013662A" w:rsidRPr="00B74D3D" w:rsidRDefault="0013662A" w:rsidP="0013662A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B74D3D">
              <w:rPr>
                <w:rFonts w:ascii="Calibri" w:hAnsi="Calibri" w:cs="Calibri"/>
                <w:sz w:val="24"/>
                <w:szCs w:val="24"/>
              </w:rPr>
              <w:t>initiative and self-motivation</w:t>
            </w:r>
          </w:p>
          <w:p w14:paraId="6D715CF8" w14:textId="77777777" w:rsidR="0013662A" w:rsidRPr="00B74D3D" w:rsidRDefault="0013662A" w:rsidP="0013662A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B74D3D">
              <w:rPr>
                <w:rFonts w:ascii="Calibri" w:hAnsi="Calibri" w:cs="Calibri"/>
                <w:sz w:val="24"/>
                <w:szCs w:val="24"/>
              </w:rPr>
              <w:t>discretion and tact in handling sensitive student information</w:t>
            </w:r>
          </w:p>
          <w:p w14:paraId="48D54081" w14:textId="77777777" w:rsidR="00BB21C8" w:rsidRDefault="0013662A" w:rsidP="0013662A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B74D3D">
              <w:rPr>
                <w:rFonts w:ascii="Calibri" w:hAnsi="Calibri" w:cs="Calibri"/>
                <w:sz w:val="24"/>
                <w:szCs w:val="24"/>
              </w:rPr>
              <w:t>attention to detail and accuracy</w:t>
            </w:r>
          </w:p>
          <w:p w14:paraId="4290EEA5" w14:textId="77777777" w:rsidR="00F122D6" w:rsidRDefault="007F0DED" w:rsidP="000F6172">
            <w:pPr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thorough academic content knowledge</w:t>
            </w:r>
          </w:p>
          <w:p w14:paraId="641C3735" w14:textId="22391FF9" w:rsidR="000F6172" w:rsidRPr="00F122D6" w:rsidRDefault="008A5B33" w:rsidP="00F122D6">
            <w:pPr>
              <w:numPr>
                <w:ilvl w:val="0"/>
                <w:numId w:val="5"/>
              </w:numPr>
              <w:spacing w:after="160"/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064466">
              <w:rPr>
                <w:rFonts w:ascii="Calibri" w:hAnsi="Calibri" w:cs="Calibri"/>
                <w:sz w:val="24"/>
                <w:szCs w:val="24"/>
              </w:rPr>
              <w:t xml:space="preserve">good </w:t>
            </w:r>
            <w:r w:rsidR="000F6172" w:rsidRPr="00064466">
              <w:rPr>
                <w:rFonts w:ascii="Calibri" w:hAnsi="Calibri" w:cs="Calibri"/>
                <w:sz w:val="24"/>
                <w:szCs w:val="24"/>
              </w:rPr>
              <w:t xml:space="preserve">knowledge of Carleton </w:t>
            </w:r>
            <w:r w:rsidRPr="00064466">
              <w:rPr>
                <w:rFonts w:ascii="Calibri" w:hAnsi="Calibri" w:cs="Calibri"/>
                <w:sz w:val="24"/>
                <w:szCs w:val="24"/>
              </w:rPr>
              <w:t xml:space="preserve">University </w:t>
            </w:r>
            <w:r w:rsidR="000F6172" w:rsidRPr="00064466">
              <w:rPr>
                <w:rFonts w:ascii="Calibri" w:hAnsi="Calibri" w:cs="Calibri"/>
                <w:sz w:val="24"/>
                <w:szCs w:val="24"/>
              </w:rPr>
              <w:t>student life</w:t>
            </w:r>
            <w:r w:rsidRPr="00064466">
              <w:rPr>
                <w:rFonts w:ascii="Calibri" w:hAnsi="Calibri" w:cs="Calibri"/>
                <w:sz w:val="24"/>
                <w:szCs w:val="24"/>
              </w:rPr>
              <w:t>, student resources,</w:t>
            </w:r>
            <w:r w:rsidR="000F6172" w:rsidRPr="00064466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Pr="00064466">
              <w:rPr>
                <w:rFonts w:ascii="Calibri" w:hAnsi="Calibri" w:cs="Calibri"/>
                <w:sz w:val="24"/>
                <w:szCs w:val="24"/>
              </w:rPr>
              <w:t>processes for things like student bursaries, student aid applications, tech support, exam deferrals, etc.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bookmarkEnd w:id="6"/>
          </w:p>
        </w:tc>
      </w:tr>
      <w:tr w:rsidR="00BB21C8" w:rsidRPr="00BB21C8" w14:paraId="698FADA0" w14:textId="77777777" w:rsidTr="007D60CE">
        <w:trPr>
          <w:trHeight w:val="2303"/>
        </w:trPr>
        <w:tc>
          <w:tcPr>
            <w:tcW w:w="1650" w:type="dxa"/>
          </w:tcPr>
          <w:p w14:paraId="0505B8E5" w14:textId="5753DBBF" w:rsidR="00BB21C8" w:rsidRPr="00D74934" w:rsidRDefault="00BB21C8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7" w:name="_Hlk221027226"/>
            <w:r w:rsidRPr="00D74934">
              <w:rPr>
                <w:rFonts w:asciiTheme="minorHAnsi" w:hAnsiTheme="minorHAnsi" w:cstheme="minorHAnsi"/>
                <w:b/>
                <w:sz w:val="24"/>
              </w:rPr>
              <w:lastRenderedPageBreak/>
              <w:t>Other Job Requirements</w:t>
            </w:r>
            <w:bookmarkEnd w:id="7"/>
          </w:p>
        </w:tc>
        <w:tc>
          <w:tcPr>
            <w:tcW w:w="9407" w:type="dxa"/>
          </w:tcPr>
          <w:p w14:paraId="1F8361CC" w14:textId="0C300779" w:rsidR="0013662A" w:rsidRPr="00E87EFE" w:rsidRDefault="0013662A" w:rsidP="0013662A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8" w:name="_Hlk221027232"/>
            <w:r w:rsidRPr="00E87EFE">
              <w:rPr>
                <w:rFonts w:ascii="Calibri" w:hAnsi="Calibri" w:cs="Calibri"/>
                <w:sz w:val="24"/>
                <w:szCs w:val="24"/>
              </w:rPr>
              <w:t>an overall GPA of 9.0 (B+) or highe</w:t>
            </w:r>
            <w:r w:rsidR="00180F88">
              <w:rPr>
                <w:rFonts w:ascii="Calibri" w:hAnsi="Calibri" w:cs="Calibri"/>
                <w:sz w:val="24"/>
                <w:szCs w:val="24"/>
              </w:rPr>
              <w:t>r</w:t>
            </w:r>
            <w:r w:rsidRPr="00E87EFE">
              <w:rPr>
                <w:rFonts w:ascii="Calibri" w:hAnsi="Calibri" w:cs="Calibri"/>
                <w:sz w:val="24"/>
                <w:szCs w:val="24"/>
              </w:rPr>
              <w:t xml:space="preserve"> on a 12.0 scale</w:t>
            </w:r>
          </w:p>
          <w:p w14:paraId="67B2A959" w14:textId="344D6C19" w:rsidR="0013662A" w:rsidRPr="00E87EFE" w:rsidRDefault="0013662A" w:rsidP="0013662A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E87EFE">
              <w:rPr>
                <w:rFonts w:ascii="Calibri" w:hAnsi="Calibri" w:cs="Calibri"/>
                <w:sz w:val="24"/>
                <w:szCs w:val="24"/>
              </w:rPr>
              <w:t>experience with coaching, tutoring, and/or mentoring youth</w:t>
            </w:r>
            <w:r w:rsidR="008C6D14">
              <w:rPr>
                <w:rFonts w:ascii="Calibri" w:hAnsi="Calibri" w:cs="Calibri"/>
                <w:sz w:val="24"/>
                <w:szCs w:val="24"/>
              </w:rPr>
              <w:t xml:space="preserve"> is an asset</w:t>
            </w:r>
          </w:p>
          <w:p w14:paraId="4C17B577" w14:textId="1E9B5707" w:rsidR="0013662A" w:rsidRPr="00B74D3D" w:rsidRDefault="0013662A" w:rsidP="0013662A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B74D3D">
              <w:rPr>
                <w:rFonts w:ascii="Calibri" w:hAnsi="Calibri" w:cs="Calibri"/>
                <w:sz w:val="24"/>
                <w:szCs w:val="24"/>
              </w:rPr>
              <w:t xml:space="preserve">tutoring </w:t>
            </w:r>
            <w:r w:rsidR="00D01345">
              <w:rPr>
                <w:rFonts w:ascii="Calibri" w:hAnsi="Calibri" w:cs="Calibri"/>
                <w:sz w:val="24"/>
                <w:szCs w:val="24"/>
              </w:rPr>
              <w:t>of</w:t>
            </w:r>
            <w:r w:rsidRPr="00B74D3D">
              <w:rPr>
                <w:rFonts w:ascii="Calibri" w:hAnsi="Calibri" w:cs="Calibri"/>
                <w:sz w:val="24"/>
                <w:szCs w:val="24"/>
              </w:rPr>
              <w:t xml:space="preserve"> writing or experience assessing writing (e.g. </w:t>
            </w:r>
            <w:r w:rsidR="00D01345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proofErr w:type="spellStart"/>
            <w:r w:rsidRPr="00B74D3D">
              <w:rPr>
                <w:rFonts w:ascii="Calibri" w:hAnsi="Calibri" w:cs="Calibri"/>
                <w:sz w:val="24"/>
                <w:szCs w:val="24"/>
              </w:rPr>
              <w:t>TAship</w:t>
            </w:r>
            <w:proofErr w:type="spellEnd"/>
            <w:r w:rsidRPr="00B74D3D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="00B74D3D">
              <w:rPr>
                <w:rFonts w:ascii="Calibri" w:hAnsi="Calibri" w:cs="Calibri"/>
                <w:sz w:val="24"/>
                <w:szCs w:val="24"/>
              </w:rPr>
              <w:t xml:space="preserve">is </w:t>
            </w:r>
            <w:r w:rsidR="008C6D14" w:rsidRPr="00B74D3D">
              <w:rPr>
                <w:rFonts w:ascii="Calibri" w:hAnsi="Calibri" w:cs="Calibri"/>
                <w:sz w:val="24"/>
                <w:szCs w:val="24"/>
              </w:rPr>
              <w:t>an asset</w:t>
            </w:r>
            <w:r w:rsidR="00D01345">
              <w:rPr>
                <w:rFonts w:ascii="Calibri" w:hAnsi="Calibri" w:cs="Calibri"/>
                <w:sz w:val="24"/>
                <w:szCs w:val="24"/>
              </w:rPr>
              <w:t xml:space="preserve"> for Coach writing positions</w:t>
            </w:r>
          </w:p>
          <w:p w14:paraId="4F4FEA77" w14:textId="49C0D268" w:rsidR="0013662A" w:rsidRDefault="005843E3" w:rsidP="0013662A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 minimum of </w:t>
            </w:r>
            <w:r w:rsidR="00180F88">
              <w:rPr>
                <w:rFonts w:ascii="Calibri" w:hAnsi="Calibri" w:cs="Calibri"/>
                <w:sz w:val="24"/>
                <w:szCs w:val="24"/>
              </w:rPr>
              <w:t>third year</w:t>
            </w:r>
            <w:r w:rsidR="004852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standing or above </w:t>
            </w:r>
            <w:r w:rsidR="0077763F">
              <w:rPr>
                <w:rFonts w:ascii="Calibri" w:hAnsi="Calibri" w:cs="Calibri"/>
                <w:sz w:val="24"/>
                <w:szCs w:val="24"/>
              </w:rPr>
              <w:t>in Carleton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C5FBC">
              <w:rPr>
                <w:rFonts w:ascii="Calibri" w:hAnsi="Calibri" w:cs="Calibri"/>
                <w:sz w:val="24"/>
                <w:szCs w:val="24"/>
              </w:rPr>
              <w:t xml:space="preserve">undergraduate </w:t>
            </w:r>
            <w:r w:rsidR="00485215">
              <w:rPr>
                <w:rFonts w:ascii="Calibri" w:hAnsi="Calibri" w:cs="Calibri"/>
                <w:sz w:val="24"/>
                <w:szCs w:val="24"/>
              </w:rPr>
              <w:t>studies</w:t>
            </w:r>
          </w:p>
          <w:p w14:paraId="5DE62490" w14:textId="68A284D2" w:rsidR="008A5B33" w:rsidRPr="00064466" w:rsidRDefault="008A5B33" w:rsidP="0013662A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064466">
              <w:rPr>
                <w:rFonts w:ascii="Calibri" w:hAnsi="Calibri" w:cs="Calibri"/>
                <w:sz w:val="24"/>
                <w:szCs w:val="24"/>
              </w:rPr>
              <w:t>completion of at least one year’s study at Carleton University</w:t>
            </w:r>
          </w:p>
          <w:p w14:paraId="4792E608" w14:textId="0C5C328E" w:rsidR="00BB21C8" w:rsidRPr="0013662A" w:rsidRDefault="0013662A" w:rsidP="0013662A">
            <w:pPr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E87EFE">
              <w:rPr>
                <w:rFonts w:ascii="Calibri" w:hAnsi="Calibri" w:cs="Calibri"/>
                <w:sz w:val="24"/>
                <w:szCs w:val="24"/>
              </w:rPr>
              <w:t>full-time student</w:t>
            </w:r>
            <w:r w:rsidR="00D01345">
              <w:rPr>
                <w:rFonts w:ascii="Calibri" w:hAnsi="Calibri" w:cs="Calibri"/>
                <w:sz w:val="24"/>
                <w:szCs w:val="24"/>
              </w:rPr>
              <w:t xml:space="preserve"> status throughout</w:t>
            </w:r>
            <w:r w:rsidRPr="00E87EFE">
              <w:rPr>
                <w:rFonts w:ascii="Calibri" w:hAnsi="Calibri" w:cs="Calibri"/>
                <w:sz w:val="24"/>
                <w:szCs w:val="24"/>
              </w:rPr>
              <w:t xml:space="preserve"> the 202</w:t>
            </w:r>
            <w:r w:rsidR="00BB15BF">
              <w:rPr>
                <w:rFonts w:ascii="Calibri" w:hAnsi="Calibri" w:cs="Calibri"/>
                <w:sz w:val="24"/>
                <w:szCs w:val="24"/>
              </w:rPr>
              <w:t>6</w:t>
            </w:r>
            <w:r w:rsidRPr="00E87EFE">
              <w:rPr>
                <w:rFonts w:ascii="Calibri" w:hAnsi="Calibri" w:cs="Calibri"/>
                <w:sz w:val="24"/>
                <w:szCs w:val="24"/>
              </w:rPr>
              <w:t>-202</w:t>
            </w:r>
            <w:r w:rsidR="00BB15BF">
              <w:rPr>
                <w:rFonts w:ascii="Calibri" w:hAnsi="Calibri" w:cs="Calibri"/>
                <w:sz w:val="24"/>
                <w:szCs w:val="24"/>
              </w:rPr>
              <w:t>7</w:t>
            </w:r>
            <w:r w:rsidRPr="00E87EFE">
              <w:rPr>
                <w:rFonts w:ascii="Calibri" w:hAnsi="Calibri" w:cs="Calibri"/>
                <w:sz w:val="24"/>
                <w:szCs w:val="24"/>
              </w:rPr>
              <w:t xml:space="preserve"> academic </w:t>
            </w:r>
            <w:r w:rsidR="00D334D2">
              <w:rPr>
                <w:rFonts w:ascii="Calibri" w:hAnsi="Calibri" w:cs="Calibri"/>
                <w:sz w:val="24"/>
                <w:szCs w:val="24"/>
              </w:rPr>
              <w:t>year</w:t>
            </w:r>
            <w:bookmarkEnd w:id="8"/>
          </w:p>
        </w:tc>
      </w:tr>
      <w:tr w:rsidR="00BB21C8" w:rsidRPr="00BB21C8" w14:paraId="556C6C6D" w14:textId="77777777" w:rsidTr="007D60CE">
        <w:trPr>
          <w:trHeight w:val="747"/>
        </w:trPr>
        <w:tc>
          <w:tcPr>
            <w:tcW w:w="1650" w:type="dxa"/>
          </w:tcPr>
          <w:p w14:paraId="4804C278" w14:textId="0CB2EE42" w:rsidR="00BB21C8" w:rsidRPr="00B74D3D" w:rsidRDefault="00BB21C8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9" w:name="_Hlk221027238"/>
            <w:r w:rsidRPr="00B74D3D">
              <w:rPr>
                <w:rFonts w:asciiTheme="minorHAnsi" w:hAnsiTheme="minorHAnsi" w:cstheme="minorHAnsi"/>
                <w:b/>
                <w:sz w:val="24"/>
              </w:rPr>
              <w:t>Hours</w:t>
            </w:r>
            <w:bookmarkEnd w:id="9"/>
          </w:p>
        </w:tc>
        <w:tc>
          <w:tcPr>
            <w:tcW w:w="9407" w:type="dxa"/>
          </w:tcPr>
          <w:p w14:paraId="5CBC7775" w14:textId="5DCCE935" w:rsidR="00BB21C8" w:rsidRPr="00B74D3D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10" w:name="_Hlk221027244"/>
            <w:r w:rsidRPr="00B74D3D">
              <w:rPr>
                <w:rFonts w:ascii="Calibri" w:hAnsi="Calibri" w:cs="Calibri"/>
                <w:sz w:val="24"/>
                <w:szCs w:val="24"/>
              </w:rPr>
              <w:t xml:space="preserve">approximately </w:t>
            </w:r>
            <w:r w:rsidR="00180F88">
              <w:rPr>
                <w:rFonts w:ascii="Calibri" w:hAnsi="Calibri" w:cs="Calibri"/>
                <w:sz w:val="24"/>
                <w:szCs w:val="24"/>
              </w:rPr>
              <w:t>5-</w:t>
            </w:r>
            <w:r w:rsidR="007D60CE">
              <w:rPr>
                <w:rFonts w:ascii="Calibri" w:hAnsi="Calibri" w:cs="Calibri"/>
                <w:sz w:val="24"/>
                <w:szCs w:val="24"/>
              </w:rPr>
              <w:t>6</w:t>
            </w:r>
            <w:r w:rsidR="00FE161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74D3D">
              <w:rPr>
                <w:rFonts w:ascii="Calibri" w:hAnsi="Calibri" w:cs="Calibri"/>
                <w:sz w:val="24"/>
                <w:szCs w:val="24"/>
              </w:rPr>
              <w:t>hours per week</w:t>
            </w:r>
          </w:p>
          <w:p w14:paraId="79A54C48" w14:textId="72C2E0B4" w:rsidR="0013662A" w:rsidRPr="00B74D3D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B74D3D">
              <w:rPr>
                <w:rFonts w:ascii="Calibri" w:hAnsi="Calibri" w:cs="Calibri"/>
                <w:sz w:val="24"/>
                <w:szCs w:val="24"/>
              </w:rPr>
              <w:t>hours may be reduced during academic breaks and exam periods</w:t>
            </w:r>
            <w:bookmarkEnd w:id="10"/>
          </w:p>
        </w:tc>
      </w:tr>
      <w:tr w:rsidR="00BB21C8" w:rsidRPr="00B74D3D" w14:paraId="6A3C7BD2" w14:textId="77777777" w:rsidTr="007D60CE">
        <w:trPr>
          <w:trHeight w:val="788"/>
        </w:trPr>
        <w:tc>
          <w:tcPr>
            <w:tcW w:w="1650" w:type="dxa"/>
          </w:tcPr>
          <w:p w14:paraId="3B887E9E" w14:textId="4509DE64" w:rsidR="00BB21C8" w:rsidRPr="00D74934" w:rsidRDefault="00BB21C8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11" w:name="_Hlk221027252"/>
            <w:r w:rsidRPr="00D74934">
              <w:rPr>
                <w:rFonts w:asciiTheme="minorHAnsi" w:hAnsiTheme="minorHAnsi" w:cstheme="minorHAnsi"/>
                <w:b/>
                <w:sz w:val="24"/>
              </w:rPr>
              <w:t>Remuneration</w:t>
            </w:r>
            <w:bookmarkEnd w:id="11"/>
          </w:p>
        </w:tc>
        <w:tc>
          <w:tcPr>
            <w:tcW w:w="9407" w:type="dxa"/>
          </w:tcPr>
          <w:p w14:paraId="7E6E5840" w14:textId="533A8451" w:rsidR="00BB21C8" w:rsidRPr="00B74D3D" w:rsidRDefault="0013662A" w:rsidP="0013662A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12" w:name="_Hlk97214558"/>
            <w:proofErr w:type="gramStart"/>
            <w:r w:rsidRPr="00B74D3D">
              <w:rPr>
                <w:rFonts w:asciiTheme="minorHAnsi" w:hAnsiTheme="minorHAnsi" w:cstheme="minorHAnsi"/>
                <w:sz w:val="24"/>
              </w:rPr>
              <w:t>pay</w:t>
            </w:r>
            <w:proofErr w:type="gramEnd"/>
            <w:r w:rsidRPr="00B74D3D">
              <w:rPr>
                <w:rFonts w:asciiTheme="minorHAnsi" w:hAnsiTheme="minorHAnsi" w:cstheme="minorHAnsi"/>
                <w:sz w:val="24"/>
              </w:rPr>
              <w:t xml:space="preserve"> starts at $2</w:t>
            </w:r>
            <w:r w:rsidR="00380B6E">
              <w:rPr>
                <w:rFonts w:asciiTheme="minorHAnsi" w:hAnsiTheme="minorHAnsi" w:cstheme="minorHAnsi"/>
                <w:sz w:val="24"/>
              </w:rPr>
              <w:t>3</w:t>
            </w:r>
            <w:r w:rsidRPr="00B74D3D">
              <w:rPr>
                <w:rFonts w:asciiTheme="minorHAnsi" w:hAnsiTheme="minorHAnsi" w:cstheme="minorHAnsi"/>
                <w:sz w:val="24"/>
              </w:rPr>
              <w:t>.00</w:t>
            </w:r>
            <w:r w:rsidR="00485215" w:rsidRPr="00B74D3D">
              <w:rPr>
                <w:rFonts w:asciiTheme="minorHAnsi" w:hAnsiTheme="minorHAnsi" w:cstheme="minorHAnsi"/>
                <w:sz w:val="24"/>
              </w:rPr>
              <w:t>/hour</w:t>
            </w:r>
            <w:r w:rsidR="00D01345">
              <w:rPr>
                <w:rFonts w:asciiTheme="minorHAnsi" w:hAnsiTheme="minorHAnsi" w:cstheme="minorHAnsi"/>
                <w:sz w:val="24"/>
              </w:rPr>
              <w:t xml:space="preserve"> (plus 4% vacation pay)</w:t>
            </w:r>
            <w:r w:rsidRPr="00B74D3D">
              <w:rPr>
                <w:rFonts w:asciiTheme="minorHAnsi" w:hAnsiTheme="minorHAnsi" w:cstheme="minorHAnsi"/>
                <w:sz w:val="24"/>
              </w:rPr>
              <w:t xml:space="preserve">, including </w:t>
            </w:r>
            <w:r w:rsidR="00485215" w:rsidRPr="00B74D3D">
              <w:rPr>
                <w:rFonts w:asciiTheme="minorHAnsi" w:hAnsiTheme="minorHAnsi" w:cstheme="minorHAnsi"/>
                <w:sz w:val="24"/>
              </w:rPr>
              <w:t xml:space="preserve">all </w:t>
            </w:r>
            <w:r w:rsidRPr="00B74D3D">
              <w:rPr>
                <w:rFonts w:asciiTheme="minorHAnsi" w:hAnsiTheme="minorHAnsi" w:cstheme="minorHAnsi"/>
                <w:sz w:val="24"/>
              </w:rPr>
              <w:t xml:space="preserve">time spent </w:t>
            </w:r>
            <w:proofErr w:type="gramStart"/>
            <w:r w:rsidRPr="00B74D3D">
              <w:rPr>
                <w:rFonts w:asciiTheme="minorHAnsi" w:hAnsiTheme="minorHAnsi" w:cstheme="minorHAnsi"/>
                <w:sz w:val="24"/>
              </w:rPr>
              <w:t>in</w:t>
            </w:r>
            <w:proofErr w:type="gramEnd"/>
            <w:r w:rsidRPr="00B74D3D">
              <w:rPr>
                <w:rFonts w:asciiTheme="minorHAnsi" w:hAnsiTheme="minorHAnsi" w:cstheme="minorHAnsi"/>
                <w:sz w:val="24"/>
              </w:rPr>
              <w:t xml:space="preserve"> pre-service and in-service training</w:t>
            </w:r>
            <w:bookmarkEnd w:id="12"/>
          </w:p>
        </w:tc>
      </w:tr>
      <w:tr w:rsidR="00BB21C8" w:rsidRPr="00BB21C8" w14:paraId="7436FDA1" w14:textId="77777777" w:rsidTr="007D60CE">
        <w:trPr>
          <w:trHeight w:val="4315"/>
        </w:trPr>
        <w:tc>
          <w:tcPr>
            <w:tcW w:w="1650" w:type="dxa"/>
          </w:tcPr>
          <w:p w14:paraId="2D6708C6" w14:textId="6673D2B5" w:rsidR="00BB21C8" w:rsidRPr="00D74934" w:rsidRDefault="00BB21C8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13" w:name="_Hlk97214580"/>
            <w:bookmarkStart w:id="14" w:name="_Hlk221027263"/>
            <w:r w:rsidRPr="00D74934">
              <w:rPr>
                <w:rFonts w:asciiTheme="minorHAnsi" w:hAnsiTheme="minorHAnsi" w:cstheme="minorHAnsi"/>
                <w:b/>
                <w:sz w:val="24"/>
              </w:rPr>
              <w:t>How to Apply</w:t>
            </w:r>
            <w:bookmarkEnd w:id="14"/>
          </w:p>
        </w:tc>
        <w:tc>
          <w:tcPr>
            <w:tcW w:w="9407" w:type="dxa"/>
          </w:tcPr>
          <w:p w14:paraId="5B6A293F" w14:textId="2B3EDEF6" w:rsidR="00D74934" w:rsidRDefault="00176D32" w:rsidP="0006446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</w:t>
            </w:r>
            <w:r w:rsidR="00D74934" w:rsidRPr="00176D32">
              <w:rPr>
                <w:rFonts w:asciiTheme="minorHAnsi" w:hAnsiTheme="minorHAnsi" w:cstheme="minorHAnsi"/>
                <w:sz w:val="24"/>
              </w:rPr>
              <w:t>repare the following application pieces:</w:t>
            </w:r>
          </w:p>
          <w:p w14:paraId="2598CA47" w14:textId="77777777" w:rsidR="00B70523" w:rsidRPr="00B70523" w:rsidRDefault="00B70523" w:rsidP="00B70523">
            <w:pPr>
              <w:pStyle w:val="ListParagraph"/>
              <w:ind w:left="36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E514681" w14:textId="58455890" w:rsidR="00D74934" w:rsidRDefault="00D74934" w:rsidP="008A5B33">
            <w:pPr>
              <w:pStyle w:val="ListParagraph"/>
              <w:numPr>
                <w:ilvl w:val="1"/>
                <w:numId w:val="4"/>
              </w:numPr>
              <w:ind w:left="720"/>
              <w:rPr>
                <w:rFonts w:asciiTheme="minorHAnsi" w:hAnsiTheme="minorHAnsi" w:cstheme="minorHAnsi"/>
                <w:sz w:val="24"/>
              </w:rPr>
            </w:pPr>
            <w:r w:rsidRPr="0077763F">
              <w:rPr>
                <w:rFonts w:asciiTheme="minorHAnsi" w:hAnsiTheme="minorHAnsi" w:cstheme="minorHAnsi"/>
                <w:b/>
                <w:bCs/>
                <w:sz w:val="24"/>
              </w:rPr>
              <w:t>Your resum</w:t>
            </w:r>
            <w:r w:rsidR="005843E3" w:rsidRPr="0077763F">
              <w:rPr>
                <w:rFonts w:asciiTheme="minorHAnsi" w:hAnsiTheme="minorHAnsi" w:cstheme="minorHAnsi"/>
                <w:b/>
                <w:bCs/>
                <w:sz w:val="24"/>
              </w:rPr>
              <w:t>é</w:t>
            </w:r>
            <w:r w:rsidRPr="00D74934">
              <w:rPr>
                <w:rFonts w:asciiTheme="minorHAnsi" w:hAnsiTheme="minorHAnsi" w:cstheme="minorHAnsi"/>
                <w:sz w:val="24"/>
              </w:rPr>
              <w:t xml:space="preserve"> (one to two pages)</w:t>
            </w:r>
          </w:p>
          <w:p w14:paraId="02F3152C" w14:textId="62FEFCDB" w:rsidR="00D74934" w:rsidRDefault="00D74934" w:rsidP="008A5B33">
            <w:pPr>
              <w:pStyle w:val="ListParagraph"/>
              <w:numPr>
                <w:ilvl w:val="1"/>
                <w:numId w:val="4"/>
              </w:numPr>
              <w:ind w:left="720"/>
              <w:rPr>
                <w:rFonts w:asciiTheme="minorHAnsi" w:hAnsiTheme="minorHAnsi" w:cstheme="minorHAnsi"/>
                <w:sz w:val="24"/>
              </w:rPr>
            </w:pPr>
            <w:r w:rsidRPr="0077763F">
              <w:rPr>
                <w:rFonts w:asciiTheme="minorHAnsi" w:hAnsiTheme="minorHAnsi" w:cstheme="minorHAnsi"/>
                <w:b/>
                <w:bCs/>
                <w:sz w:val="24"/>
              </w:rPr>
              <w:t>Cover letter</w:t>
            </w:r>
            <w:r w:rsidRPr="00D74934">
              <w:rPr>
                <w:rFonts w:asciiTheme="minorHAnsi" w:hAnsiTheme="minorHAnsi" w:cstheme="minorHAnsi"/>
                <w:sz w:val="24"/>
              </w:rPr>
              <w:t xml:space="preserve"> (one to two pages), making sure to include the follow</w:t>
            </w:r>
            <w:r w:rsidR="007D60CE">
              <w:rPr>
                <w:rFonts w:asciiTheme="minorHAnsi" w:hAnsiTheme="minorHAnsi" w:cstheme="minorHAnsi"/>
                <w:sz w:val="24"/>
              </w:rPr>
              <w:t>ing</w:t>
            </w:r>
            <w:r w:rsidRPr="00D74934">
              <w:rPr>
                <w:rFonts w:asciiTheme="minorHAnsi" w:hAnsiTheme="minorHAnsi" w:cstheme="minorHAnsi"/>
                <w:sz w:val="24"/>
              </w:rPr>
              <w:t xml:space="preserve"> information:</w:t>
            </w:r>
          </w:p>
          <w:p w14:paraId="671939E0" w14:textId="77777777" w:rsidR="00D74934" w:rsidRPr="00D74934" w:rsidRDefault="00D74934" w:rsidP="008A5B33">
            <w:pPr>
              <w:pStyle w:val="ListParagraph"/>
              <w:numPr>
                <w:ilvl w:val="2"/>
                <w:numId w:val="9"/>
              </w:numPr>
              <w:ind w:left="1440"/>
              <w:rPr>
                <w:rFonts w:asciiTheme="minorHAnsi" w:hAnsiTheme="minorHAnsi" w:cstheme="minorHAnsi"/>
                <w:sz w:val="24"/>
              </w:rPr>
            </w:pPr>
            <w:r w:rsidRPr="00D74934">
              <w:rPr>
                <w:rFonts w:asciiTheme="minorHAnsi" w:hAnsiTheme="minorHAnsi" w:cstheme="minorHAnsi"/>
                <w:sz w:val="24"/>
              </w:rPr>
              <w:t xml:space="preserve">What experiences have you had helping others learn (both academically and non-academically). Be specific. </w:t>
            </w:r>
          </w:p>
          <w:p w14:paraId="4DCE23CF" w14:textId="77777777" w:rsidR="00D74934" w:rsidRPr="00D74934" w:rsidRDefault="00D74934" w:rsidP="008A5B33">
            <w:pPr>
              <w:pStyle w:val="ListParagraph"/>
              <w:numPr>
                <w:ilvl w:val="2"/>
                <w:numId w:val="9"/>
              </w:numPr>
              <w:ind w:left="1440"/>
              <w:rPr>
                <w:rFonts w:asciiTheme="minorHAnsi" w:hAnsiTheme="minorHAnsi" w:cstheme="minorHAnsi"/>
                <w:sz w:val="24"/>
              </w:rPr>
            </w:pPr>
            <w:r w:rsidRPr="00D74934">
              <w:rPr>
                <w:rFonts w:asciiTheme="minorHAnsi" w:hAnsiTheme="minorHAnsi" w:cstheme="minorHAnsi"/>
                <w:sz w:val="24"/>
              </w:rPr>
              <w:t>What personal qualities and skills do you have that would make you a strong academic coach?</w:t>
            </w:r>
          </w:p>
          <w:p w14:paraId="5A61702C" w14:textId="68D05520" w:rsidR="00D74934" w:rsidRPr="00D74934" w:rsidRDefault="00D74934" w:rsidP="008A5B33">
            <w:pPr>
              <w:pStyle w:val="ListParagraph"/>
              <w:numPr>
                <w:ilvl w:val="2"/>
                <w:numId w:val="9"/>
              </w:numPr>
              <w:ind w:left="1440"/>
              <w:rPr>
                <w:rFonts w:asciiTheme="minorHAnsi" w:hAnsiTheme="minorHAnsi" w:cstheme="minorHAnsi"/>
                <w:sz w:val="24"/>
              </w:rPr>
            </w:pPr>
            <w:r w:rsidRPr="00D74934">
              <w:rPr>
                <w:rFonts w:asciiTheme="minorHAnsi" w:hAnsiTheme="minorHAnsi" w:cstheme="minorHAnsi"/>
                <w:sz w:val="24"/>
              </w:rPr>
              <w:t>How</w:t>
            </w:r>
            <w:r w:rsidRPr="00064466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37C40" w:rsidRPr="00064466">
              <w:rPr>
                <w:rFonts w:asciiTheme="minorHAnsi" w:hAnsiTheme="minorHAnsi" w:cstheme="minorHAnsi"/>
                <w:sz w:val="24"/>
              </w:rPr>
              <w:t xml:space="preserve">could </w:t>
            </w:r>
            <w:r w:rsidRPr="00064466">
              <w:rPr>
                <w:rFonts w:asciiTheme="minorHAnsi" w:hAnsiTheme="minorHAnsi" w:cstheme="minorHAnsi"/>
                <w:sz w:val="24"/>
              </w:rPr>
              <w:t xml:space="preserve">this position </w:t>
            </w:r>
            <w:r w:rsidRPr="00D74934">
              <w:rPr>
                <w:rFonts w:asciiTheme="minorHAnsi" w:hAnsiTheme="minorHAnsi" w:cstheme="minorHAnsi"/>
                <w:sz w:val="24"/>
              </w:rPr>
              <w:t>support your future academic and career goals?</w:t>
            </w:r>
          </w:p>
          <w:p w14:paraId="52BA8906" w14:textId="52D1A0B7" w:rsidR="00D74934" w:rsidRPr="00D74934" w:rsidRDefault="008C6D14" w:rsidP="008A5B33">
            <w:pPr>
              <w:pStyle w:val="ListParagraph"/>
              <w:numPr>
                <w:ilvl w:val="1"/>
                <w:numId w:val="4"/>
              </w:numPr>
              <w:ind w:left="720"/>
              <w:rPr>
                <w:rFonts w:asciiTheme="minorHAnsi" w:hAnsiTheme="minorHAnsi" w:cstheme="minorHAnsi"/>
                <w:sz w:val="24"/>
              </w:rPr>
            </w:pPr>
            <w:r w:rsidRPr="0077763F">
              <w:rPr>
                <w:rFonts w:asciiTheme="minorHAnsi" w:hAnsiTheme="minorHAnsi" w:cstheme="minorHAnsi"/>
                <w:b/>
                <w:bCs/>
                <w:sz w:val="24"/>
              </w:rPr>
              <w:t>C</w:t>
            </w:r>
            <w:r w:rsidR="00D74934" w:rsidRPr="0077763F">
              <w:rPr>
                <w:rFonts w:asciiTheme="minorHAnsi" w:hAnsiTheme="minorHAnsi" w:cstheme="minorHAnsi"/>
                <w:b/>
                <w:bCs/>
                <w:sz w:val="24"/>
              </w:rPr>
              <w:t>ontact information</w:t>
            </w:r>
            <w:r w:rsidR="00D74934" w:rsidRPr="00D74934">
              <w:rPr>
                <w:rFonts w:asciiTheme="minorHAnsi" w:hAnsiTheme="minorHAnsi" w:cstheme="minorHAnsi"/>
                <w:sz w:val="24"/>
              </w:rPr>
              <w:t xml:space="preserve"> for one academic reference and one employment reference</w:t>
            </w:r>
            <w:r w:rsidR="00D334D2">
              <w:rPr>
                <w:rFonts w:asciiTheme="minorHAnsi" w:hAnsiTheme="minorHAnsi" w:cstheme="minorHAnsi"/>
                <w:sz w:val="24"/>
              </w:rPr>
              <w:t xml:space="preserve"> (former ESP students: please include non-ESP references only)</w:t>
            </w:r>
          </w:p>
          <w:p w14:paraId="50D705F0" w14:textId="02DA5DC2" w:rsidR="00D74934" w:rsidRPr="00D74934" w:rsidRDefault="008C6D14" w:rsidP="008A5B33">
            <w:pPr>
              <w:pStyle w:val="ListParagraph"/>
              <w:numPr>
                <w:ilvl w:val="1"/>
                <w:numId w:val="4"/>
              </w:numPr>
              <w:ind w:left="720"/>
              <w:rPr>
                <w:rFonts w:asciiTheme="minorHAnsi" w:hAnsiTheme="minorHAnsi" w:cstheme="minorHAnsi"/>
                <w:sz w:val="24"/>
              </w:rPr>
            </w:pPr>
            <w:r w:rsidRPr="0077763F">
              <w:rPr>
                <w:rFonts w:asciiTheme="minorHAnsi" w:hAnsiTheme="minorHAnsi" w:cstheme="minorHAnsi"/>
                <w:b/>
                <w:bCs/>
                <w:sz w:val="24"/>
              </w:rPr>
              <w:t>An</w:t>
            </w:r>
            <w:r w:rsidR="00D74934" w:rsidRPr="0077763F">
              <w:rPr>
                <w:rFonts w:asciiTheme="minorHAnsi" w:hAnsiTheme="minorHAnsi" w:cstheme="minorHAnsi"/>
                <w:b/>
                <w:bCs/>
                <w:sz w:val="24"/>
              </w:rPr>
              <w:t xml:space="preserve"> unofficial transcript or academic record</w:t>
            </w:r>
            <w:r w:rsidR="00D74934" w:rsidRPr="00D74934">
              <w:rPr>
                <w:rFonts w:asciiTheme="minorHAnsi" w:hAnsiTheme="minorHAnsi" w:cstheme="minorHAnsi"/>
                <w:sz w:val="24"/>
              </w:rPr>
              <w:t xml:space="preserve"> from Carleton Central.  </w:t>
            </w:r>
          </w:p>
          <w:p w14:paraId="0154B80F" w14:textId="77777777" w:rsidR="00D74934" w:rsidRPr="007F5EA9" w:rsidRDefault="00D74934" w:rsidP="00D74934">
            <w:pPr>
              <w:pStyle w:val="ListParagraph"/>
              <w:ind w:left="108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019703A" w14:textId="67B40E4E" w:rsidR="00BB21C8" w:rsidRPr="0028426D" w:rsidRDefault="00D74934" w:rsidP="00B7052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</w:rPr>
            </w:pPr>
            <w:r w:rsidRPr="00B70523">
              <w:rPr>
                <w:rFonts w:asciiTheme="minorHAnsi" w:hAnsiTheme="minorHAnsi" w:cstheme="minorHAnsi"/>
                <w:sz w:val="24"/>
              </w:rPr>
              <w:t xml:space="preserve">Complete </w:t>
            </w:r>
            <w:hyperlink r:id="rId8" w:history="1">
              <w:r w:rsidRPr="007D60CE">
                <w:rPr>
                  <w:rStyle w:val="Hyperlink"/>
                  <w:rFonts w:asciiTheme="minorHAnsi" w:hAnsiTheme="minorHAnsi" w:cstheme="minorHAnsi"/>
                  <w:sz w:val="24"/>
                </w:rPr>
                <w:t>our online application form</w:t>
              </w:r>
            </w:hyperlink>
            <w:r w:rsidRPr="00B70523">
              <w:rPr>
                <w:rFonts w:asciiTheme="minorHAnsi" w:hAnsiTheme="minorHAnsi" w:cstheme="minorHAnsi"/>
                <w:sz w:val="24"/>
              </w:rPr>
              <w:t xml:space="preserve"> by</w:t>
            </w:r>
            <w:r w:rsidR="00BB15BF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BB15BF" w:rsidRPr="00BB15BF">
              <w:rPr>
                <w:rFonts w:asciiTheme="minorHAnsi" w:hAnsiTheme="minorHAnsi" w:cstheme="minorHAnsi"/>
                <w:b/>
                <w:bCs/>
                <w:sz w:val="24"/>
              </w:rPr>
              <w:t>March 4</w:t>
            </w:r>
            <w:r w:rsidRPr="00D334D2">
              <w:rPr>
                <w:rFonts w:asciiTheme="minorHAnsi" w:hAnsiTheme="minorHAnsi" w:cstheme="minorHAnsi"/>
                <w:b/>
                <w:sz w:val="26"/>
                <w:szCs w:val="26"/>
              </w:rPr>
              <w:t>, 202</w:t>
            </w:r>
            <w:r w:rsidR="00BB15BF">
              <w:rPr>
                <w:rFonts w:asciiTheme="minorHAnsi" w:hAnsiTheme="minorHAnsi" w:cstheme="minorHAnsi"/>
                <w:b/>
                <w:sz w:val="26"/>
                <w:szCs w:val="26"/>
              </w:rPr>
              <w:t>6</w:t>
            </w:r>
            <w:r w:rsidRPr="00B7052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0739F8">
              <w:rPr>
                <w:rFonts w:asciiTheme="minorHAnsi" w:hAnsiTheme="minorHAnsi" w:cstheme="minorHAnsi"/>
                <w:b/>
                <w:sz w:val="26"/>
                <w:szCs w:val="26"/>
              </w:rPr>
              <w:t>@ 11:59 pm EST.</w:t>
            </w:r>
          </w:p>
          <w:p w14:paraId="64C85378" w14:textId="181F716A" w:rsidR="0028426D" w:rsidRPr="007D60CE" w:rsidRDefault="0028426D" w:rsidP="00B7052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7D60C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Please </w:t>
            </w:r>
            <w:hyperlink r:id="rId9" w:history="1">
              <w:r w:rsidRPr="007D60CE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let us know</w:t>
              </w:r>
            </w:hyperlink>
            <w:r w:rsidRPr="007D60C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if you require </w:t>
            </w:r>
            <w:r w:rsidR="007D60CE" w:rsidRPr="007D60CE">
              <w:rPr>
                <w:rFonts w:asciiTheme="minorHAnsi" w:hAnsiTheme="minorHAnsi" w:cstheme="minorHAnsi"/>
                <w:b/>
                <w:sz w:val="24"/>
                <w:szCs w:val="24"/>
              </w:rPr>
              <w:t>accommodation</w:t>
            </w:r>
            <w:r w:rsidRPr="007D60C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for any of the application pieces</w:t>
            </w:r>
            <w:r w:rsidR="00C76201" w:rsidRPr="007D60C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BB21C8" w:rsidRPr="00B60E23" w14:paraId="08BEA4D5" w14:textId="77777777" w:rsidTr="007D60CE">
        <w:trPr>
          <w:trHeight w:val="3257"/>
        </w:trPr>
        <w:tc>
          <w:tcPr>
            <w:tcW w:w="1650" w:type="dxa"/>
          </w:tcPr>
          <w:p w14:paraId="7CACFDEC" w14:textId="5B823679" w:rsidR="00BB21C8" w:rsidRPr="0028426D" w:rsidRDefault="00176D32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15" w:name="_Hlk97214667"/>
            <w:bookmarkStart w:id="16" w:name="_Hlk221027279"/>
            <w:bookmarkEnd w:id="13"/>
            <w:r w:rsidRPr="0028426D">
              <w:rPr>
                <w:rFonts w:asciiTheme="minorHAnsi" w:hAnsiTheme="minorHAnsi" w:cstheme="minorHAnsi"/>
                <w:b/>
                <w:sz w:val="24"/>
              </w:rPr>
              <w:t xml:space="preserve">Additional </w:t>
            </w:r>
            <w:r w:rsidR="00D74934" w:rsidRPr="0028426D">
              <w:rPr>
                <w:rFonts w:asciiTheme="minorHAnsi" w:hAnsiTheme="minorHAnsi" w:cstheme="minorHAnsi"/>
                <w:b/>
                <w:sz w:val="24"/>
              </w:rPr>
              <w:t>Notes</w:t>
            </w:r>
            <w:bookmarkEnd w:id="16"/>
          </w:p>
        </w:tc>
        <w:tc>
          <w:tcPr>
            <w:tcW w:w="9407" w:type="dxa"/>
          </w:tcPr>
          <w:p w14:paraId="2645A240" w14:textId="0A7B29E6" w:rsidR="00793920" w:rsidRPr="00793920" w:rsidRDefault="00D74934" w:rsidP="0079392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</w:rPr>
            </w:pPr>
            <w:r w:rsidRPr="00B60E23">
              <w:rPr>
                <w:rFonts w:asciiTheme="minorHAnsi" w:hAnsiTheme="minorHAnsi" w:cstheme="minorHAnsi"/>
                <w:iCs/>
                <w:sz w:val="24"/>
              </w:rPr>
              <w:t xml:space="preserve">Only those candidates selected for an interview will be contacted. Interviews will take place </w:t>
            </w:r>
            <w:r w:rsidR="00FE1612">
              <w:rPr>
                <w:rFonts w:asciiTheme="minorHAnsi" w:hAnsiTheme="minorHAnsi" w:cstheme="minorHAnsi"/>
                <w:iCs/>
                <w:sz w:val="24"/>
              </w:rPr>
              <w:t xml:space="preserve">starting </w:t>
            </w:r>
            <w:r w:rsidRPr="00B60E23">
              <w:rPr>
                <w:rFonts w:asciiTheme="minorHAnsi" w:hAnsiTheme="minorHAnsi" w:cstheme="minorHAnsi"/>
                <w:iCs/>
                <w:sz w:val="24"/>
              </w:rPr>
              <w:t xml:space="preserve">in </w:t>
            </w:r>
            <w:r w:rsidR="00BB15BF">
              <w:rPr>
                <w:rFonts w:asciiTheme="minorHAnsi" w:hAnsiTheme="minorHAnsi" w:cstheme="minorHAnsi"/>
                <w:iCs/>
                <w:sz w:val="24"/>
              </w:rPr>
              <w:t>late March 2026</w:t>
            </w:r>
            <w:r w:rsidRPr="00B60E23">
              <w:rPr>
                <w:rFonts w:asciiTheme="minorHAnsi" w:hAnsiTheme="minorHAnsi" w:cstheme="minorHAnsi"/>
                <w:iCs/>
                <w:sz w:val="24"/>
              </w:rPr>
              <w:t>.</w:t>
            </w:r>
          </w:p>
          <w:p w14:paraId="7203CA35" w14:textId="77777777" w:rsidR="00793920" w:rsidRPr="00793920" w:rsidRDefault="00793920" w:rsidP="00793920">
            <w:pPr>
              <w:pStyle w:val="ListParagraph"/>
              <w:ind w:left="360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B0837DB" w14:textId="77777777" w:rsidR="00064466" w:rsidRPr="008A5B33" w:rsidRDefault="00064466" w:rsidP="0006446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8A5B33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Applicants who are </w:t>
            </w:r>
            <w:hyperlink r:id="rId10" w:history="1">
              <w:r w:rsidRPr="008A5B33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n-CA"/>
                </w:rPr>
                <w:t>Work Study eligible</w:t>
              </w:r>
            </w:hyperlink>
            <w:r w:rsidRPr="008A5B33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should indicate this on their application form.</w:t>
            </w:r>
          </w:p>
          <w:p w14:paraId="07D83AD1" w14:textId="5A1A90B0" w:rsidR="00B60E23" w:rsidRPr="00064466" w:rsidRDefault="00B60E23" w:rsidP="0006446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8A5B33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Applicants who are </w:t>
            </w:r>
            <w:hyperlink r:id="rId11" w:history="1">
              <w:r w:rsidRPr="008A5B33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n-CA"/>
                </w:rPr>
                <w:t>ACT to Employ eligible</w:t>
              </w:r>
            </w:hyperlink>
            <w:r w:rsidRPr="008A5B33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should indicate this on their application form.</w:t>
            </w:r>
            <w:r w:rsidR="0006446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 </w:t>
            </w:r>
            <w:r w:rsidRPr="0006446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For more information on ACT to Employ, please contact </w:t>
            </w:r>
            <w:hyperlink r:id="rId12" w:history="1">
              <w:r w:rsidRPr="00064466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n-CA"/>
                </w:rPr>
                <w:t>Jenna Lambert</w:t>
              </w:r>
            </w:hyperlink>
            <w:r w:rsidRPr="0006446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.</w:t>
            </w:r>
          </w:p>
          <w:p w14:paraId="6A08CB10" w14:textId="58BFFECD" w:rsidR="008A5B33" w:rsidRPr="00064466" w:rsidRDefault="008A5B33" w:rsidP="00B60E23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46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Applicants who are </w:t>
            </w:r>
            <w:hyperlink r:id="rId13" w:history="1">
              <w:r w:rsidRPr="00064466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n-CA"/>
                </w:rPr>
                <w:t>IESP eligible</w:t>
              </w:r>
            </w:hyperlink>
            <w:r w:rsidRPr="0006446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should indicate this on their application form.  For more information on ISEP, please contact </w:t>
            </w:r>
            <w:hyperlink r:id="rId14" w:history="1">
              <w:r w:rsidRPr="00064466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lang w:val="en-CA"/>
                </w:rPr>
                <w:t>ISEP@cunet.carleton.ca</w:t>
              </w:r>
            </w:hyperlink>
            <w:r w:rsidR="00180F88">
              <w:t>.</w:t>
            </w:r>
          </w:p>
          <w:p w14:paraId="5B130205" w14:textId="77777777" w:rsidR="00793920" w:rsidRPr="00793920" w:rsidRDefault="00793920" w:rsidP="00793920">
            <w:pPr>
              <w:rPr>
                <w:rFonts w:asciiTheme="minorHAnsi" w:hAnsiTheme="minorHAnsi" w:cstheme="minorHAnsi"/>
                <w:b/>
                <w:bCs/>
                <w:sz w:val="4"/>
                <w:szCs w:val="4"/>
                <w:lang w:val="en-CA"/>
              </w:rPr>
            </w:pPr>
          </w:p>
          <w:p w14:paraId="6AA30D0E" w14:textId="77777777" w:rsidR="00180F88" w:rsidRDefault="00176D32" w:rsidP="00180F8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lang w:val="en-CA"/>
              </w:rPr>
            </w:pPr>
            <w:r w:rsidRPr="00180F88">
              <w:rPr>
                <w:rFonts w:asciiTheme="minorHAnsi" w:hAnsiTheme="minorHAnsi" w:cstheme="minorHAnsi"/>
                <w:sz w:val="24"/>
                <w:lang w:val="fr-CA"/>
              </w:rPr>
              <w:t xml:space="preserve">Questions? </w:t>
            </w:r>
            <w:r w:rsidR="00180F88" w:rsidRPr="00180F88">
              <w:rPr>
                <w:rFonts w:asciiTheme="minorHAnsi" w:hAnsiTheme="minorHAnsi" w:cstheme="minorHAnsi"/>
                <w:sz w:val="24"/>
                <w:lang w:val="en-CA"/>
              </w:rPr>
              <w:t xml:space="preserve">Email </w:t>
            </w:r>
            <w:hyperlink r:id="rId15" w:history="1">
              <w:r w:rsidR="00180F88" w:rsidRPr="00180F88">
                <w:rPr>
                  <w:rStyle w:val="Hyperlink"/>
                  <w:lang w:val="en-CA"/>
                </w:rPr>
                <w:t>A</w:t>
              </w:r>
              <w:r w:rsidR="00180F88" w:rsidRPr="00180F88">
                <w:rPr>
                  <w:rStyle w:val="Hyperlink"/>
                  <w:rFonts w:asciiTheme="minorHAnsi" w:hAnsiTheme="minorHAnsi" w:cstheme="minorHAnsi"/>
                  <w:sz w:val="24"/>
                  <w:lang w:val="en-CA"/>
                </w:rPr>
                <w:t>cademic.Coaching@carleton.ca</w:t>
              </w:r>
            </w:hyperlink>
            <w:r w:rsidRPr="00180F88">
              <w:rPr>
                <w:rFonts w:asciiTheme="minorHAnsi" w:hAnsiTheme="minorHAnsi" w:cstheme="minorHAnsi"/>
                <w:sz w:val="24"/>
                <w:lang w:val="en-CA"/>
              </w:rPr>
              <w:t xml:space="preserve"> </w:t>
            </w:r>
            <w:r w:rsidR="00180F88" w:rsidRPr="00180F88">
              <w:rPr>
                <w:rFonts w:asciiTheme="minorHAnsi" w:hAnsiTheme="minorHAnsi" w:cstheme="minorHAnsi"/>
                <w:sz w:val="24"/>
                <w:lang w:val="en-CA"/>
              </w:rPr>
              <w:t>to</w:t>
            </w:r>
            <w:r w:rsidR="00180F88">
              <w:rPr>
                <w:rFonts w:asciiTheme="minorHAnsi" w:hAnsiTheme="minorHAnsi" w:cstheme="minorHAnsi"/>
                <w:sz w:val="24"/>
                <w:lang w:val="en-CA"/>
              </w:rPr>
              <w:t xml:space="preserve"> reach:</w:t>
            </w:r>
          </w:p>
          <w:p w14:paraId="16736B61" w14:textId="77777777" w:rsidR="00180F88" w:rsidRPr="00180F88" w:rsidRDefault="00176D32" w:rsidP="00180F88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 w:cstheme="minorHAnsi"/>
                <w:sz w:val="24"/>
                <w:lang w:val="en-CA"/>
              </w:rPr>
            </w:pPr>
            <w:r w:rsidRPr="00180F88">
              <w:rPr>
                <w:rFonts w:asciiTheme="minorHAnsi" w:hAnsiTheme="minorHAnsi" w:cstheme="minorHAnsi"/>
                <w:b/>
                <w:sz w:val="24"/>
              </w:rPr>
              <w:t>Beth Hughes</w:t>
            </w:r>
            <w:r w:rsidRPr="00180F88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5843E3" w:rsidRPr="00180F88">
              <w:rPr>
                <w:rFonts w:asciiTheme="minorHAnsi" w:hAnsiTheme="minorHAnsi" w:cstheme="minorHAnsi"/>
                <w:sz w:val="24"/>
              </w:rPr>
              <w:t xml:space="preserve">Program Coordinator - </w:t>
            </w:r>
            <w:r w:rsidRPr="00180F88">
              <w:rPr>
                <w:rFonts w:asciiTheme="minorHAnsi" w:hAnsiTheme="minorHAnsi" w:cstheme="minorHAnsi"/>
                <w:sz w:val="24"/>
              </w:rPr>
              <w:t>Academic Coaching</w:t>
            </w:r>
            <w:r w:rsidR="00180F88">
              <w:rPr>
                <w:rFonts w:asciiTheme="minorHAnsi" w:hAnsiTheme="minorHAnsi" w:cstheme="minorHAnsi"/>
                <w:sz w:val="24"/>
              </w:rPr>
              <w:t>.</w:t>
            </w:r>
          </w:p>
          <w:p w14:paraId="1396516E" w14:textId="1C25E14A" w:rsidR="00BB21C8" w:rsidRPr="007D60CE" w:rsidRDefault="00176D32" w:rsidP="00180F88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 w:cstheme="minorHAnsi"/>
                <w:sz w:val="24"/>
                <w:lang w:val="en-CA"/>
              </w:rPr>
            </w:pPr>
            <w:r w:rsidRPr="00180F88">
              <w:rPr>
                <w:rFonts w:asciiTheme="minorHAnsi" w:hAnsiTheme="minorHAnsi" w:cstheme="minorHAnsi"/>
                <w:b/>
                <w:sz w:val="24"/>
              </w:rPr>
              <w:t>Natalie McInnis</w:t>
            </w:r>
            <w:r w:rsidRPr="00180F88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5843E3" w:rsidRPr="00180F88">
              <w:rPr>
                <w:rFonts w:asciiTheme="minorHAnsi" w:hAnsiTheme="minorHAnsi" w:cstheme="minorHAnsi"/>
                <w:sz w:val="24"/>
              </w:rPr>
              <w:t xml:space="preserve">Program Administrator - </w:t>
            </w:r>
            <w:r w:rsidRPr="00180F88">
              <w:rPr>
                <w:rFonts w:asciiTheme="minorHAnsi" w:hAnsiTheme="minorHAnsi" w:cstheme="minorHAnsi"/>
                <w:sz w:val="24"/>
              </w:rPr>
              <w:t>Academic Coachin</w:t>
            </w:r>
            <w:r w:rsidR="00180F88">
              <w:rPr>
                <w:rFonts w:asciiTheme="minorHAnsi" w:hAnsiTheme="minorHAnsi" w:cstheme="minorHAnsi"/>
                <w:sz w:val="24"/>
              </w:rPr>
              <w:t>g.</w:t>
            </w:r>
          </w:p>
        </w:tc>
      </w:tr>
      <w:tr w:rsidR="007D60CE" w:rsidRPr="00B60E23" w14:paraId="2401BBB3" w14:textId="77777777" w:rsidTr="007D60CE">
        <w:trPr>
          <w:trHeight w:val="1690"/>
        </w:trPr>
        <w:tc>
          <w:tcPr>
            <w:tcW w:w="1650" w:type="dxa"/>
          </w:tcPr>
          <w:p w14:paraId="23E576BA" w14:textId="1D811039" w:rsidR="007D60CE" w:rsidRPr="0028426D" w:rsidRDefault="007D60C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About ESP</w:t>
            </w:r>
          </w:p>
        </w:tc>
        <w:tc>
          <w:tcPr>
            <w:tcW w:w="9407" w:type="dxa"/>
          </w:tcPr>
          <w:p w14:paraId="35088C79" w14:textId="1AC491F2" w:rsidR="007D60CE" w:rsidRPr="00B60E23" w:rsidRDefault="007D60CE" w:rsidP="007D60CE">
            <w:pPr>
              <w:pStyle w:val="ListParagraph"/>
              <w:ind w:left="0"/>
              <w:rPr>
                <w:rFonts w:asciiTheme="minorHAnsi" w:hAnsiTheme="minorHAnsi" w:cstheme="minorHAnsi"/>
                <w:iCs/>
                <w:sz w:val="24"/>
              </w:rPr>
            </w:pPr>
            <w:r w:rsidRPr="00180F88">
              <w:rPr>
                <w:rFonts w:asciiTheme="minorHAnsi" w:hAnsiTheme="minorHAnsi" w:cstheme="minorHAnsi"/>
                <w:iCs/>
                <w:sz w:val="24"/>
                <w:lang w:val="en-CA"/>
              </w:rPr>
              <w:t>The ESP was founded to foster university access for everyone, including those from under-represented groups. As part of our commitment to a more equitable, diverse, and inclusive campus community, we actively encourage applications from racialized and Indigenous students, 2SLGBTQIA+ students, neurodivergent students, students with disabilities, students of all ethnicities, and students from working-class backgrounds.</w:t>
            </w:r>
          </w:p>
        </w:tc>
      </w:tr>
      <w:bookmarkEnd w:id="15"/>
    </w:tbl>
    <w:p w14:paraId="4532374E" w14:textId="77777777" w:rsidR="00523EEE" w:rsidRPr="00E87EFE" w:rsidRDefault="00523EEE" w:rsidP="008A5B33">
      <w:pPr>
        <w:rPr>
          <w:rFonts w:ascii="Calibri" w:hAnsi="Calibri" w:cs="Calibri"/>
          <w:sz w:val="24"/>
          <w:szCs w:val="24"/>
        </w:rPr>
      </w:pPr>
    </w:p>
    <w:sectPr w:rsidR="00523EEE" w:rsidRPr="00E87EFE" w:rsidSect="000F6172">
      <w:headerReference w:type="default" r:id="rId16"/>
      <w:pgSz w:w="12240" w:h="15840"/>
      <w:pgMar w:top="720" w:right="720" w:bottom="567" w:left="720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77E2" w14:textId="77777777" w:rsidR="001B2BA7" w:rsidRDefault="001B2BA7">
      <w:r>
        <w:separator/>
      </w:r>
    </w:p>
  </w:endnote>
  <w:endnote w:type="continuationSeparator" w:id="0">
    <w:p w14:paraId="6C51A56F" w14:textId="77777777" w:rsidR="001B2BA7" w:rsidRDefault="001B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00A8" w14:textId="77777777" w:rsidR="001B2BA7" w:rsidRDefault="001B2BA7">
      <w:r>
        <w:separator/>
      </w:r>
    </w:p>
  </w:footnote>
  <w:footnote w:type="continuationSeparator" w:id="0">
    <w:p w14:paraId="4F101E32" w14:textId="77777777" w:rsidR="001B2BA7" w:rsidRDefault="001B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0BFD" w14:textId="05CF5C1E" w:rsidR="00E87EFE" w:rsidRPr="009936BD" w:rsidRDefault="00F769D8" w:rsidP="009936BD">
    <w:pPr>
      <w:pStyle w:val="Header"/>
      <w:jc w:val="right"/>
      <w:rPr>
        <w:rFonts w:asciiTheme="minorHAnsi" w:hAnsiTheme="minorHAnsi" w:cstheme="minorHAnsi"/>
        <w:b/>
        <w:noProof/>
      </w:rPr>
    </w:pPr>
    <w:r w:rsidRPr="009936BD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65F81789" wp14:editId="6B06FAC6">
          <wp:simplePos x="0" y="0"/>
          <wp:positionH relativeFrom="column">
            <wp:posOffset>0</wp:posOffset>
          </wp:positionH>
          <wp:positionV relativeFrom="paragraph">
            <wp:posOffset>-4445</wp:posOffset>
          </wp:positionV>
          <wp:extent cx="1285875" cy="466725"/>
          <wp:effectExtent l="0" t="0" r="0" b="0"/>
          <wp:wrapTight wrapText="bothSides">
            <wp:wrapPolygon edited="0">
              <wp:start x="1600" y="2645"/>
              <wp:lineTo x="960" y="7053"/>
              <wp:lineTo x="2240" y="17633"/>
              <wp:lineTo x="12480" y="19396"/>
              <wp:lineTo x="18240" y="19396"/>
              <wp:lineTo x="19200" y="14106"/>
              <wp:lineTo x="19520" y="7053"/>
              <wp:lineTo x="18880" y="2645"/>
              <wp:lineTo x="1600" y="2645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4466" r="62604" b="87878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6BD" w:rsidRPr="009936BD">
      <w:rPr>
        <w:rFonts w:asciiTheme="minorHAnsi" w:hAnsiTheme="minorHAnsi" w:cstheme="minorHAnsi"/>
        <w:b/>
        <w:noProof/>
      </w:rPr>
      <w:t>Academic Coaching Program</w:t>
    </w:r>
  </w:p>
  <w:p w14:paraId="22FAF85F" w14:textId="6758FB9D" w:rsidR="009936BD" w:rsidRPr="009936BD" w:rsidRDefault="009936BD" w:rsidP="009936BD">
    <w:pPr>
      <w:pStyle w:val="Header"/>
      <w:jc w:val="right"/>
      <w:rPr>
        <w:rFonts w:asciiTheme="minorHAnsi" w:hAnsiTheme="minorHAnsi" w:cstheme="minorHAnsi"/>
        <w:b/>
        <w:noProof/>
      </w:rPr>
    </w:pPr>
    <w:r w:rsidRPr="009936BD">
      <w:rPr>
        <w:rFonts w:asciiTheme="minorHAnsi" w:hAnsiTheme="minorHAnsi" w:cstheme="minorHAnsi"/>
        <w:b/>
        <w:noProof/>
      </w:rPr>
      <w:t>Enriched Support Program</w:t>
    </w:r>
  </w:p>
  <w:p w14:paraId="5BB9A1DB" w14:textId="0789CD0F" w:rsidR="009936BD" w:rsidRDefault="009936BD" w:rsidP="009936BD">
    <w:pPr>
      <w:pStyle w:val="Header"/>
      <w:jc w:val="right"/>
      <w:rPr>
        <w:rFonts w:asciiTheme="minorHAnsi" w:hAnsiTheme="minorHAnsi" w:cstheme="minorHAnsi"/>
        <w:b/>
        <w:noProof/>
      </w:rPr>
    </w:pPr>
    <w:r w:rsidRPr="009936BD">
      <w:rPr>
        <w:rFonts w:asciiTheme="minorHAnsi" w:hAnsiTheme="minorHAnsi" w:cstheme="minorHAnsi"/>
        <w:b/>
        <w:noProof/>
      </w:rPr>
      <w:t>Centre for Initiatives in Education</w:t>
    </w:r>
  </w:p>
  <w:p w14:paraId="4C8C749E" w14:textId="77777777" w:rsidR="0013662A" w:rsidRPr="009936BD" w:rsidRDefault="0013662A" w:rsidP="009936BD">
    <w:pPr>
      <w:pStyle w:val="Header"/>
      <w:jc w:val="right"/>
      <w:rPr>
        <w:rFonts w:asciiTheme="minorHAnsi" w:hAnsiTheme="minorHAnsi" w:cstheme="minorHAnsi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E08"/>
    <w:multiLevelType w:val="hybridMultilevel"/>
    <w:tmpl w:val="6B8C46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64CBE"/>
    <w:multiLevelType w:val="hybridMultilevel"/>
    <w:tmpl w:val="A29475A4"/>
    <w:lvl w:ilvl="0" w:tplc="10090001">
      <w:start w:val="1"/>
      <w:numFmt w:val="bullet"/>
      <w:lvlText w:val=""/>
      <w:lvlJc w:val="left"/>
      <w:pPr>
        <w:tabs>
          <w:tab w:val="num" w:pos="-436"/>
        </w:tabs>
        <w:ind w:left="-4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-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3650B5"/>
    <w:multiLevelType w:val="hybridMultilevel"/>
    <w:tmpl w:val="C33ED0A2"/>
    <w:lvl w:ilvl="0" w:tplc="10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735E"/>
    <w:multiLevelType w:val="hybridMultilevel"/>
    <w:tmpl w:val="7D06DE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1F21E5"/>
    <w:multiLevelType w:val="hybridMultilevel"/>
    <w:tmpl w:val="790E6B08"/>
    <w:lvl w:ilvl="0" w:tplc="77207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B7AFB82">
      <w:start w:val="3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A13C0"/>
    <w:multiLevelType w:val="multilevel"/>
    <w:tmpl w:val="CCF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3508A"/>
    <w:multiLevelType w:val="hybridMultilevel"/>
    <w:tmpl w:val="1DB64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44A51"/>
    <w:multiLevelType w:val="hybridMultilevel"/>
    <w:tmpl w:val="F412F0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87C20"/>
    <w:multiLevelType w:val="hybridMultilevel"/>
    <w:tmpl w:val="555ADE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DC5845"/>
    <w:multiLevelType w:val="hybridMultilevel"/>
    <w:tmpl w:val="CB3084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60CB58">
      <w:numFmt w:val="bullet"/>
      <w:lvlText w:val=""/>
      <w:lvlJc w:val="left"/>
      <w:pPr>
        <w:ind w:left="1080" w:hanging="360"/>
      </w:pPr>
      <w:rPr>
        <w:rFonts w:ascii="Symbol" w:eastAsiaTheme="minorHAnsi" w:hAnsi="Symbol" w:hint="default"/>
      </w:rPr>
    </w:lvl>
    <w:lvl w:ilvl="2" w:tplc="10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410F87"/>
    <w:multiLevelType w:val="hybridMultilevel"/>
    <w:tmpl w:val="D85A9E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571629"/>
    <w:multiLevelType w:val="hybridMultilevel"/>
    <w:tmpl w:val="C24099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2A8"/>
    <w:multiLevelType w:val="hybridMultilevel"/>
    <w:tmpl w:val="5E06948C"/>
    <w:lvl w:ilvl="0" w:tplc="40B6E0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718ED"/>
    <w:multiLevelType w:val="hybridMultilevel"/>
    <w:tmpl w:val="EFA05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F7BEF"/>
    <w:multiLevelType w:val="hybridMultilevel"/>
    <w:tmpl w:val="C7FC8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10646"/>
    <w:multiLevelType w:val="singleLevel"/>
    <w:tmpl w:val="40B6E0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D73794C"/>
    <w:multiLevelType w:val="hybridMultilevel"/>
    <w:tmpl w:val="5CE8A9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3647472">
    <w:abstractNumId w:val="15"/>
  </w:num>
  <w:num w:numId="2" w16cid:durableId="1981229994">
    <w:abstractNumId w:val="12"/>
  </w:num>
  <w:num w:numId="3" w16cid:durableId="1176845622">
    <w:abstractNumId w:val="1"/>
  </w:num>
  <w:num w:numId="4" w16cid:durableId="1049112994">
    <w:abstractNumId w:val="9"/>
  </w:num>
  <w:num w:numId="5" w16cid:durableId="1349717079">
    <w:abstractNumId w:val="16"/>
  </w:num>
  <w:num w:numId="6" w16cid:durableId="2062169187">
    <w:abstractNumId w:val="10"/>
  </w:num>
  <w:num w:numId="7" w16cid:durableId="1191214184">
    <w:abstractNumId w:val="2"/>
  </w:num>
  <w:num w:numId="8" w16cid:durableId="1744256121">
    <w:abstractNumId w:val="4"/>
  </w:num>
  <w:num w:numId="9" w16cid:durableId="1904177370">
    <w:abstractNumId w:val="8"/>
  </w:num>
  <w:num w:numId="10" w16cid:durableId="1199197526">
    <w:abstractNumId w:val="3"/>
  </w:num>
  <w:num w:numId="11" w16cid:durableId="876039630">
    <w:abstractNumId w:val="6"/>
  </w:num>
  <w:num w:numId="12" w16cid:durableId="1912499442">
    <w:abstractNumId w:val="13"/>
  </w:num>
  <w:num w:numId="13" w16cid:durableId="1281766758">
    <w:abstractNumId w:val="0"/>
  </w:num>
  <w:num w:numId="14" w16cid:durableId="1903514346">
    <w:abstractNumId w:val="7"/>
  </w:num>
  <w:num w:numId="15" w16cid:durableId="524563856">
    <w:abstractNumId w:val="5"/>
  </w:num>
  <w:num w:numId="16" w16cid:durableId="523327741">
    <w:abstractNumId w:val="11"/>
  </w:num>
  <w:num w:numId="17" w16cid:durableId="736634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67"/>
    <w:rsid w:val="00005535"/>
    <w:rsid w:val="000106CB"/>
    <w:rsid w:val="000219C3"/>
    <w:rsid w:val="000356D3"/>
    <w:rsid w:val="00040BB4"/>
    <w:rsid w:val="00041945"/>
    <w:rsid w:val="00046553"/>
    <w:rsid w:val="00052BEA"/>
    <w:rsid w:val="00064466"/>
    <w:rsid w:val="000739F8"/>
    <w:rsid w:val="000A21C4"/>
    <w:rsid w:val="000C3FB2"/>
    <w:rsid w:val="000F6172"/>
    <w:rsid w:val="00101EB8"/>
    <w:rsid w:val="0013662A"/>
    <w:rsid w:val="0017469E"/>
    <w:rsid w:val="00176D32"/>
    <w:rsid w:val="00180F88"/>
    <w:rsid w:val="001A26C1"/>
    <w:rsid w:val="001B2BA7"/>
    <w:rsid w:val="001B7003"/>
    <w:rsid w:val="001D0BF3"/>
    <w:rsid w:val="002004E9"/>
    <w:rsid w:val="002205CF"/>
    <w:rsid w:val="00231600"/>
    <w:rsid w:val="00231FE9"/>
    <w:rsid w:val="00244A46"/>
    <w:rsid w:val="0028426D"/>
    <w:rsid w:val="002A4451"/>
    <w:rsid w:val="002B59FE"/>
    <w:rsid w:val="002D08F4"/>
    <w:rsid w:val="002D0B49"/>
    <w:rsid w:val="003020BA"/>
    <w:rsid w:val="00302D33"/>
    <w:rsid w:val="003076DC"/>
    <w:rsid w:val="00325476"/>
    <w:rsid w:val="00334016"/>
    <w:rsid w:val="00337C40"/>
    <w:rsid w:val="0035064B"/>
    <w:rsid w:val="00375C17"/>
    <w:rsid w:val="00380B6E"/>
    <w:rsid w:val="00382B41"/>
    <w:rsid w:val="003A5444"/>
    <w:rsid w:val="003B2FB3"/>
    <w:rsid w:val="003C3A10"/>
    <w:rsid w:val="003F03EE"/>
    <w:rsid w:val="00400DEB"/>
    <w:rsid w:val="00404922"/>
    <w:rsid w:val="00415A46"/>
    <w:rsid w:val="00421483"/>
    <w:rsid w:val="004214DD"/>
    <w:rsid w:val="0043134D"/>
    <w:rsid w:val="00434E70"/>
    <w:rsid w:val="00451D53"/>
    <w:rsid w:val="004614C0"/>
    <w:rsid w:val="00462DE8"/>
    <w:rsid w:val="00485215"/>
    <w:rsid w:val="004A6B28"/>
    <w:rsid w:val="004C7D59"/>
    <w:rsid w:val="004F42B4"/>
    <w:rsid w:val="005171FC"/>
    <w:rsid w:val="00521A7E"/>
    <w:rsid w:val="00523EEE"/>
    <w:rsid w:val="00556317"/>
    <w:rsid w:val="005769D4"/>
    <w:rsid w:val="005843E3"/>
    <w:rsid w:val="005C3892"/>
    <w:rsid w:val="005C6B36"/>
    <w:rsid w:val="005D5D5E"/>
    <w:rsid w:val="00603DC8"/>
    <w:rsid w:val="00631322"/>
    <w:rsid w:val="00634099"/>
    <w:rsid w:val="00635A45"/>
    <w:rsid w:val="00636882"/>
    <w:rsid w:val="00664B77"/>
    <w:rsid w:val="0067132B"/>
    <w:rsid w:val="00695904"/>
    <w:rsid w:val="006A3A01"/>
    <w:rsid w:val="006C5171"/>
    <w:rsid w:val="006C5FBC"/>
    <w:rsid w:val="006C697D"/>
    <w:rsid w:val="006D11BD"/>
    <w:rsid w:val="006E09BC"/>
    <w:rsid w:val="00706053"/>
    <w:rsid w:val="0074260A"/>
    <w:rsid w:val="007431B9"/>
    <w:rsid w:val="007547CE"/>
    <w:rsid w:val="0077763F"/>
    <w:rsid w:val="007800FF"/>
    <w:rsid w:val="00782459"/>
    <w:rsid w:val="00793920"/>
    <w:rsid w:val="007B1E84"/>
    <w:rsid w:val="007D5A0B"/>
    <w:rsid w:val="007D60CE"/>
    <w:rsid w:val="007E3CF7"/>
    <w:rsid w:val="007F0DED"/>
    <w:rsid w:val="007F5EA9"/>
    <w:rsid w:val="00821A46"/>
    <w:rsid w:val="00827086"/>
    <w:rsid w:val="008325B9"/>
    <w:rsid w:val="008724B6"/>
    <w:rsid w:val="00875CF6"/>
    <w:rsid w:val="00886ACD"/>
    <w:rsid w:val="008A5B33"/>
    <w:rsid w:val="008C4847"/>
    <w:rsid w:val="008C6D14"/>
    <w:rsid w:val="008D0CDB"/>
    <w:rsid w:val="008E5E42"/>
    <w:rsid w:val="008F7878"/>
    <w:rsid w:val="009229B5"/>
    <w:rsid w:val="0092504F"/>
    <w:rsid w:val="00933833"/>
    <w:rsid w:val="009366B8"/>
    <w:rsid w:val="009513E8"/>
    <w:rsid w:val="00976EF4"/>
    <w:rsid w:val="0097710D"/>
    <w:rsid w:val="00982C3C"/>
    <w:rsid w:val="009936BD"/>
    <w:rsid w:val="009A2C63"/>
    <w:rsid w:val="009E2718"/>
    <w:rsid w:val="009E3614"/>
    <w:rsid w:val="00A43D00"/>
    <w:rsid w:val="00A56255"/>
    <w:rsid w:val="00A600DB"/>
    <w:rsid w:val="00A71C8D"/>
    <w:rsid w:val="00AB2B53"/>
    <w:rsid w:val="00B367EB"/>
    <w:rsid w:val="00B4696A"/>
    <w:rsid w:val="00B47719"/>
    <w:rsid w:val="00B60E23"/>
    <w:rsid w:val="00B65821"/>
    <w:rsid w:val="00B70523"/>
    <w:rsid w:val="00B74D3D"/>
    <w:rsid w:val="00B83AD8"/>
    <w:rsid w:val="00BB15BF"/>
    <w:rsid w:val="00BB21C8"/>
    <w:rsid w:val="00BC0EAA"/>
    <w:rsid w:val="00BD1C95"/>
    <w:rsid w:val="00BF4185"/>
    <w:rsid w:val="00C26498"/>
    <w:rsid w:val="00C455FE"/>
    <w:rsid w:val="00C75DD2"/>
    <w:rsid w:val="00C76201"/>
    <w:rsid w:val="00C901EF"/>
    <w:rsid w:val="00CA07CC"/>
    <w:rsid w:val="00CA759D"/>
    <w:rsid w:val="00CA7D6C"/>
    <w:rsid w:val="00CC147F"/>
    <w:rsid w:val="00CC5987"/>
    <w:rsid w:val="00CD64E7"/>
    <w:rsid w:val="00CE7F1E"/>
    <w:rsid w:val="00D01345"/>
    <w:rsid w:val="00D208B5"/>
    <w:rsid w:val="00D20C82"/>
    <w:rsid w:val="00D334D2"/>
    <w:rsid w:val="00D33AA1"/>
    <w:rsid w:val="00D54F48"/>
    <w:rsid w:val="00D74934"/>
    <w:rsid w:val="00D930C1"/>
    <w:rsid w:val="00DC2C37"/>
    <w:rsid w:val="00DC373E"/>
    <w:rsid w:val="00DC4991"/>
    <w:rsid w:val="00DD33EB"/>
    <w:rsid w:val="00DE583D"/>
    <w:rsid w:val="00DF11E8"/>
    <w:rsid w:val="00E045CA"/>
    <w:rsid w:val="00E050F9"/>
    <w:rsid w:val="00E059EF"/>
    <w:rsid w:val="00E06600"/>
    <w:rsid w:val="00E74C93"/>
    <w:rsid w:val="00E77F34"/>
    <w:rsid w:val="00E87EFE"/>
    <w:rsid w:val="00E95A25"/>
    <w:rsid w:val="00EB4FA6"/>
    <w:rsid w:val="00EC5543"/>
    <w:rsid w:val="00ED0D3D"/>
    <w:rsid w:val="00ED129A"/>
    <w:rsid w:val="00EF0C67"/>
    <w:rsid w:val="00EF4D74"/>
    <w:rsid w:val="00F122D6"/>
    <w:rsid w:val="00F148F6"/>
    <w:rsid w:val="00F22F29"/>
    <w:rsid w:val="00F30419"/>
    <w:rsid w:val="00F52F5D"/>
    <w:rsid w:val="00F769D8"/>
    <w:rsid w:val="00F85409"/>
    <w:rsid w:val="00F927FB"/>
    <w:rsid w:val="00F979D9"/>
    <w:rsid w:val="00FA6DAB"/>
    <w:rsid w:val="00FB5CCE"/>
    <w:rsid w:val="00FB5E4A"/>
    <w:rsid w:val="00FC4398"/>
    <w:rsid w:val="00FC6281"/>
    <w:rsid w:val="00FD1237"/>
    <w:rsid w:val="00FE1612"/>
    <w:rsid w:val="00FE44C5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B2C0F"/>
  <w15:chartTrackingRefBased/>
  <w15:docId w15:val="{8ADD75ED-B8CD-4951-B2A9-4888F0A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9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6E09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09BC"/>
  </w:style>
  <w:style w:type="character" w:customStyle="1" w:styleId="CommentTextChar">
    <w:name w:val="Comment Text Char"/>
    <w:link w:val="CommentText"/>
    <w:rsid w:val="006E09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09BC"/>
    <w:rPr>
      <w:b/>
      <w:bCs/>
    </w:rPr>
  </w:style>
  <w:style w:type="character" w:customStyle="1" w:styleId="CommentSubjectChar">
    <w:name w:val="Comment Subject Char"/>
    <w:link w:val="CommentSubject"/>
    <w:rsid w:val="006E09BC"/>
    <w:rPr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E87EFE"/>
    <w:rPr>
      <w:lang w:val="en-US" w:eastAsia="en-US"/>
    </w:rPr>
  </w:style>
  <w:style w:type="table" w:styleId="TableGrid">
    <w:name w:val="Table Grid"/>
    <w:basedOn w:val="TableNormal"/>
    <w:rsid w:val="00BB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6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6D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1945"/>
    <w:rPr>
      <w:lang w:val="en-US" w:eastAsia="en-US"/>
    </w:rPr>
  </w:style>
  <w:style w:type="character" w:styleId="FollowedHyperlink">
    <w:name w:val="FollowedHyperlink"/>
    <w:basedOn w:val="DefaultParagraphFont"/>
    <w:rsid w:val="00485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eton.ca/esp/academic-coach-application-form/" TargetMode="External"/><Relationship Id="rId13" Type="http://schemas.openxmlformats.org/officeDocument/2006/relationships/hyperlink" Target="https://carleton.ca/career/get-experience/international-student-employment-progra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leton.ca/esp/" TargetMode="External"/><Relationship Id="rId12" Type="http://schemas.openxmlformats.org/officeDocument/2006/relationships/hyperlink" Target="mailto:JennaLambert@cunet.carleton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leton.ca/act/stude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cademic.Coaching@carleton.ca" TargetMode="External"/><Relationship Id="rId10" Type="http://schemas.openxmlformats.org/officeDocument/2006/relationships/hyperlink" Target="https://carleton.ca/awards/work-stu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demic.coaching@carleton.ca" TargetMode="External"/><Relationship Id="rId14" Type="http://schemas.openxmlformats.org/officeDocument/2006/relationships/hyperlink" Target="mailto:ISEP@cunet.carlet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2</Pages>
  <Words>777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ESP Academic Coach: Qualifications, Role, and Duties</vt:lpstr>
    </vt:vector>
  </TitlesOfParts>
  <Company>Carleton University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 Academic Coach: Qualifications, Role, and Duties</dc:title>
  <dc:subject/>
  <dc:creator>Carleton University</dc:creator>
  <cp:keywords/>
  <cp:lastModifiedBy>Natalie McInnis</cp:lastModifiedBy>
  <cp:revision>12</cp:revision>
  <cp:lastPrinted>2025-01-24T17:42:00Z</cp:lastPrinted>
  <dcterms:created xsi:type="dcterms:W3CDTF">2025-01-24T17:29:00Z</dcterms:created>
  <dcterms:modified xsi:type="dcterms:W3CDTF">2026-02-04T20:38:00Z</dcterms:modified>
</cp:coreProperties>
</file>