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5126" w14:textId="625C1714" w:rsidR="007F593C" w:rsidRPr="00700CD1" w:rsidRDefault="002C01BB" w:rsidP="00700CD1">
      <w:pPr>
        <w:pStyle w:val="Title"/>
        <w:spacing w:line="360" w:lineRule="auto"/>
        <w:rPr>
          <w:rFonts w:asciiTheme="minorHAnsi" w:hAnsiTheme="minorHAnsi" w:cstheme="minorHAnsi"/>
          <w:sz w:val="52"/>
          <w:szCs w:val="52"/>
        </w:rPr>
      </w:pPr>
      <w:r w:rsidRPr="00700CD1">
        <w:rPr>
          <w:rFonts w:asciiTheme="minorHAnsi" w:hAnsiTheme="minorHAnsi" w:cstheme="minorHAnsi"/>
          <w:sz w:val="52"/>
          <w:szCs w:val="52"/>
        </w:rPr>
        <w:t xml:space="preserve">ESP </w:t>
      </w:r>
      <w:r w:rsidR="007F593C" w:rsidRPr="00700CD1">
        <w:rPr>
          <w:rFonts w:asciiTheme="minorHAnsi" w:hAnsiTheme="minorHAnsi" w:cstheme="minorHAnsi"/>
          <w:sz w:val="52"/>
          <w:szCs w:val="52"/>
        </w:rPr>
        <w:t>Mentor</w:t>
      </w:r>
      <w:r w:rsidRPr="00700CD1">
        <w:rPr>
          <w:rFonts w:asciiTheme="minorHAnsi" w:hAnsiTheme="minorHAnsi" w:cstheme="minorHAnsi"/>
          <w:sz w:val="52"/>
          <w:szCs w:val="52"/>
        </w:rPr>
        <w:t xml:space="preserve"> </w:t>
      </w:r>
      <w:r w:rsidR="000C5FF3" w:rsidRPr="00700CD1">
        <w:rPr>
          <w:rFonts w:asciiTheme="minorHAnsi" w:hAnsiTheme="minorHAnsi" w:cstheme="minorHAnsi"/>
          <w:sz w:val="52"/>
          <w:szCs w:val="52"/>
        </w:rPr>
        <w:t>Program, Centre for Initiatives in Education</w:t>
      </w:r>
      <w:r w:rsidR="000C5FF3" w:rsidRPr="00700CD1">
        <w:rPr>
          <w:rFonts w:asciiTheme="minorHAnsi" w:hAnsiTheme="minorHAnsi" w:cstheme="minorHAnsi"/>
          <w:sz w:val="52"/>
          <w:szCs w:val="52"/>
        </w:rPr>
        <w:br/>
        <w:t>ESP Mentor Job Description 202</w:t>
      </w:r>
      <w:r w:rsidR="00FF3E81" w:rsidRPr="00700CD1">
        <w:rPr>
          <w:rFonts w:asciiTheme="minorHAnsi" w:hAnsiTheme="minorHAnsi" w:cstheme="minorHAnsi"/>
          <w:sz w:val="52"/>
          <w:szCs w:val="52"/>
        </w:rPr>
        <w:t>6</w:t>
      </w:r>
      <w:r w:rsidR="00202147" w:rsidRPr="00700CD1">
        <w:rPr>
          <w:rFonts w:asciiTheme="minorHAnsi" w:hAnsiTheme="minorHAnsi" w:cstheme="minorHAnsi"/>
          <w:sz w:val="52"/>
          <w:szCs w:val="52"/>
        </w:rPr>
        <w:t>-202</w:t>
      </w:r>
      <w:r w:rsidR="00FF3E81" w:rsidRPr="00700CD1">
        <w:rPr>
          <w:rFonts w:asciiTheme="minorHAnsi" w:hAnsiTheme="minorHAnsi" w:cstheme="minorHAnsi"/>
          <w:sz w:val="52"/>
          <w:szCs w:val="52"/>
        </w:rPr>
        <w:t>7</w:t>
      </w:r>
    </w:p>
    <w:p w14:paraId="0F52F1F0" w14:textId="5B48C4FF" w:rsidR="00652C3D" w:rsidRPr="00700CD1" w:rsidRDefault="00652C3D" w:rsidP="00700CD1">
      <w:pPr>
        <w:pStyle w:val="Heading1"/>
        <w:spacing w:line="360" w:lineRule="auto"/>
        <w:jc w:val="left"/>
        <w:rPr>
          <w:rFonts w:asciiTheme="minorHAnsi" w:hAnsiTheme="minorHAnsi" w:cstheme="minorHAnsi"/>
        </w:rPr>
      </w:pPr>
      <w:r w:rsidRPr="00700CD1">
        <w:rPr>
          <w:rFonts w:asciiTheme="minorHAnsi" w:hAnsiTheme="minorHAnsi" w:cstheme="minorHAnsi"/>
        </w:rPr>
        <w:t>Position Description</w:t>
      </w:r>
    </w:p>
    <w:p w14:paraId="3C4AD801" w14:textId="466EECA8" w:rsidR="00652C3D" w:rsidRPr="00700CD1" w:rsidRDefault="00652C3D" w:rsidP="000513F0">
      <w:pPr>
        <w:spacing w:line="360" w:lineRule="auto"/>
        <w:rPr>
          <w:rFonts w:cstheme="minorHAnsi"/>
        </w:rPr>
      </w:pPr>
      <w:r w:rsidRPr="00700CD1">
        <w:rPr>
          <w:rFonts w:cstheme="minorHAnsi"/>
        </w:rPr>
        <w:t xml:space="preserve">ESP Mentors are former ESP students and current Carleton students who work closely with students in an ESP seminar (FYSM or CIED), providing peer support and encouragement. Mentors attend the class regularly with the aim of creating a sense of community in the program, fostering safer learning spaces and supporting students to explore and achieve their goals. Mentors support learning in ESP seminar classes and act as role models. Mentors promote student attendance in ESP seminars and in ESP </w:t>
      </w:r>
      <w:r w:rsidR="00497CA0" w:rsidRPr="00700CD1">
        <w:rPr>
          <w:rFonts w:cstheme="minorHAnsi"/>
        </w:rPr>
        <w:t>workshops and</w:t>
      </w:r>
      <w:r w:rsidRPr="00700CD1">
        <w:rPr>
          <w:rFonts w:cstheme="minorHAnsi"/>
        </w:rPr>
        <w:t xml:space="preserve"> actively encourage the use of ESP program resources such as workshops, coaching and advising.</w:t>
      </w:r>
    </w:p>
    <w:p w14:paraId="2ACB30DA" w14:textId="43EEEA6A" w:rsidR="00652C3D" w:rsidRPr="00700CD1" w:rsidRDefault="00652C3D" w:rsidP="00700CD1">
      <w:pPr>
        <w:pStyle w:val="Heading1"/>
        <w:spacing w:line="360" w:lineRule="auto"/>
        <w:jc w:val="left"/>
        <w:rPr>
          <w:rFonts w:asciiTheme="minorHAnsi" w:hAnsiTheme="minorHAnsi" w:cstheme="minorHAnsi"/>
        </w:rPr>
      </w:pPr>
      <w:r w:rsidRPr="00700CD1">
        <w:rPr>
          <w:rFonts w:asciiTheme="minorHAnsi" w:hAnsiTheme="minorHAnsi" w:cstheme="minorHAnsi"/>
        </w:rPr>
        <w:t>Duties</w:t>
      </w:r>
    </w:p>
    <w:p w14:paraId="4E191F60" w14:textId="77777777" w:rsidR="00652C3D" w:rsidRPr="00700CD1" w:rsidRDefault="00652C3D" w:rsidP="00700CD1">
      <w:pPr>
        <w:pStyle w:val="ListParagraph"/>
        <w:numPr>
          <w:ilvl w:val="0"/>
          <w:numId w:val="14"/>
        </w:numPr>
        <w:spacing w:line="360" w:lineRule="auto"/>
        <w:rPr>
          <w:rFonts w:cstheme="minorHAnsi"/>
        </w:rPr>
      </w:pPr>
      <w:r w:rsidRPr="00700CD1">
        <w:rPr>
          <w:rFonts w:cstheme="minorHAnsi"/>
        </w:rPr>
        <w:t>Participate in ESP orientation to welcome new students.</w:t>
      </w:r>
    </w:p>
    <w:p w14:paraId="34D590E0" w14:textId="77777777" w:rsidR="00652C3D" w:rsidRPr="00700CD1" w:rsidRDefault="00652C3D" w:rsidP="00700CD1">
      <w:pPr>
        <w:pStyle w:val="ListParagraph"/>
        <w:numPr>
          <w:ilvl w:val="0"/>
          <w:numId w:val="14"/>
        </w:numPr>
        <w:spacing w:line="360" w:lineRule="auto"/>
        <w:rPr>
          <w:rFonts w:cstheme="minorHAnsi"/>
          <w:strike/>
        </w:rPr>
      </w:pPr>
      <w:r w:rsidRPr="00700CD1">
        <w:rPr>
          <w:rFonts w:cstheme="minorHAnsi"/>
        </w:rPr>
        <w:t>Attend mandatory regular mentor training sessions throughout the academic year (Sept-Apr).</w:t>
      </w:r>
    </w:p>
    <w:p w14:paraId="0023A38A" w14:textId="77777777" w:rsidR="00652C3D" w:rsidRPr="00700CD1" w:rsidRDefault="00652C3D" w:rsidP="00700CD1">
      <w:pPr>
        <w:pStyle w:val="ListParagraph"/>
        <w:numPr>
          <w:ilvl w:val="0"/>
          <w:numId w:val="14"/>
        </w:numPr>
        <w:spacing w:line="360" w:lineRule="auto"/>
        <w:rPr>
          <w:rFonts w:cstheme="minorHAnsi"/>
        </w:rPr>
      </w:pPr>
      <w:r w:rsidRPr="00700CD1">
        <w:rPr>
          <w:rFonts w:cstheme="minorHAnsi"/>
        </w:rPr>
        <w:t>Demonstrate reliability through excellent attendance and follow-through.</w:t>
      </w:r>
    </w:p>
    <w:p w14:paraId="7245A784" w14:textId="77777777" w:rsidR="00652C3D" w:rsidRPr="00700CD1" w:rsidRDefault="00652C3D" w:rsidP="00700CD1">
      <w:pPr>
        <w:pStyle w:val="ListParagraph"/>
        <w:numPr>
          <w:ilvl w:val="0"/>
          <w:numId w:val="14"/>
        </w:numPr>
        <w:spacing w:line="360" w:lineRule="auto"/>
        <w:rPr>
          <w:rFonts w:cstheme="minorHAnsi"/>
        </w:rPr>
      </w:pPr>
      <w:r w:rsidRPr="00700CD1">
        <w:rPr>
          <w:rFonts w:cstheme="minorHAnsi"/>
        </w:rPr>
        <w:t xml:space="preserve">Attend assigned seminar classes and </w:t>
      </w:r>
      <w:proofErr w:type="gramStart"/>
      <w:r w:rsidRPr="00700CD1">
        <w:rPr>
          <w:rFonts w:cstheme="minorHAnsi"/>
        </w:rPr>
        <w:t>communicate</w:t>
      </w:r>
      <w:proofErr w:type="gramEnd"/>
      <w:r w:rsidRPr="00700CD1">
        <w:rPr>
          <w:rFonts w:cstheme="minorHAnsi"/>
        </w:rPr>
        <w:t xml:space="preserve"> regularly with the seminar professor.</w:t>
      </w:r>
    </w:p>
    <w:p w14:paraId="7538709B" w14:textId="77777777" w:rsidR="00652C3D" w:rsidRPr="00700CD1" w:rsidRDefault="00652C3D" w:rsidP="00700CD1">
      <w:pPr>
        <w:pStyle w:val="ListParagraph"/>
        <w:numPr>
          <w:ilvl w:val="0"/>
          <w:numId w:val="14"/>
        </w:numPr>
        <w:spacing w:line="360" w:lineRule="auto"/>
        <w:rPr>
          <w:rFonts w:cstheme="minorHAnsi"/>
        </w:rPr>
      </w:pPr>
      <w:r w:rsidRPr="00700CD1">
        <w:rPr>
          <w:rFonts w:cstheme="minorHAnsi"/>
        </w:rPr>
        <w:t>Make regular announcements for students in seminars regarding important deadlines, ESP and campus resources, and social events.</w:t>
      </w:r>
    </w:p>
    <w:p w14:paraId="1144EA11" w14:textId="77777777" w:rsidR="00652C3D" w:rsidRPr="00700CD1" w:rsidRDefault="00652C3D" w:rsidP="00700CD1">
      <w:pPr>
        <w:pStyle w:val="ListParagraph"/>
        <w:numPr>
          <w:ilvl w:val="0"/>
          <w:numId w:val="14"/>
        </w:numPr>
        <w:spacing w:line="360" w:lineRule="auto"/>
        <w:rPr>
          <w:rFonts w:cstheme="minorHAnsi"/>
        </w:rPr>
      </w:pPr>
      <w:r w:rsidRPr="00700CD1">
        <w:rPr>
          <w:rFonts w:cstheme="minorHAnsi"/>
        </w:rPr>
        <w:t>Get to know students as individuals.</w:t>
      </w:r>
    </w:p>
    <w:p w14:paraId="1BD4361D" w14:textId="77777777" w:rsidR="00652C3D" w:rsidRPr="00700CD1" w:rsidRDefault="00652C3D" w:rsidP="00700CD1">
      <w:pPr>
        <w:pStyle w:val="ListParagraph"/>
        <w:numPr>
          <w:ilvl w:val="0"/>
          <w:numId w:val="14"/>
        </w:numPr>
        <w:spacing w:line="360" w:lineRule="auto"/>
        <w:rPr>
          <w:rFonts w:cstheme="minorHAnsi"/>
        </w:rPr>
      </w:pPr>
      <w:r w:rsidRPr="00700CD1">
        <w:rPr>
          <w:rFonts w:cstheme="minorHAnsi"/>
        </w:rPr>
        <w:t>Support ESP students to attain academic goals by listening, being a positive role model and referring to resources when needed.</w:t>
      </w:r>
    </w:p>
    <w:p w14:paraId="372CC942" w14:textId="77777777" w:rsidR="00652C3D" w:rsidRPr="00700CD1" w:rsidRDefault="00652C3D" w:rsidP="00700CD1">
      <w:pPr>
        <w:pStyle w:val="ListParagraph"/>
        <w:numPr>
          <w:ilvl w:val="0"/>
          <w:numId w:val="14"/>
        </w:numPr>
        <w:spacing w:line="360" w:lineRule="auto"/>
        <w:rPr>
          <w:rFonts w:cstheme="minorHAnsi"/>
        </w:rPr>
      </w:pPr>
      <w:r w:rsidRPr="00700CD1">
        <w:rPr>
          <w:rFonts w:cstheme="minorHAnsi"/>
        </w:rPr>
        <w:t>Cultivate a consistent presence for ESP students.</w:t>
      </w:r>
    </w:p>
    <w:p w14:paraId="4C31B0D5" w14:textId="77777777" w:rsidR="00652C3D" w:rsidRPr="00700CD1" w:rsidRDefault="00652C3D" w:rsidP="00700CD1">
      <w:pPr>
        <w:pStyle w:val="ListParagraph"/>
        <w:numPr>
          <w:ilvl w:val="0"/>
          <w:numId w:val="14"/>
        </w:numPr>
        <w:spacing w:line="360" w:lineRule="auto"/>
        <w:rPr>
          <w:rFonts w:cstheme="minorHAnsi"/>
        </w:rPr>
      </w:pPr>
      <w:r w:rsidRPr="00700CD1">
        <w:rPr>
          <w:rFonts w:cstheme="minorHAnsi"/>
        </w:rPr>
        <w:t>Maintain effective communication with Mentor Coordinator and Administrator.</w:t>
      </w:r>
    </w:p>
    <w:p w14:paraId="2959BCA3" w14:textId="77777777" w:rsidR="00652C3D" w:rsidRPr="00700CD1" w:rsidRDefault="00652C3D" w:rsidP="00F820F7">
      <w:pPr>
        <w:pStyle w:val="ListParagraph"/>
        <w:numPr>
          <w:ilvl w:val="0"/>
          <w:numId w:val="14"/>
        </w:numPr>
        <w:spacing w:line="360" w:lineRule="auto"/>
        <w:rPr>
          <w:rFonts w:cstheme="minorHAnsi"/>
        </w:rPr>
      </w:pPr>
      <w:r w:rsidRPr="00700CD1">
        <w:rPr>
          <w:rFonts w:cstheme="minorHAnsi"/>
        </w:rPr>
        <w:t>Organize and/or attend meetings and events to address the needs of mentees.</w:t>
      </w:r>
    </w:p>
    <w:p w14:paraId="0748D3D4" w14:textId="7A112104" w:rsidR="00652C3D" w:rsidRPr="00700CD1" w:rsidRDefault="00652C3D" w:rsidP="00CE3DF7">
      <w:pPr>
        <w:pStyle w:val="Heading1"/>
        <w:spacing w:line="360" w:lineRule="auto"/>
        <w:jc w:val="left"/>
        <w:rPr>
          <w:rFonts w:asciiTheme="minorHAnsi" w:hAnsiTheme="minorHAnsi" w:cstheme="minorHAnsi"/>
        </w:rPr>
      </w:pPr>
      <w:proofErr w:type="gramStart"/>
      <w:r w:rsidRPr="00700CD1">
        <w:rPr>
          <w:rFonts w:asciiTheme="minorHAnsi" w:hAnsiTheme="minorHAnsi" w:cstheme="minorHAnsi"/>
        </w:rPr>
        <w:t>Experiential</w:t>
      </w:r>
      <w:proofErr w:type="gramEnd"/>
      <w:r w:rsidRPr="00700CD1">
        <w:rPr>
          <w:rFonts w:asciiTheme="minorHAnsi" w:hAnsiTheme="minorHAnsi" w:cstheme="minorHAnsi"/>
        </w:rPr>
        <w:t xml:space="preserve"> Learning &amp; Transferable Skills</w:t>
      </w:r>
    </w:p>
    <w:p w14:paraId="6E549565" w14:textId="77777777" w:rsidR="00652C3D" w:rsidRPr="00700CD1" w:rsidRDefault="00652C3D" w:rsidP="00700CD1">
      <w:pPr>
        <w:numPr>
          <w:ilvl w:val="0"/>
          <w:numId w:val="10"/>
        </w:numPr>
        <w:spacing w:after="0" w:line="360" w:lineRule="auto"/>
        <w:ind w:left="357" w:hanging="357"/>
        <w:rPr>
          <w:rFonts w:cstheme="minorHAnsi"/>
        </w:rPr>
      </w:pPr>
      <w:r w:rsidRPr="00700CD1">
        <w:rPr>
          <w:rFonts w:cstheme="minorHAnsi"/>
        </w:rPr>
        <w:t>Gain experience in a professional environment focusing on student support.</w:t>
      </w:r>
    </w:p>
    <w:p w14:paraId="3DF446BE" w14:textId="77777777" w:rsidR="00652C3D" w:rsidRPr="00700CD1" w:rsidRDefault="00652C3D" w:rsidP="00700CD1">
      <w:pPr>
        <w:numPr>
          <w:ilvl w:val="0"/>
          <w:numId w:val="10"/>
        </w:numPr>
        <w:spacing w:after="0" w:line="360" w:lineRule="auto"/>
        <w:ind w:left="357" w:hanging="357"/>
        <w:rPr>
          <w:rFonts w:cstheme="minorHAnsi"/>
        </w:rPr>
      </w:pPr>
      <w:r w:rsidRPr="00700CD1">
        <w:rPr>
          <w:rFonts w:cstheme="minorHAnsi"/>
        </w:rPr>
        <w:t>Strengthen professional skills.</w:t>
      </w:r>
    </w:p>
    <w:p w14:paraId="5F4AB506" w14:textId="77777777" w:rsidR="00652C3D" w:rsidRPr="00700CD1" w:rsidRDefault="00652C3D" w:rsidP="00700CD1">
      <w:pPr>
        <w:numPr>
          <w:ilvl w:val="0"/>
          <w:numId w:val="10"/>
        </w:numPr>
        <w:spacing w:after="0" w:line="360" w:lineRule="auto"/>
        <w:ind w:left="357" w:hanging="357"/>
        <w:rPr>
          <w:rFonts w:cstheme="minorHAnsi"/>
        </w:rPr>
      </w:pPr>
      <w:r w:rsidRPr="00700CD1">
        <w:rPr>
          <w:rFonts w:cstheme="minorHAnsi"/>
        </w:rPr>
        <w:t>Develop empathy and tactfulness supporting students one-on-one and providing thoughtful connection to additional resources.</w:t>
      </w:r>
    </w:p>
    <w:p w14:paraId="500F8464" w14:textId="77777777" w:rsidR="00652C3D" w:rsidRPr="00700CD1" w:rsidRDefault="00652C3D" w:rsidP="00700CD1">
      <w:pPr>
        <w:numPr>
          <w:ilvl w:val="0"/>
          <w:numId w:val="10"/>
        </w:numPr>
        <w:spacing w:after="0" w:line="360" w:lineRule="auto"/>
        <w:ind w:left="357" w:hanging="357"/>
        <w:rPr>
          <w:rFonts w:cstheme="minorHAnsi"/>
        </w:rPr>
      </w:pPr>
      <w:r w:rsidRPr="00700CD1">
        <w:rPr>
          <w:rFonts w:cstheme="minorHAnsi"/>
        </w:rPr>
        <w:t>Hone judgement skills by escalating concerns as needed.</w:t>
      </w:r>
    </w:p>
    <w:p w14:paraId="375C424E" w14:textId="77777777" w:rsidR="00652C3D" w:rsidRPr="00700CD1" w:rsidRDefault="00652C3D" w:rsidP="00700CD1">
      <w:pPr>
        <w:numPr>
          <w:ilvl w:val="0"/>
          <w:numId w:val="10"/>
        </w:numPr>
        <w:spacing w:after="0" w:line="360" w:lineRule="auto"/>
        <w:ind w:left="357" w:hanging="357"/>
        <w:rPr>
          <w:rFonts w:cstheme="minorHAnsi"/>
        </w:rPr>
      </w:pPr>
      <w:r w:rsidRPr="00700CD1">
        <w:rPr>
          <w:rFonts w:cstheme="minorHAnsi"/>
        </w:rPr>
        <w:t>Expand ability to collaborate effectively with peers and supervisors (teamwork, responsiveness, follow-through, tactful communication, etc.).</w:t>
      </w:r>
    </w:p>
    <w:p w14:paraId="07554C16" w14:textId="3DAA4A98" w:rsidR="00652C3D" w:rsidRPr="00700CD1" w:rsidRDefault="00652C3D" w:rsidP="000513F0">
      <w:pPr>
        <w:numPr>
          <w:ilvl w:val="0"/>
          <w:numId w:val="10"/>
        </w:numPr>
        <w:spacing w:line="360" w:lineRule="auto"/>
        <w:ind w:left="357" w:hanging="357"/>
        <w:rPr>
          <w:rFonts w:cstheme="minorHAnsi"/>
        </w:rPr>
      </w:pPr>
      <w:r w:rsidRPr="00700CD1">
        <w:rPr>
          <w:rFonts w:cstheme="minorHAnsi"/>
        </w:rPr>
        <w:lastRenderedPageBreak/>
        <w:t xml:space="preserve">Receive specialized training in positive academic habits, </w:t>
      </w:r>
      <w:r w:rsidRPr="00700CD1">
        <w:rPr>
          <w:rFonts w:eastAsia="Times New Roman" w:cstheme="minorHAnsi"/>
        </w:rPr>
        <w:t>motivational interviewing techniques, how to recognize stress and distress in students and make appropriate referrals, learning the range of student support resources available in the university, presentation and public speaking, and life skills such as career exploration.</w:t>
      </w:r>
    </w:p>
    <w:p w14:paraId="36D0D14F" w14:textId="5C67B4BD" w:rsidR="00A8402B" w:rsidRPr="00700CD1" w:rsidRDefault="00652C3D" w:rsidP="00700CD1">
      <w:pPr>
        <w:pStyle w:val="Heading1"/>
        <w:spacing w:line="360" w:lineRule="auto"/>
        <w:jc w:val="left"/>
        <w:rPr>
          <w:rFonts w:asciiTheme="minorHAnsi" w:hAnsiTheme="minorHAnsi" w:cstheme="minorHAnsi"/>
        </w:rPr>
      </w:pPr>
      <w:r w:rsidRPr="00700CD1">
        <w:rPr>
          <w:rFonts w:asciiTheme="minorHAnsi" w:hAnsiTheme="minorHAnsi" w:cstheme="minorHAnsi"/>
        </w:rPr>
        <w:t>Requirements</w:t>
      </w:r>
    </w:p>
    <w:p w14:paraId="1FCDE250" w14:textId="77777777" w:rsidR="00652C3D" w:rsidRPr="00461E45" w:rsidRDefault="00652C3D" w:rsidP="00700CD1">
      <w:pPr>
        <w:numPr>
          <w:ilvl w:val="0"/>
          <w:numId w:val="10"/>
        </w:numPr>
        <w:spacing w:after="0" w:line="360" w:lineRule="auto"/>
        <w:rPr>
          <w:rStyle w:val="Strong"/>
        </w:rPr>
      </w:pPr>
      <w:r w:rsidRPr="00461E45">
        <w:rPr>
          <w:rStyle w:val="Strong"/>
        </w:rPr>
        <w:t>Attend mandatory training Sept. 3rd and ESP Orientation Sept. 8th, 2026 (in-person).</w:t>
      </w:r>
    </w:p>
    <w:p w14:paraId="386FD8DA" w14:textId="77777777" w:rsidR="00652C3D" w:rsidRPr="00461E45" w:rsidRDefault="00652C3D" w:rsidP="00700CD1">
      <w:pPr>
        <w:numPr>
          <w:ilvl w:val="0"/>
          <w:numId w:val="10"/>
        </w:numPr>
        <w:spacing w:after="0" w:line="360" w:lineRule="auto"/>
        <w:ind w:left="720"/>
        <w:rPr>
          <w:rFonts w:cstheme="minorHAnsi"/>
          <w:bCs/>
        </w:rPr>
      </w:pPr>
      <w:r w:rsidRPr="00461E45">
        <w:rPr>
          <w:rFonts w:cstheme="minorHAnsi"/>
          <w:bCs/>
        </w:rPr>
        <w:t>Important note: if you are hired as an ESP Mentor you will be unable to attend any degree program orientation sessions that conflict with ESP Orientation or Mentor training.</w:t>
      </w:r>
    </w:p>
    <w:p w14:paraId="35DEE91B" w14:textId="77777777" w:rsidR="00652C3D" w:rsidRPr="00461E45" w:rsidRDefault="00652C3D" w:rsidP="00700CD1">
      <w:pPr>
        <w:numPr>
          <w:ilvl w:val="0"/>
          <w:numId w:val="10"/>
        </w:numPr>
        <w:spacing w:after="0" w:line="360" w:lineRule="auto"/>
        <w:rPr>
          <w:rStyle w:val="Strong"/>
        </w:rPr>
      </w:pPr>
      <w:r w:rsidRPr="00461E45">
        <w:rPr>
          <w:rStyle w:val="Strong"/>
        </w:rPr>
        <w:t>Attend mandatory training regularly throughout the school year, Fridays 3-5pm (in-person).</w:t>
      </w:r>
    </w:p>
    <w:p w14:paraId="43A17658" w14:textId="77777777" w:rsidR="00652C3D" w:rsidRPr="00461E45" w:rsidRDefault="00652C3D" w:rsidP="00700CD1">
      <w:pPr>
        <w:numPr>
          <w:ilvl w:val="0"/>
          <w:numId w:val="10"/>
        </w:numPr>
        <w:spacing w:after="0" w:line="360" w:lineRule="auto"/>
        <w:rPr>
          <w:rStyle w:val="Strong"/>
        </w:rPr>
      </w:pPr>
      <w:r w:rsidRPr="00461E45">
        <w:rPr>
          <w:rStyle w:val="Strong"/>
        </w:rPr>
        <w:t>Attend ESP seminar in person, as assigned.</w:t>
      </w:r>
    </w:p>
    <w:p w14:paraId="2445D707" w14:textId="5612A390" w:rsidR="00652C3D" w:rsidRPr="00461E45" w:rsidRDefault="00461E45" w:rsidP="00700CD1">
      <w:pPr>
        <w:pStyle w:val="ListParagraph"/>
        <w:numPr>
          <w:ilvl w:val="0"/>
          <w:numId w:val="10"/>
        </w:numPr>
        <w:spacing w:after="0" w:line="360" w:lineRule="auto"/>
        <w:ind w:left="1080"/>
        <w:rPr>
          <w:rFonts w:cstheme="minorHAnsi"/>
          <w:bCs/>
        </w:rPr>
      </w:pPr>
      <w:r>
        <w:rPr>
          <w:rFonts w:cstheme="minorHAnsi"/>
          <w:bCs/>
        </w:rPr>
        <w:t>Important note: y</w:t>
      </w:r>
      <w:r w:rsidR="00652C3D" w:rsidRPr="00461E45">
        <w:rPr>
          <w:rFonts w:cstheme="minorHAnsi"/>
          <w:bCs/>
        </w:rPr>
        <w:t>ou must organize your other commitments, such as classes, other jobs, and personal/family trips, to avoid missing mentor training and the seminar class you support.</w:t>
      </w:r>
    </w:p>
    <w:p w14:paraId="2656DED8" w14:textId="77777777" w:rsidR="00652C3D" w:rsidRPr="00700CD1" w:rsidRDefault="00652C3D" w:rsidP="00700CD1">
      <w:pPr>
        <w:numPr>
          <w:ilvl w:val="0"/>
          <w:numId w:val="10"/>
        </w:numPr>
        <w:spacing w:after="0" w:line="360" w:lineRule="auto"/>
        <w:rPr>
          <w:rFonts w:cstheme="minorHAnsi"/>
        </w:rPr>
      </w:pPr>
      <w:r w:rsidRPr="00700CD1">
        <w:rPr>
          <w:rFonts w:cstheme="minorHAnsi"/>
        </w:rPr>
        <w:t>Good academic standing: minimum overall GPA of 6.0 (C+) or higher.</w:t>
      </w:r>
    </w:p>
    <w:p w14:paraId="6DAFB9E4" w14:textId="77777777" w:rsidR="00652C3D" w:rsidRPr="00700CD1" w:rsidRDefault="00652C3D" w:rsidP="00700CD1">
      <w:pPr>
        <w:numPr>
          <w:ilvl w:val="0"/>
          <w:numId w:val="10"/>
        </w:numPr>
        <w:spacing w:after="0" w:line="360" w:lineRule="auto"/>
        <w:rPr>
          <w:rFonts w:cstheme="minorHAnsi"/>
        </w:rPr>
      </w:pPr>
      <w:r w:rsidRPr="00700CD1">
        <w:rPr>
          <w:rFonts w:cstheme="minorHAnsi"/>
        </w:rPr>
        <w:t>Former ESP student; enrolled full-time* at Carleton University September 2026 – April 2027.</w:t>
      </w:r>
    </w:p>
    <w:p w14:paraId="097B4D3A" w14:textId="77777777" w:rsidR="00652C3D" w:rsidRPr="00700CD1" w:rsidRDefault="00652C3D" w:rsidP="00700CD1">
      <w:pPr>
        <w:numPr>
          <w:ilvl w:val="0"/>
          <w:numId w:val="10"/>
        </w:numPr>
        <w:spacing w:after="0" w:line="360" w:lineRule="auto"/>
        <w:ind w:left="1080"/>
        <w:rPr>
          <w:rFonts w:cstheme="minorHAnsi"/>
        </w:rPr>
      </w:pPr>
      <w:r w:rsidRPr="00700CD1">
        <w:rPr>
          <w:rFonts w:cstheme="minorHAnsi"/>
        </w:rPr>
        <w:t>*PMC students with reduced course load welcome to apply.</w:t>
      </w:r>
    </w:p>
    <w:p w14:paraId="5A4E650A" w14:textId="77777777" w:rsidR="00652C3D" w:rsidRPr="00700CD1" w:rsidRDefault="00652C3D" w:rsidP="00700CD1">
      <w:pPr>
        <w:numPr>
          <w:ilvl w:val="0"/>
          <w:numId w:val="10"/>
        </w:numPr>
        <w:spacing w:after="0" w:line="360" w:lineRule="auto"/>
        <w:rPr>
          <w:rFonts w:cstheme="minorHAnsi"/>
        </w:rPr>
      </w:pPr>
      <w:r w:rsidRPr="00700CD1">
        <w:rPr>
          <w:rFonts w:cstheme="minorHAnsi"/>
        </w:rPr>
        <w:t>Reliable and proactive communication.</w:t>
      </w:r>
    </w:p>
    <w:p w14:paraId="0C87089A" w14:textId="77777777" w:rsidR="00652C3D" w:rsidRPr="00700CD1" w:rsidRDefault="00652C3D" w:rsidP="00700CD1">
      <w:pPr>
        <w:numPr>
          <w:ilvl w:val="0"/>
          <w:numId w:val="10"/>
        </w:numPr>
        <w:spacing w:after="0" w:line="360" w:lineRule="auto"/>
        <w:rPr>
          <w:rFonts w:cstheme="minorHAnsi"/>
        </w:rPr>
      </w:pPr>
      <w:r w:rsidRPr="00700CD1">
        <w:rPr>
          <w:rFonts w:cstheme="minorHAnsi"/>
        </w:rPr>
        <w:t>Prompt in responding to emails from staff, peers and students.</w:t>
      </w:r>
    </w:p>
    <w:p w14:paraId="3361B8DD" w14:textId="77777777" w:rsidR="00652C3D" w:rsidRPr="00700CD1" w:rsidRDefault="00652C3D" w:rsidP="00700CD1">
      <w:pPr>
        <w:numPr>
          <w:ilvl w:val="0"/>
          <w:numId w:val="10"/>
        </w:numPr>
        <w:spacing w:after="0" w:line="360" w:lineRule="auto"/>
        <w:rPr>
          <w:rFonts w:cstheme="minorHAnsi"/>
        </w:rPr>
      </w:pPr>
      <w:r w:rsidRPr="00700CD1">
        <w:rPr>
          <w:rFonts w:cstheme="minorHAnsi"/>
        </w:rPr>
        <w:t>Manage your schedule responsibly.</w:t>
      </w:r>
    </w:p>
    <w:p w14:paraId="46FDC39C" w14:textId="77777777" w:rsidR="00652C3D" w:rsidRPr="00700CD1" w:rsidRDefault="00652C3D" w:rsidP="00700CD1">
      <w:pPr>
        <w:numPr>
          <w:ilvl w:val="0"/>
          <w:numId w:val="10"/>
        </w:numPr>
        <w:spacing w:after="0" w:line="360" w:lineRule="auto"/>
        <w:rPr>
          <w:rFonts w:cstheme="minorHAnsi"/>
        </w:rPr>
      </w:pPr>
      <w:r w:rsidRPr="00700CD1">
        <w:rPr>
          <w:rFonts w:cstheme="minorHAnsi"/>
        </w:rPr>
        <w:t>Able to collaborate and work effectively with fellow mentors.</w:t>
      </w:r>
    </w:p>
    <w:p w14:paraId="104622E6" w14:textId="77777777" w:rsidR="00652C3D" w:rsidRPr="00700CD1" w:rsidRDefault="00652C3D" w:rsidP="00700CD1">
      <w:pPr>
        <w:numPr>
          <w:ilvl w:val="0"/>
          <w:numId w:val="10"/>
        </w:numPr>
        <w:spacing w:after="0" w:line="360" w:lineRule="auto"/>
        <w:rPr>
          <w:rFonts w:cstheme="minorHAnsi"/>
        </w:rPr>
      </w:pPr>
      <w:r w:rsidRPr="00700CD1">
        <w:rPr>
          <w:rFonts w:cstheme="minorHAnsi"/>
        </w:rPr>
        <w:t>Excellent listening skills.</w:t>
      </w:r>
    </w:p>
    <w:p w14:paraId="65A72ADA" w14:textId="77777777" w:rsidR="00652C3D" w:rsidRPr="00700CD1" w:rsidRDefault="00652C3D" w:rsidP="00700CD1">
      <w:pPr>
        <w:numPr>
          <w:ilvl w:val="0"/>
          <w:numId w:val="10"/>
        </w:numPr>
        <w:spacing w:after="0" w:line="360" w:lineRule="auto"/>
        <w:rPr>
          <w:rFonts w:cstheme="minorHAnsi"/>
        </w:rPr>
      </w:pPr>
      <w:r w:rsidRPr="00700CD1">
        <w:rPr>
          <w:rFonts w:cstheme="minorHAnsi"/>
        </w:rPr>
        <w:t>Motivation to help others.</w:t>
      </w:r>
    </w:p>
    <w:p w14:paraId="5467C5F2" w14:textId="4D40D003" w:rsidR="00CE3DF7" w:rsidRPr="00CE3DF7" w:rsidRDefault="00652C3D" w:rsidP="000513F0">
      <w:pPr>
        <w:numPr>
          <w:ilvl w:val="0"/>
          <w:numId w:val="10"/>
        </w:numPr>
        <w:spacing w:line="360" w:lineRule="auto"/>
        <w:ind w:left="357" w:hanging="357"/>
        <w:rPr>
          <w:rFonts w:cstheme="minorHAnsi"/>
        </w:rPr>
      </w:pPr>
      <w:r w:rsidRPr="00700CD1">
        <w:rPr>
          <w:rFonts w:cstheme="minorHAnsi"/>
        </w:rPr>
        <w:t>Interest in developing leadership skills.</w:t>
      </w:r>
    </w:p>
    <w:p w14:paraId="1903D3D1" w14:textId="42E1B817" w:rsidR="00652C3D" w:rsidRPr="00700CD1" w:rsidRDefault="00652C3D" w:rsidP="00CE3DF7">
      <w:pPr>
        <w:pStyle w:val="Heading1"/>
        <w:spacing w:line="360" w:lineRule="auto"/>
        <w:jc w:val="left"/>
        <w:rPr>
          <w:rFonts w:asciiTheme="minorHAnsi" w:hAnsiTheme="minorHAnsi" w:cstheme="minorHAnsi"/>
        </w:rPr>
      </w:pPr>
      <w:r w:rsidRPr="00700CD1">
        <w:rPr>
          <w:rFonts w:asciiTheme="minorHAnsi" w:hAnsiTheme="minorHAnsi" w:cstheme="minorHAnsi"/>
        </w:rPr>
        <w:t>Examples of Related Experience</w:t>
      </w:r>
    </w:p>
    <w:p w14:paraId="253F2C77" w14:textId="77777777" w:rsidR="00652C3D" w:rsidRPr="00700CD1" w:rsidRDefault="00652C3D" w:rsidP="00700CD1">
      <w:pPr>
        <w:numPr>
          <w:ilvl w:val="0"/>
          <w:numId w:val="12"/>
        </w:numPr>
        <w:spacing w:after="0" w:line="360" w:lineRule="auto"/>
        <w:rPr>
          <w:rFonts w:cstheme="minorHAnsi"/>
        </w:rPr>
      </w:pPr>
      <w:r w:rsidRPr="00700CD1">
        <w:rPr>
          <w:rFonts w:cstheme="minorHAnsi"/>
        </w:rPr>
        <w:t>Community involvement through volunteer experience (for example, during high school, for non-profit or charity, for religious group, through high school or post-secondary clubs, etc.).</w:t>
      </w:r>
    </w:p>
    <w:p w14:paraId="0399A6E1" w14:textId="77777777" w:rsidR="00652C3D" w:rsidRPr="00700CD1" w:rsidRDefault="00652C3D" w:rsidP="00700CD1">
      <w:pPr>
        <w:numPr>
          <w:ilvl w:val="0"/>
          <w:numId w:val="11"/>
        </w:numPr>
        <w:spacing w:after="0" w:line="360" w:lineRule="auto"/>
        <w:rPr>
          <w:rFonts w:cstheme="minorHAnsi"/>
        </w:rPr>
      </w:pPr>
      <w:r w:rsidRPr="00700CD1">
        <w:rPr>
          <w:rFonts w:cstheme="minorHAnsi"/>
        </w:rPr>
        <w:t>Teamwork experience in classes and workshops, and/or in volunteer and work settings.</w:t>
      </w:r>
    </w:p>
    <w:p w14:paraId="38A3AA74" w14:textId="77777777" w:rsidR="00652C3D" w:rsidRPr="00700CD1" w:rsidRDefault="00652C3D" w:rsidP="00700CD1">
      <w:pPr>
        <w:numPr>
          <w:ilvl w:val="0"/>
          <w:numId w:val="11"/>
        </w:numPr>
        <w:spacing w:after="0" w:line="360" w:lineRule="auto"/>
        <w:ind w:left="357" w:hanging="357"/>
        <w:rPr>
          <w:rFonts w:cstheme="minorHAnsi"/>
        </w:rPr>
      </w:pPr>
      <w:r w:rsidRPr="00700CD1">
        <w:rPr>
          <w:rFonts w:cstheme="minorHAnsi"/>
        </w:rPr>
        <w:t>Peer-support experience in classes and workshops, and other settings.</w:t>
      </w:r>
    </w:p>
    <w:p w14:paraId="1C7CA06D" w14:textId="77777777" w:rsidR="00B41D17" w:rsidRPr="00700CD1" w:rsidRDefault="00652C3D" w:rsidP="00700CD1">
      <w:pPr>
        <w:numPr>
          <w:ilvl w:val="0"/>
          <w:numId w:val="11"/>
        </w:numPr>
        <w:spacing w:after="120" w:line="360" w:lineRule="auto"/>
        <w:ind w:left="357" w:hanging="357"/>
        <w:rPr>
          <w:rFonts w:cstheme="minorHAnsi"/>
        </w:rPr>
      </w:pPr>
      <w:r w:rsidRPr="00700CD1">
        <w:rPr>
          <w:rFonts w:cstheme="minorHAnsi"/>
        </w:rPr>
        <w:t>If you have a strong interest in this role but no related experience, you are still welcome to apply!</w:t>
      </w:r>
    </w:p>
    <w:p w14:paraId="0E1DE9E9" w14:textId="7423307D" w:rsidR="00652C3D" w:rsidRPr="00700CD1" w:rsidRDefault="00652C3D" w:rsidP="00CE3DF7">
      <w:pPr>
        <w:pStyle w:val="Heading1"/>
        <w:spacing w:line="360" w:lineRule="auto"/>
        <w:jc w:val="left"/>
        <w:rPr>
          <w:rFonts w:asciiTheme="minorHAnsi" w:hAnsiTheme="minorHAnsi" w:cstheme="minorHAnsi"/>
        </w:rPr>
      </w:pPr>
      <w:r w:rsidRPr="00700CD1">
        <w:rPr>
          <w:rFonts w:asciiTheme="minorHAnsi" w:hAnsiTheme="minorHAnsi" w:cstheme="minorHAnsi"/>
        </w:rPr>
        <w:t>Hours</w:t>
      </w:r>
    </w:p>
    <w:p w14:paraId="3696A496" w14:textId="7EEAD1D7" w:rsidR="00652C3D" w:rsidRPr="00700CD1" w:rsidRDefault="00652C3D" w:rsidP="00700CD1">
      <w:pPr>
        <w:spacing w:line="360" w:lineRule="auto"/>
        <w:rPr>
          <w:rFonts w:cstheme="minorHAnsi"/>
        </w:rPr>
      </w:pPr>
      <w:r w:rsidRPr="00700CD1">
        <w:rPr>
          <w:rFonts w:cstheme="minorHAnsi"/>
        </w:rPr>
        <w:t>A range of 4-6 hours/week during the academic year, excluding exam period and reading weeks.</w:t>
      </w:r>
    </w:p>
    <w:p w14:paraId="49E70627" w14:textId="3EE3E8A0" w:rsidR="00652C3D" w:rsidRPr="00700CD1" w:rsidRDefault="00652C3D" w:rsidP="00700CD1">
      <w:pPr>
        <w:pStyle w:val="Heading1"/>
        <w:spacing w:line="360" w:lineRule="auto"/>
        <w:jc w:val="left"/>
        <w:rPr>
          <w:rFonts w:asciiTheme="minorHAnsi" w:hAnsiTheme="minorHAnsi" w:cstheme="minorHAnsi"/>
        </w:rPr>
      </w:pPr>
      <w:r w:rsidRPr="00700CD1">
        <w:rPr>
          <w:rFonts w:asciiTheme="minorHAnsi" w:hAnsiTheme="minorHAnsi" w:cstheme="minorHAnsi"/>
        </w:rPr>
        <w:t>Remuneration</w:t>
      </w:r>
    </w:p>
    <w:p w14:paraId="6AA5BCD0" w14:textId="77777777" w:rsidR="00652C3D" w:rsidRPr="00700CD1" w:rsidRDefault="00652C3D" w:rsidP="00700CD1">
      <w:pPr>
        <w:spacing w:line="360" w:lineRule="auto"/>
        <w:rPr>
          <w:rFonts w:cstheme="minorHAnsi"/>
        </w:rPr>
      </w:pPr>
      <w:r w:rsidRPr="00700CD1">
        <w:rPr>
          <w:rFonts w:cstheme="minorHAnsi"/>
        </w:rPr>
        <w:t>$18.00/hour, including time spent in pre-service &amp; weekly training.</w:t>
      </w:r>
    </w:p>
    <w:p w14:paraId="1480FD0A" w14:textId="33781870" w:rsidR="00652C3D" w:rsidRPr="00700CD1" w:rsidRDefault="00652C3D" w:rsidP="00700CD1">
      <w:pPr>
        <w:pStyle w:val="Heading1"/>
        <w:spacing w:line="360" w:lineRule="auto"/>
        <w:jc w:val="left"/>
        <w:rPr>
          <w:rFonts w:asciiTheme="minorHAnsi" w:hAnsiTheme="minorHAnsi" w:cstheme="minorHAnsi"/>
        </w:rPr>
      </w:pPr>
      <w:r w:rsidRPr="00700CD1">
        <w:rPr>
          <w:rFonts w:asciiTheme="minorHAnsi" w:hAnsiTheme="minorHAnsi" w:cstheme="minorHAnsi"/>
        </w:rPr>
        <w:t>How to Apply</w:t>
      </w:r>
    </w:p>
    <w:p w14:paraId="2F615D05" w14:textId="77777777" w:rsidR="00652C3D" w:rsidRPr="00461E45" w:rsidRDefault="00652C3D" w:rsidP="00700CD1">
      <w:pPr>
        <w:spacing w:line="360" w:lineRule="auto"/>
        <w:rPr>
          <w:rStyle w:val="Strong"/>
        </w:rPr>
      </w:pPr>
      <w:r w:rsidRPr="00461E45">
        <w:rPr>
          <w:rStyle w:val="Strong"/>
        </w:rPr>
        <w:t>Applications are due by Wednesday, March 4th, 2026, 11:59 pm.</w:t>
      </w:r>
    </w:p>
    <w:p w14:paraId="453A66DA" w14:textId="77777777" w:rsidR="00652C3D" w:rsidRPr="00700CD1" w:rsidRDefault="00652C3D" w:rsidP="00700CD1">
      <w:pPr>
        <w:spacing w:line="360" w:lineRule="auto"/>
        <w:rPr>
          <w:rFonts w:cstheme="minorHAnsi"/>
        </w:rPr>
      </w:pPr>
      <w:r w:rsidRPr="00700CD1">
        <w:rPr>
          <w:rFonts w:cstheme="minorHAnsi"/>
        </w:rPr>
        <w:lastRenderedPageBreak/>
        <w:t>Applications will be submitted online:</w:t>
      </w:r>
    </w:p>
    <w:p w14:paraId="56B91A1D" w14:textId="77777777" w:rsidR="00F820F7" w:rsidRPr="00F820F7" w:rsidRDefault="00652C3D" w:rsidP="00700CD1">
      <w:pPr>
        <w:pStyle w:val="ListParagraph"/>
        <w:numPr>
          <w:ilvl w:val="0"/>
          <w:numId w:val="13"/>
        </w:numPr>
        <w:spacing w:line="360" w:lineRule="auto"/>
        <w:rPr>
          <w:rFonts w:cstheme="minorHAnsi"/>
        </w:rPr>
      </w:pPr>
      <w:r w:rsidRPr="00F820F7">
        <w:rPr>
          <w:rFonts w:cstheme="minorHAnsi"/>
        </w:rPr>
        <w:t xml:space="preserve">Please attach your resume and contact information for one non-ESP reference to </w:t>
      </w:r>
      <w:hyperlink r:id="rId8" w:history="1">
        <w:r w:rsidRPr="00F820F7">
          <w:rPr>
            <w:rStyle w:val="Hyperlink"/>
            <w:rFonts w:cstheme="minorHAnsi"/>
          </w:rPr>
          <w:t>the online application form</w:t>
        </w:r>
      </w:hyperlink>
      <w:r w:rsidR="006D31FE">
        <w:t xml:space="preserve"> (</w:t>
      </w:r>
      <w:r w:rsidR="00F820F7" w:rsidRPr="00F820F7">
        <w:t>https://carleton.ca/esp/esp-mentor-application/</w:t>
      </w:r>
      <w:r w:rsidR="00F820F7">
        <w:t>)</w:t>
      </w:r>
    </w:p>
    <w:p w14:paraId="4E4134A8" w14:textId="08B65A76" w:rsidR="00652C3D" w:rsidRPr="00F820F7" w:rsidRDefault="00652C3D" w:rsidP="00700CD1">
      <w:pPr>
        <w:pStyle w:val="ListParagraph"/>
        <w:numPr>
          <w:ilvl w:val="0"/>
          <w:numId w:val="13"/>
        </w:numPr>
        <w:spacing w:line="360" w:lineRule="auto"/>
        <w:rPr>
          <w:rFonts w:cstheme="minorHAnsi"/>
        </w:rPr>
      </w:pPr>
      <w:r w:rsidRPr="00F820F7">
        <w:rPr>
          <w:rFonts w:cstheme="minorHAnsi"/>
        </w:rPr>
        <w:t>Accessible formats for the application form are available upon request.</w:t>
      </w:r>
    </w:p>
    <w:p w14:paraId="368DF450" w14:textId="17CEAD54" w:rsidR="00652C3D" w:rsidRPr="00700CD1" w:rsidRDefault="00652C3D" w:rsidP="00700CD1">
      <w:pPr>
        <w:spacing w:line="360" w:lineRule="auto"/>
        <w:rPr>
          <w:rFonts w:cstheme="minorHAnsi"/>
          <w:bCs/>
        </w:rPr>
      </w:pPr>
      <w:r w:rsidRPr="00700CD1">
        <w:rPr>
          <w:rFonts w:cstheme="minorHAnsi"/>
          <w:bCs/>
        </w:rPr>
        <w:t xml:space="preserve">Applicants who are </w:t>
      </w:r>
      <w:hyperlink r:id="rId9" w:history="1">
        <w:r w:rsidRPr="00F820F7">
          <w:rPr>
            <w:rStyle w:val="Hyperlink"/>
            <w:rFonts w:cstheme="minorHAnsi"/>
          </w:rPr>
          <w:t>ACT to Employ eligible</w:t>
        </w:r>
      </w:hyperlink>
      <w:r w:rsidR="006D31FE">
        <w:t xml:space="preserve"> (</w:t>
      </w:r>
      <w:r w:rsidR="006D31FE" w:rsidRPr="006D31FE">
        <w:t>https://carleton.ca/act/students/</w:t>
      </w:r>
      <w:r w:rsidR="006D31FE">
        <w:t>)</w:t>
      </w:r>
      <w:r w:rsidRPr="00700CD1">
        <w:rPr>
          <w:rFonts w:cstheme="minorHAnsi"/>
          <w:bCs/>
        </w:rPr>
        <w:t xml:space="preserve"> should indicate this on their application form.  For more information on ACT to Employ, please contact </w:t>
      </w:r>
      <w:hyperlink r:id="rId10" w:history="1">
        <w:r w:rsidRPr="00700CD1">
          <w:rPr>
            <w:rStyle w:val="Hyperlink"/>
            <w:rFonts w:cstheme="minorHAnsi"/>
            <w:bCs/>
          </w:rPr>
          <w:t>Jenna Lambert</w:t>
        </w:r>
      </w:hyperlink>
      <w:r w:rsidR="006D31FE">
        <w:t xml:space="preserve"> (</w:t>
      </w:r>
      <w:r w:rsidR="006D31FE" w:rsidRPr="006D31FE">
        <w:t>JennaLambert@cunet.carleton.ca</w:t>
      </w:r>
      <w:r w:rsidR="006D31FE">
        <w:t>)</w:t>
      </w:r>
      <w:r w:rsidRPr="00700CD1">
        <w:rPr>
          <w:rFonts w:cstheme="minorHAnsi"/>
          <w:bCs/>
        </w:rPr>
        <w:t>.</w:t>
      </w:r>
    </w:p>
    <w:p w14:paraId="7EE26E63" w14:textId="643562AE" w:rsidR="00652C3D" w:rsidRPr="00700CD1" w:rsidRDefault="00652C3D" w:rsidP="00700CD1">
      <w:pPr>
        <w:spacing w:line="360" w:lineRule="auto"/>
        <w:rPr>
          <w:rFonts w:cstheme="minorHAnsi"/>
          <w:bCs/>
        </w:rPr>
      </w:pPr>
      <w:r w:rsidRPr="00700CD1">
        <w:rPr>
          <w:rFonts w:cstheme="minorHAnsi"/>
          <w:bCs/>
        </w:rPr>
        <w:t xml:space="preserve">Applicants who are </w:t>
      </w:r>
      <w:hyperlink r:id="rId11" w:history="1">
        <w:r w:rsidRPr="00F820F7">
          <w:rPr>
            <w:rStyle w:val="Hyperlink"/>
            <w:rFonts w:cstheme="minorHAnsi"/>
          </w:rPr>
          <w:t>Work Study eligible</w:t>
        </w:r>
      </w:hyperlink>
      <w:r w:rsidR="006D31FE">
        <w:t xml:space="preserve"> (</w:t>
      </w:r>
      <w:r w:rsidR="006D31FE" w:rsidRPr="006D31FE">
        <w:t>https://carleton.ca/awards/work-study/</w:t>
      </w:r>
      <w:r w:rsidR="006D31FE">
        <w:t>)</w:t>
      </w:r>
      <w:r w:rsidRPr="00700CD1">
        <w:rPr>
          <w:rFonts w:cstheme="minorHAnsi"/>
          <w:bCs/>
        </w:rPr>
        <w:t xml:space="preserve"> should indicate this on their application form.</w:t>
      </w:r>
    </w:p>
    <w:p w14:paraId="672FC088" w14:textId="18E3FDE1" w:rsidR="00CE3DF7" w:rsidRDefault="00652C3D" w:rsidP="00700CD1">
      <w:pPr>
        <w:spacing w:line="360" w:lineRule="auto"/>
        <w:rPr>
          <w:rFonts w:cstheme="minorHAnsi"/>
        </w:rPr>
      </w:pPr>
      <w:r w:rsidRPr="00CE3DF7">
        <w:rPr>
          <w:rStyle w:val="Heading2Char"/>
        </w:rPr>
        <w:t>Any questions?</w:t>
      </w:r>
    </w:p>
    <w:p w14:paraId="3B3CA7E7" w14:textId="77777777" w:rsidR="00CE3DF7" w:rsidRDefault="00CE3DF7" w:rsidP="00700CD1">
      <w:pPr>
        <w:spacing w:line="360" w:lineRule="auto"/>
        <w:rPr>
          <w:rFonts w:cstheme="minorHAnsi"/>
        </w:rPr>
      </w:pPr>
      <w:r w:rsidRPr="00CE3DF7">
        <w:rPr>
          <w:rFonts w:cstheme="minorHAnsi"/>
        </w:rPr>
        <w:t xml:space="preserve">Email </w:t>
      </w:r>
      <w:hyperlink r:id="rId12" w:history="1">
        <w:r w:rsidRPr="00CE3DF7">
          <w:rPr>
            <w:rStyle w:val="Hyperlink"/>
            <w:rFonts w:cstheme="minorHAnsi"/>
          </w:rPr>
          <w:t>ESPMentors@carleton.ca</w:t>
        </w:r>
      </w:hyperlink>
      <w:r w:rsidR="00652C3D" w:rsidRPr="00CE3DF7">
        <w:rPr>
          <w:rFonts w:cstheme="minorHAnsi"/>
        </w:rPr>
        <w:t xml:space="preserve"> </w:t>
      </w:r>
      <w:r w:rsidRPr="00CE3DF7">
        <w:rPr>
          <w:rFonts w:cstheme="minorHAnsi"/>
        </w:rPr>
        <w:t xml:space="preserve">to </w:t>
      </w:r>
      <w:r>
        <w:rPr>
          <w:rFonts w:cstheme="minorHAnsi"/>
        </w:rPr>
        <w:t>reach:</w:t>
      </w:r>
    </w:p>
    <w:p w14:paraId="4FB1B730" w14:textId="210210A0" w:rsidR="00652C3D" w:rsidRPr="00CE3DF7" w:rsidRDefault="00652C3D" w:rsidP="00CE3DF7">
      <w:pPr>
        <w:pStyle w:val="ListParagraph"/>
        <w:numPr>
          <w:ilvl w:val="0"/>
          <w:numId w:val="15"/>
        </w:numPr>
        <w:spacing w:line="360" w:lineRule="auto"/>
        <w:rPr>
          <w:rFonts w:cstheme="minorHAnsi"/>
        </w:rPr>
      </w:pPr>
      <w:r w:rsidRPr="00461E45">
        <w:rPr>
          <w:rFonts w:cstheme="minorHAnsi"/>
        </w:rPr>
        <w:t>Jennifer Gilbert</w:t>
      </w:r>
      <w:r w:rsidRPr="00CE3DF7">
        <w:rPr>
          <w:rFonts w:cstheme="minorHAnsi"/>
        </w:rPr>
        <w:t>, ESP Mentor Coordinator.</w:t>
      </w:r>
    </w:p>
    <w:p w14:paraId="6C26B5C8" w14:textId="67449D71" w:rsidR="00652C3D" w:rsidRPr="00CE3DF7" w:rsidRDefault="00652C3D" w:rsidP="00CE3DF7">
      <w:pPr>
        <w:pStyle w:val="ListParagraph"/>
        <w:numPr>
          <w:ilvl w:val="0"/>
          <w:numId w:val="15"/>
        </w:numPr>
        <w:spacing w:line="360" w:lineRule="auto"/>
        <w:rPr>
          <w:rFonts w:cstheme="minorHAnsi"/>
        </w:rPr>
      </w:pPr>
      <w:r w:rsidRPr="00461E45">
        <w:rPr>
          <w:rFonts w:cstheme="minorHAnsi"/>
        </w:rPr>
        <w:t>Natalie McInnis</w:t>
      </w:r>
      <w:r w:rsidRPr="00CE3DF7">
        <w:rPr>
          <w:rFonts w:cstheme="minorHAnsi"/>
        </w:rPr>
        <w:t>, ESP Mentor Administrator.</w:t>
      </w:r>
    </w:p>
    <w:p w14:paraId="4CA669EF" w14:textId="52582605" w:rsidR="00B41D17" w:rsidRPr="00700CD1" w:rsidRDefault="00B41D17" w:rsidP="00700CD1">
      <w:pPr>
        <w:pStyle w:val="Heading1"/>
        <w:spacing w:line="360" w:lineRule="auto"/>
        <w:jc w:val="left"/>
        <w:rPr>
          <w:rFonts w:asciiTheme="minorHAnsi" w:hAnsiTheme="minorHAnsi" w:cstheme="minorHAnsi"/>
        </w:rPr>
      </w:pPr>
      <w:r w:rsidRPr="00700CD1">
        <w:rPr>
          <w:rFonts w:asciiTheme="minorHAnsi" w:hAnsiTheme="minorHAnsi" w:cstheme="minorHAnsi"/>
        </w:rPr>
        <w:t>About ESP</w:t>
      </w:r>
    </w:p>
    <w:p w14:paraId="17517204" w14:textId="60F0F03D" w:rsidR="00B41D17" w:rsidRPr="00700CD1" w:rsidRDefault="00B41D17" w:rsidP="00700CD1">
      <w:pPr>
        <w:spacing w:line="360" w:lineRule="auto"/>
        <w:rPr>
          <w:rFonts w:cstheme="minorHAnsi"/>
        </w:rPr>
      </w:pPr>
      <w:r w:rsidRPr="00700CD1">
        <w:rPr>
          <w:rFonts w:cstheme="minorHAnsi"/>
        </w:rPr>
        <w:t>The ESP was founded to foster university access for everyone, including those from under-represented groups. As part of our commitment to a more equitable, diverse and inclusive campus community, we actively encourage applications from racialized and Indigenous students, 2SLGBTQI+ students, neurodivergent students, students with disabilities, and students from working-class backgrounds of all ethnicities.</w:t>
      </w:r>
    </w:p>
    <w:p w14:paraId="4C657EAD" w14:textId="093C3BB0" w:rsidR="00B41D17" w:rsidRPr="00CE3DF7" w:rsidRDefault="00CE3DF7" w:rsidP="00CE3DF7">
      <w:pPr>
        <w:pStyle w:val="Heading1"/>
        <w:spacing w:line="360" w:lineRule="auto"/>
        <w:jc w:val="left"/>
        <w:rPr>
          <w:rFonts w:asciiTheme="minorHAnsi" w:hAnsiTheme="minorHAnsi" w:cstheme="minorHAnsi"/>
        </w:rPr>
      </w:pPr>
      <w:r w:rsidRPr="00CE3DF7">
        <w:rPr>
          <w:rFonts w:asciiTheme="minorHAnsi" w:hAnsiTheme="minorHAnsi" w:cstheme="minorHAnsi"/>
        </w:rPr>
        <w:t>Additional Note</w:t>
      </w:r>
    </w:p>
    <w:p w14:paraId="395D5866" w14:textId="77777777" w:rsidR="00B41D17" w:rsidRPr="00CE3DF7" w:rsidRDefault="00B41D17" w:rsidP="00CE3DF7">
      <w:pPr>
        <w:spacing w:line="360" w:lineRule="auto"/>
        <w:rPr>
          <w:rFonts w:cstheme="minorHAnsi"/>
          <w:bCs/>
          <w:lang w:val="en-US"/>
        </w:rPr>
      </w:pPr>
      <w:r w:rsidRPr="00CE3DF7">
        <w:rPr>
          <w:rFonts w:cstheme="minorHAnsi"/>
          <w:bCs/>
          <w:lang w:val="en-US"/>
        </w:rPr>
        <w:t>Please note: ESP Mentor positions are subject to budgetary approval.</w:t>
      </w:r>
    </w:p>
    <w:p w14:paraId="242EFAEF" w14:textId="77777777" w:rsidR="00B41D17" w:rsidRPr="00700CD1" w:rsidRDefault="00B41D17" w:rsidP="00CE3DF7">
      <w:pPr>
        <w:spacing w:line="360" w:lineRule="auto"/>
        <w:rPr>
          <w:rFonts w:cstheme="minorHAnsi"/>
          <w:sz w:val="2"/>
          <w:szCs w:val="2"/>
          <w:lang w:val="en-US"/>
        </w:rPr>
      </w:pPr>
    </w:p>
    <w:sectPr w:rsidR="00B41D17" w:rsidRPr="00700CD1" w:rsidSect="00020668">
      <w:pgSz w:w="12240" w:h="15840"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C16D" w14:textId="77777777" w:rsidR="00836865" w:rsidRDefault="00836865" w:rsidP="00497CA0">
      <w:pPr>
        <w:spacing w:after="0" w:line="240" w:lineRule="auto"/>
      </w:pPr>
      <w:r>
        <w:separator/>
      </w:r>
    </w:p>
  </w:endnote>
  <w:endnote w:type="continuationSeparator" w:id="0">
    <w:p w14:paraId="16D361D1" w14:textId="77777777" w:rsidR="00836865" w:rsidRDefault="00836865" w:rsidP="0049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51D7" w14:textId="77777777" w:rsidR="00836865" w:rsidRDefault="00836865" w:rsidP="00497CA0">
      <w:pPr>
        <w:spacing w:after="0" w:line="240" w:lineRule="auto"/>
      </w:pPr>
      <w:r>
        <w:separator/>
      </w:r>
    </w:p>
  </w:footnote>
  <w:footnote w:type="continuationSeparator" w:id="0">
    <w:p w14:paraId="3EE1B320" w14:textId="77777777" w:rsidR="00836865" w:rsidRDefault="00836865" w:rsidP="00497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2A8"/>
    <w:multiLevelType w:val="singleLevel"/>
    <w:tmpl w:val="04090001"/>
    <w:lvl w:ilvl="0">
      <w:start w:val="1"/>
      <w:numFmt w:val="bullet"/>
      <w:lvlText w:val=""/>
      <w:lvlJc w:val="left"/>
      <w:pPr>
        <w:ind w:left="360" w:hanging="360"/>
      </w:pPr>
      <w:rPr>
        <w:rFonts w:ascii="Symbol" w:hAnsi="Symbol" w:hint="default"/>
      </w:rPr>
    </w:lvl>
  </w:abstractNum>
  <w:abstractNum w:abstractNumId="1" w15:restartNumberingAfterBreak="0">
    <w:nsid w:val="263442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9B5485"/>
    <w:multiLevelType w:val="hybridMultilevel"/>
    <w:tmpl w:val="9A043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97681C"/>
    <w:multiLevelType w:val="hybridMultilevel"/>
    <w:tmpl w:val="7EBC67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AB57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E14846"/>
    <w:multiLevelType w:val="hybridMultilevel"/>
    <w:tmpl w:val="DD5CC336"/>
    <w:lvl w:ilvl="0" w:tplc="96502654">
      <w:start w:val="1"/>
      <w:numFmt w:val="bullet"/>
      <w:lvlText w:val=""/>
      <w:lvlJc w:val="left"/>
      <w:pPr>
        <w:ind w:left="360" w:hanging="360"/>
      </w:pPr>
      <w:rPr>
        <w:rFonts w:ascii="Symbol" w:hAnsi="Symbol" w:hint="default"/>
        <w:lang w:val="en-US"/>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95E09C8"/>
    <w:multiLevelType w:val="hybridMultilevel"/>
    <w:tmpl w:val="823E065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B391BBF"/>
    <w:multiLevelType w:val="hybridMultilevel"/>
    <w:tmpl w:val="E7BA6290"/>
    <w:lvl w:ilvl="0" w:tplc="40B6E01C">
      <w:numFmt w:val="bullet"/>
      <w:lvlText w:val="-"/>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CC15655"/>
    <w:multiLevelType w:val="hybridMultilevel"/>
    <w:tmpl w:val="965CC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E1A7F0E"/>
    <w:multiLevelType w:val="hybridMultilevel"/>
    <w:tmpl w:val="20D25E80"/>
    <w:lvl w:ilvl="0" w:tplc="0A54981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FE13622"/>
    <w:multiLevelType w:val="hybridMultilevel"/>
    <w:tmpl w:val="0AFA5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F5614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25902E1"/>
    <w:multiLevelType w:val="hybridMultilevel"/>
    <w:tmpl w:val="2CFC4CF0"/>
    <w:lvl w:ilvl="0" w:tplc="0A54981E">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8510646"/>
    <w:multiLevelType w:val="singleLevel"/>
    <w:tmpl w:val="40B6E01C"/>
    <w:lvl w:ilvl="0">
      <w:numFmt w:val="bullet"/>
      <w:lvlText w:val="-"/>
      <w:lvlJc w:val="left"/>
      <w:pPr>
        <w:tabs>
          <w:tab w:val="num" w:pos="360"/>
        </w:tabs>
        <w:ind w:left="360" w:hanging="360"/>
      </w:pPr>
      <w:rPr>
        <w:rFonts w:hint="default"/>
      </w:rPr>
    </w:lvl>
  </w:abstractNum>
  <w:abstractNum w:abstractNumId="14" w15:restartNumberingAfterBreak="0">
    <w:nsid w:val="7F924F05"/>
    <w:multiLevelType w:val="hybridMultilevel"/>
    <w:tmpl w:val="690A40FA"/>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31395063">
    <w:abstractNumId w:val="14"/>
  </w:num>
  <w:num w:numId="2" w16cid:durableId="958995687">
    <w:abstractNumId w:val="13"/>
  </w:num>
  <w:num w:numId="3" w16cid:durableId="572738054">
    <w:abstractNumId w:val="7"/>
  </w:num>
  <w:num w:numId="4" w16cid:durableId="532619533">
    <w:abstractNumId w:val="9"/>
  </w:num>
  <w:num w:numId="5" w16cid:durableId="1179152894">
    <w:abstractNumId w:val="12"/>
  </w:num>
  <w:num w:numId="6" w16cid:durableId="805397562">
    <w:abstractNumId w:val="6"/>
  </w:num>
  <w:num w:numId="7" w16cid:durableId="1548688074">
    <w:abstractNumId w:val="3"/>
  </w:num>
  <w:num w:numId="8" w16cid:durableId="992025958">
    <w:abstractNumId w:val="10"/>
  </w:num>
  <w:num w:numId="9" w16cid:durableId="2136943317">
    <w:abstractNumId w:val="11"/>
  </w:num>
  <w:num w:numId="10" w16cid:durableId="481312777">
    <w:abstractNumId w:val="0"/>
  </w:num>
  <w:num w:numId="11" w16cid:durableId="954676596">
    <w:abstractNumId w:val="1"/>
  </w:num>
  <w:num w:numId="12" w16cid:durableId="1293973353">
    <w:abstractNumId w:val="4"/>
  </w:num>
  <w:num w:numId="13" w16cid:durableId="266428092">
    <w:abstractNumId w:val="8"/>
  </w:num>
  <w:num w:numId="14" w16cid:durableId="1306471991">
    <w:abstractNumId w:val="5"/>
  </w:num>
  <w:num w:numId="15" w16cid:durableId="544492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E1"/>
    <w:rsid w:val="00013712"/>
    <w:rsid w:val="00014140"/>
    <w:rsid w:val="00020668"/>
    <w:rsid w:val="00033551"/>
    <w:rsid w:val="000513F0"/>
    <w:rsid w:val="00070D81"/>
    <w:rsid w:val="0009779B"/>
    <w:rsid w:val="000C5FF3"/>
    <w:rsid w:val="000D3A07"/>
    <w:rsid w:val="000F79CA"/>
    <w:rsid w:val="0010672B"/>
    <w:rsid w:val="001325CF"/>
    <w:rsid w:val="001423A8"/>
    <w:rsid w:val="001B40F8"/>
    <w:rsid w:val="001B7BA8"/>
    <w:rsid w:val="001F06EC"/>
    <w:rsid w:val="001F648F"/>
    <w:rsid w:val="00202147"/>
    <w:rsid w:val="002104FE"/>
    <w:rsid w:val="00237B38"/>
    <w:rsid w:val="00292123"/>
    <w:rsid w:val="002C01BB"/>
    <w:rsid w:val="002E7FB8"/>
    <w:rsid w:val="002F39C3"/>
    <w:rsid w:val="00301BA0"/>
    <w:rsid w:val="00320302"/>
    <w:rsid w:val="003203C5"/>
    <w:rsid w:val="0033434F"/>
    <w:rsid w:val="00337CF0"/>
    <w:rsid w:val="00381C53"/>
    <w:rsid w:val="003A20F6"/>
    <w:rsid w:val="003B6517"/>
    <w:rsid w:val="003D0052"/>
    <w:rsid w:val="003E03CE"/>
    <w:rsid w:val="003E2523"/>
    <w:rsid w:val="00402905"/>
    <w:rsid w:val="00457CAD"/>
    <w:rsid w:val="00461E45"/>
    <w:rsid w:val="00480930"/>
    <w:rsid w:val="00493E21"/>
    <w:rsid w:val="00495FAE"/>
    <w:rsid w:val="0049672E"/>
    <w:rsid w:val="00497CA0"/>
    <w:rsid w:val="004D0C5F"/>
    <w:rsid w:val="00510BE5"/>
    <w:rsid w:val="005324B9"/>
    <w:rsid w:val="00536EEA"/>
    <w:rsid w:val="00551CE5"/>
    <w:rsid w:val="00551CF8"/>
    <w:rsid w:val="00554AF4"/>
    <w:rsid w:val="0056008F"/>
    <w:rsid w:val="00586457"/>
    <w:rsid w:val="00591778"/>
    <w:rsid w:val="005A77B6"/>
    <w:rsid w:val="005C0A45"/>
    <w:rsid w:val="005C0E47"/>
    <w:rsid w:val="005D6778"/>
    <w:rsid w:val="005F7CF6"/>
    <w:rsid w:val="00652C3D"/>
    <w:rsid w:val="00681BE8"/>
    <w:rsid w:val="00685286"/>
    <w:rsid w:val="006C0576"/>
    <w:rsid w:val="006D31FE"/>
    <w:rsid w:val="00700CD1"/>
    <w:rsid w:val="0074644A"/>
    <w:rsid w:val="007B6482"/>
    <w:rsid w:val="007F593C"/>
    <w:rsid w:val="008029F3"/>
    <w:rsid w:val="00836865"/>
    <w:rsid w:val="00846619"/>
    <w:rsid w:val="00872AF2"/>
    <w:rsid w:val="00885350"/>
    <w:rsid w:val="008C0A25"/>
    <w:rsid w:val="008F3032"/>
    <w:rsid w:val="00940F0F"/>
    <w:rsid w:val="009546A6"/>
    <w:rsid w:val="00971C80"/>
    <w:rsid w:val="00982099"/>
    <w:rsid w:val="00982924"/>
    <w:rsid w:val="009B78E4"/>
    <w:rsid w:val="009D03E8"/>
    <w:rsid w:val="00A01C93"/>
    <w:rsid w:val="00A41D6F"/>
    <w:rsid w:val="00A8402B"/>
    <w:rsid w:val="00A85445"/>
    <w:rsid w:val="00A9601E"/>
    <w:rsid w:val="00AC52CC"/>
    <w:rsid w:val="00AF0D61"/>
    <w:rsid w:val="00AF0E88"/>
    <w:rsid w:val="00AF55B7"/>
    <w:rsid w:val="00B1747A"/>
    <w:rsid w:val="00B3303F"/>
    <w:rsid w:val="00B41D17"/>
    <w:rsid w:val="00B530F3"/>
    <w:rsid w:val="00B64112"/>
    <w:rsid w:val="00BA419A"/>
    <w:rsid w:val="00BC036E"/>
    <w:rsid w:val="00C823DB"/>
    <w:rsid w:val="00C94655"/>
    <w:rsid w:val="00CB006D"/>
    <w:rsid w:val="00CE3DF7"/>
    <w:rsid w:val="00CE5A53"/>
    <w:rsid w:val="00CF60CB"/>
    <w:rsid w:val="00D04A17"/>
    <w:rsid w:val="00D23C42"/>
    <w:rsid w:val="00D2434D"/>
    <w:rsid w:val="00D42FE1"/>
    <w:rsid w:val="00D60639"/>
    <w:rsid w:val="00D62F2D"/>
    <w:rsid w:val="00D74798"/>
    <w:rsid w:val="00D86109"/>
    <w:rsid w:val="00DA28B9"/>
    <w:rsid w:val="00DA3D9D"/>
    <w:rsid w:val="00DC3614"/>
    <w:rsid w:val="00DD1354"/>
    <w:rsid w:val="00DD770E"/>
    <w:rsid w:val="00DE0B51"/>
    <w:rsid w:val="00DE7739"/>
    <w:rsid w:val="00DF2347"/>
    <w:rsid w:val="00DF3ED7"/>
    <w:rsid w:val="00E07B8C"/>
    <w:rsid w:val="00E331B0"/>
    <w:rsid w:val="00E36A64"/>
    <w:rsid w:val="00E55350"/>
    <w:rsid w:val="00E74509"/>
    <w:rsid w:val="00E93A6D"/>
    <w:rsid w:val="00EA09C0"/>
    <w:rsid w:val="00ED1CFC"/>
    <w:rsid w:val="00ED4038"/>
    <w:rsid w:val="00ED624A"/>
    <w:rsid w:val="00EF7A43"/>
    <w:rsid w:val="00F27EFD"/>
    <w:rsid w:val="00F711D1"/>
    <w:rsid w:val="00F820F7"/>
    <w:rsid w:val="00F94F2C"/>
    <w:rsid w:val="00FC0629"/>
    <w:rsid w:val="00FE3C06"/>
    <w:rsid w:val="00FF3E81"/>
    <w:rsid w:val="00FF67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BB25"/>
  <w15:chartTrackingRefBased/>
  <w15:docId w15:val="{0FCEEEAC-4557-44C3-A5D3-A6C66F9C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C01BB"/>
    <w:pPr>
      <w:keepNext/>
      <w:spacing w:after="0" w:line="240" w:lineRule="auto"/>
      <w:jc w:val="center"/>
      <w:outlineLvl w:val="0"/>
    </w:pPr>
    <w:rPr>
      <w:rFonts w:ascii="Times New Roman" w:eastAsia="Times New Roman" w:hAnsi="Times New Roman" w:cs="Times New Roman"/>
      <w:b/>
      <w:sz w:val="28"/>
      <w:szCs w:val="20"/>
      <w:lang w:val="en-US"/>
    </w:rPr>
  </w:style>
  <w:style w:type="paragraph" w:styleId="Heading2">
    <w:name w:val="heading 2"/>
    <w:basedOn w:val="Normal"/>
    <w:next w:val="Normal"/>
    <w:link w:val="Heading2Char"/>
    <w:uiPriority w:val="9"/>
    <w:unhideWhenUsed/>
    <w:qFormat/>
    <w:rsid w:val="00CE3D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FE1"/>
    <w:pPr>
      <w:ind w:left="720"/>
      <w:contextualSpacing/>
    </w:pPr>
  </w:style>
  <w:style w:type="character" w:customStyle="1" w:styleId="Heading1Char">
    <w:name w:val="Heading 1 Char"/>
    <w:basedOn w:val="DefaultParagraphFont"/>
    <w:link w:val="Heading1"/>
    <w:rsid w:val="002C01BB"/>
    <w:rPr>
      <w:rFonts w:ascii="Times New Roman" w:eastAsia="Times New Roman" w:hAnsi="Times New Roman" w:cs="Times New Roman"/>
      <w:b/>
      <w:sz w:val="28"/>
      <w:szCs w:val="20"/>
      <w:lang w:val="en-US"/>
    </w:rPr>
  </w:style>
  <w:style w:type="character" w:styleId="CommentReference">
    <w:name w:val="annotation reference"/>
    <w:basedOn w:val="DefaultParagraphFont"/>
    <w:uiPriority w:val="99"/>
    <w:semiHidden/>
    <w:unhideWhenUsed/>
    <w:rsid w:val="00BC036E"/>
    <w:rPr>
      <w:sz w:val="16"/>
      <w:szCs w:val="16"/>
    </w:rPr>
  </w:style>
  <w:style w:type="paragraph" w:styleId="CommentText">
    <w:name w:val="annotation text"/>
    <w:basedOn w:val="Normal"/>
    <w:link w:val="CommentTextChar"/>
    <w:uiPriority w:val="99"/>
    <w:unhideWhenUsed/>
    <w:rsid w:val="00BC036E"/>
    <w:pPr>
      <w:spacing w:line="240" w:lineRule="auto"/>
    </w:pPr>
    <w:rPr>
      <w:sz w:val="20"/>
      <w:szCs w:val="20"/>
    </w:rPr>
  </w:style>
  <w:style w:type="character" w:customStyle="1" w:styleId="CommentTextChar">
    <w:name w:val="Comment Text Char"/>
    <w:basedOn w:val="DefaultParagraphFont"/>
    <w:link w:val="CommentText"/>
    <w:uiPriority w:val="99"/>
    <w:rsid w:val="00BC036E"/>
    <w:rPr>
      <w:sz w:val="20"/>
      <w:szCs w:val="20"/>
    </w:rPr>
  </w:style>
  <w:style w:type="paragraph" w:styleId="CommentSubject">
    <w:name w:val="annotation subject"/>
    <w:basedOn w:val="CommentText"/>
    <w:next w:val="CommentText"/>
    <w:link w:val="CommentSubjectChar"/>
    <w:uiPriority w:val="99"/>
    <w:semiHidden/>
    <w:unhideWhenUsed/>
    <w:rsid w:val="00BC036E"/>
    <w:rPr>
      <w:b/>
      <w:bCs/>
    </w:rPr>
  </w:style>
  <w:style w:type="character" w:customStyle="1" w:styleId="CommentSubjectChar">
    <w:name w:val="Comment Subject Char"/>
    <w:basedOn w:val="CommentTextChar"/>
    <w:link w:val="CommentSubject"/>
    <w:uiPriority w:val="99"/>
    <w:semiHidden/>
    <w:rsid w:val="00BC036E"/>
    <w:rPr>
      <w:b/>
      <w:bCs/>
      <w:sz w:val="20"/>
      <w:szCs w:val="20"/>
    </w:rPr>
  </w:style>
  <w:style w:type="paragraph" w:styleId="BalloonText">
    <w:name w:val="Balloon Text"/>
    <w:basedOn w:val="Normal"/>
    <w:link w:val="BalloonTextChar"/>
    <w:uiPriority w:val="99"/>
    <w:semiHidden/>
    <w:unhideWhenUsed/>
    <w:rsid w:val="00BC0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36E"/>
    <w:rPr>
      <w:rFonts w:ascii="Segoe UI" w:hAnsi="Segoe UI" w:cs="Segoe UI"/>
      <w:sz w:val="18"/>
      <w:szCs w:val="18"/>
    </w:rPr>
  </w:style>
  <w:style w:type="paragraph" w:styleId="Revision">
    <w:name w:val="Revision"/>
    <w:hidden/>
    <w:uiPriority w:val="99"/>
    <w:semiHidden/>
    <w:rsid w:val="00F27EFD"/>
    <w:pPr>
      <w:spacing w:after="0" w:line="240" w:lineRule="auto"/>
    </w:pPr>
  </w:style>
  <w:style w:type="character" w:styleId="Hyperlink">
    <w:name w:val="Hyperlink"/>
    <w:basedOn w:val="DefaultParagraphFont"/>
    <w:uiPriority w:val="99"/>
    <w:unhideWhenUsed/>
    <w:rsid w:val="00551CE5"/>
    <w:rPr>
      <w:color w:val="0563C1" w:themeColor="hyperlink"/>
      <w:u w:val="single"/>
    </w:rPr>
  </w:style>
  <w:style w:type="character" w:styleId="UnresolvedMention">
    <w:name w:val="Unresolved Mention"/>
    <w:basedOn w:val="DefaultParagraphFont"/>
    <w:uiPriority w:val="99"/>
    <w:semiHidden/>
    <w:unhideWhenUsed/>
    <w:rsid w:val="00551CE5"/>
    <w:rPr>
      <w:color w:val="605E5C"/>
      <w:shd w:val="clear" w:color="auto" w:fill="E1DFDD"/>
    </w:rPr>
  </w:style>
  <w:style w:type="character" w:styleId="FollowedHyperlink">
    <w:name w:val="FollowedHyperlink"/>
    <w:basedOn w:val="DefaultParagraphFont"/>
    <w:uiPriority w:val="99"/>
    <w:semiHidden/>
    <w:unhideWhenUsed/>
    <w:rsid w:val="00ED624A"/>
    <w:rPr>
      <w:color w:val="954F72" w:themeColor="followedHyperlink"/>
      <w:u w:val="single"/>
    </w:rPr>
  </w:style>
  <w:style w:type="paragraph" w:styleId="Title">
    <w:name w:val="Title"/>
    <w:basedOn w:val="Normal"/>
    <w:next w:val="Normal"/>
    <w:link w:val="TitleChar"/>
    <w:uiPriority w:val="10"/>
    <w:qFormat/>
    <w:rsid w:val="00652C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C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E3DF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61E45"/>
    <w:rPr>
      <w:b/>
      <w:bCs/>
    </w:rPr>
  </w:style>
  <w:style w:type="paragraph" w:styleId="Header">
    <w:name w:val="header"/>
    <w:basedOn w:val="Normal"/>
    <w:link w:val="HeaderChar"/>
    <w:uiPriority w:val="99"/>
    <w:unhideWhenUsed/>
    <w:rsid w:val="00497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A0"/>
  </w:style>
  <w:style w:type="paragraph" w:styleId="Footer">
    <w:name w:val="footer"/>
    <w:basedOn w:val="Normal"/>
    <w:link w:val="FooterChar"/>
    <w:uiPriority w:val="99"/>
    <w:unhideWhenUsed/>
    <w:rsid w:val="00497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esp/esp-mentor-applic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PMentors@carlet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leton.ca/awards/work-study/" TargetMode="External"/><Relationship Id="rId5" Type="http://schemas.openxmlformats.org/officeDocument/2006/relationships/webSettings" Target="webSettings.xml"/><Relationship Id="rId10" Type="http://schemas.openxmlformats.org/officeDocument/2006/relationships/hyperlink" Target="mailto:JennaLambert@cunet.carleton.ca" TargetMode="External"/><Relationship Id="rId4" Type="http://schemas.openxmlformats.org/officeDocument/2006/relationships/settings" Target="settings.xml"/><Relationship Id="rId9" Type="http://schemas.openxmlformats.org/officeDocument/2006/relationships/hyperlink" Target="https://carleton.ca/act/stud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08507-453A-4B1A-9BCE-97A78E61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Enriched Support Pogram (ESP) Mentor Job Description, 2026-2027</dc:title>
  <dc:subject/>
  <dc:creator>Courtney Lindsay</dc:creator>
  <cp:keywords/>
  <dc:description/>
  <cp:lastModifiedBy>Natalie McInnis</cp:lastModifiedBy>
  <cp:revision>2</cp:revision>
  <cp:lastPrinted>2025-01-30T20:36:00Z</cp:lastPrinted>
  <dcterms:created xsi:type="dcterms:W3CDTF">2026-02-03T18:44:00Z</dcterms:created>
  <dcterms:modified xsi:type="dcterms:W3CDTF">2026-02-03T18:44:00Z</dcterms:modified>
</cp:coreProperties>
</file>