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C80C" w14:textId="553971FE" w:rsidR="00EE5E39" w:rsidRDefault="007119B2" w:rsidP="001E7027">
      <w:pPr>
        <w:pStyle w:val="Heading1"/>
      </w:pPr>
      <w:r>
        <w:t>FASS Research Centres</w:t>
      </w:r>
      <w:r w:rsidR="001E7027">
        <w:t>:</w:t>
      </w:r>
      <w:r>
        <w:t xml:space="preserve"> Annual Report</w:t>
      </w:r>
    </w:p>
    <w:p w14:paraId="6F8C63F4" w14:textId="680FFE76" w:rsidR="00091BB1" w:rsidRDefault="00091BB1" w:rsidP="00091BB1">
      <w:pPr>
        <w:pStyle w:val="Heading3"/>
      </w:pPr>
      <w:r>
        <w:t>Instructions</w:t>
      </w:r>
    </w:p>
    <w:p w14:paraId="71EC3E29" w14:textId="1E35BBDD" w:rsidR="00465F4D" w:rsidRDefault="00091BB1" w:rsidP="00465F4D">
      <w:r>
        <w:t>Reports</w:t>
      </w:r>
      <w:r w:rsidR="00203CBF">
        <w:t xml:space="preserve"> (max 2 pp.)</w:t>
      </w:r>
      <w:r>
        <w:t xml:space="preserve"> are due by email </w:t>
      </w:r>
      <w:r w:rsidR="00C81F75">
        <w:t xml:space="preserve">as a Word or PDF document </w:t>
      </w:r>
      <w:r>
        <w:t xml:space="preserve">every </w:t>
      </w:r>
      <w:r>
        <w:rPr>
          <w:b/>
          <w:bCs/>
        </w:rPr>
        <w:t>June 15</w:t>
      </w:r>
      <w:r>
        <w:t xml:space="preserve"> to the Associate Dean, Research and International</w:t>
      </w:r>
      <w:r w:rsidR="008C71D4">
        <w:t>. They</w:t>
      </w:r>
      <w:r>
        <w:t xml:space="preserve"> will be reviewed by the FASS Research Advisory Committee.</w:t>
      </w:r>
    </w:p>
    <w:p w14:paraId="437F4320" w14:textId="2B960291" w:rsidR="00B91776" w:rsidRPr="00B91776" w:rsidRDefault="00CB3D4F" w:rsidP="00B91776">
      <w:pPr>
        <w:pStyle w:val="Heading3"/>
      </w:pPr>
      <w:r>
        <w:t>1. Centre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CB3D4F" w14:paraId="0CADE14E" w14:textId="77777777" w:rsidTr="00CB3D4F">
        <w:tc>
          <w:tcPr>
            <w:tcW w:w="2972" w:type="dxa"/>
          </w:tcPr>
          <w:p w14:paraId="58BB6F68" w14:textId="411E82E0" w:rsidR="00CB3D4F" w:rsidRDefault="00CB3D4F" w:rsidP="00465F4D">
            <w:r>
              <w:t>Name of research centre:</w:t>
            </w:r>
          </w:p>
        </w:tc>
        <w:tc>
          <w:tcPr>
            <w:tcW w:w="6378" w:type="dxa"/>
          </w:tcPr>
          <w:p w14:paraId="29ADD415" w14:textId="77777777" w:rsidR="00CB3D4F" w:rsidRDefault="00CB3D4F" w:rsidP="00465F4D"/>
        </w:tc>
      </w:tr>
      <w:tr w:rsidR="00CB3D4F" w14:paraId="2442307C" w14:textId="77777777" w:rsidTr="00CB3D4F">
        <w:tc>
          <w:tcPr>
            <w:tcW w:w="2972" w:type="dxa"/>
          </w:tcPr>
          <w:p w14:paraId="05A91F3E" w14:textId="0EBFD4D8" w:rsidR="00CB3D4F" w:rsidRDefault="00CB3D4F" w:rsidP="00465F4D">
            <w:r>
              <w:t>Centre director</w:t>
            </w:r>
            <w:r w:rsidR="00746665">
              <w:t xml:space="preserve"> name:</w:t>
            </w:r>
          </w:p>
        </w:tc>
        <w:tc>
          <w:tcPr>
            <w:tcW w:w="6378" w:type="dxa"/>
          </w:tcPr>
          <w:p w14:paraId="44203FF3" w14:textId="77777777" w:rsidR="00CB3D4F" w:rsidRDefault="00CB3D4F" w:rsidP="00465F4D"/>
        </w:tc>
      </w:tr>
      <w:tr w:rsidR="00746665" w14:paraId="12BE3EF9" w14:textId="77777777" w:rsidTr="00CB3D4F">
        <w:tc>
          <w:tcPr>
            <w:tcW w:w="2972" w:type="dxa"/>
          </w:tcPr>
          <w:p w14:paraId="49A10803" w14:textId="6ACAE7D4" w:rsidR="00746665" w:rsidRDefault="00746665" w:rsidP="00465F4D">
            <w:r>
              <w:t>Director’s email:</w:t>
            </w:r>
          </w:p>
        </w:tc>
        <w:tc>
          <w:tcPr>
            <w:tcW w:w="6378" w:type="dxa"/>
          </w:tcPr>
          <w:p w14:paraId="41BD359A" w14:textId="77777777" w:rsidR="00746665" w:rsidRDefault="00746665" w:rsidP="00465F4D"/>
        </w:tc>
      </w:tr>
      <w:tr w:rsidR="00746665" w14:paraId="7D8A65A9" w14:textId="77777777" w:rsidTr="00CB3D4F">
        <w:tc>
          <w:tcPr>
            <w:tcW w:w="2972" w:type="dxa"/>
          </w:tcPr>
          <w:p w14:paraId="4F26DE08" w14:textId="64458D95" w:rsidR="00746665" w:rsidRDefault="00746665" w:rsidP="00465F4D">
            <w:r>
              <w:t>Centre website URL:</w:t>
            </w:r>
          </w:p>
        </w:tc>
        <w:tc>
          <w:tcPr>
            <w:tcW w:w="6378" w:type="dxa"/>
          </w:tcPr>
          <w:p w14:paraId="2120AC9A" w14:textId="77777777" w:rsidR="00746665" w:rsidRDefault="00746665" w:rsidP="00465F4D"/>
        </w:tc>
      </w:tr>
    </w:tbl>
    <w:p w14:paraId="5E3DA905" w14:textId="20B70644" w:rsidR="00B61261" w:rsidRDefault="008F4920" w:rsidP="008F4920">
      <w:pPr>
        <w:pStyle w:val="Heading3"/>
      </w:pPr>
      <w:r>
        <w:t>2. Centre mission</w:t>
      </w:r>
    </w:p>
    <w:p w14:paraId="22D6CF71" w14:textId="06ED8235" w:rsidR="008F4920" w:rsidRDefault="00B91776" w:rsidP="008F4920">
      <w:pPr>
        <w:rPr>
          <w:i/>
          <w:iCs/>
        </w:rPr>
      </w:pPr>
      <w:r>
        <w:rPr>
          <w:i/>
          <w:iCs/>
        </w:rPr>
        <w:t>Briefly describe the</w:t>
      </w:r>
      <w:r w:rsidR="00210A4E">
        <w:rPr>
          <w:i/>
          <w:iCs/>
        </w:rPr>
        <w:t xml:space="preserve"> Centre’s mission and note any changes in the past year:</w:t>
      </w:r>
    </w:p>
    <w:p w14:paraId="41FDC453" w14:textId="77777777" w:rsidR="0074375F" w:rsidRPr="0074375F" w:rsidRDefault="0074375F" w:rsidP="008F4920"/>
    <w:p w14:paraId="4A869152" w14:textId="2B27BBFE" w:rsidR="00210A4E" w:rsidRDefault="00210A4E" w:rsidP="00210A4E">
      <w:pPr>
        <w:pStyle w:val="Heading3"/>
      </w:pPr>
      <w:r>
        <w:t>3.</w:t>
      </w:r>
      <w:r w:rsidR="00E70508">
        <w:t xml:space="preserve"> Summary of accomplishments</w:t>
      </w:r>
    </w:p>
    <w:p w14:paraId="47CF1C3B" w14:textId="75724DE1" w:rsidR="00E70508" w:rsidRDefault="00E70508" w:rsidP="00E70508">
      <w:r>
        <w:rPr>
          <w:i/>
          <w:iCs/>
        </w:rPr>
        <w:t>What is the single most important accomplishment of the Centre in the past year?</w:t>
      </w:r>
      <w:r w:rsidR="00AD246A">
        <w:rPr>
          <w:i/>
          <w:iCs/>
        </w:rPr>
        <w:t xml:space="preserve"> How has the Centre promoted a research agenda over the last year?</w:t>
      </w:r>
    </w:p>
    <w:p w14:paraId="1C81300C" w14:textId="77777777" w:rsidR="0074375F" w:rsidRPr="0074375F" w:rsidRDefault="0074375F" w:rsidP="00E70508"/>
    <w:p w14:paraId="7634ADD5" w14:textId="066E06D7" w:rsidR="00E70508" w:rsidRDefault="00E70508" w:rsidP="00E70508">
      <w:pPr>
        <w:pStyle w:val="Heading3"/>
      </w:pPr>
      <w:r>
        <w:t>4. Progress report on goals</w:t>
      </w:r>
    </w:p>
    <w:p w14:paraId="50317063" w14:textId="1615C1D4" w:rsidR="0053068E" w:rsidRDefault="0053068E" w:rsidP="0053068E">
      <w:r>
        <w:rPr>
          <w:i/>
          <w:iCs/>
        </w:rPr>
        <w:t>Briefly indicate the Centre’s progress on goals for the past year:</w:t>
      </w:r>
    </w:p>
    <w:p w14:paraId="2BDE4BBD" w14:textId="77777777" w:rsidR="0074375F" w:rsidRDefault="0074375F" w:rsidP="0053068E"/>
    <w:p w14:paraId="16DE7DB2" w14:textId="5D79F6A4" w:rsidR="0074375F" w:rsidRDefault="0074375F" w:rsidP="0074375F">
      <w:pPr>
        <w:pStyle w:val="Heading3"/>
      </w:pPr>
      <w:r>
        <w:t xml:space="preserve">5. </w:t>
      </w:r>
      <w:r w:rsidR="009073B5">
        <w:t>Members</w:t>
      </w:r>
    </w:p>
    <w:p w14:paraId="7F4F1906" w14:textId="40381ECE" w:rsidR="009073B5" w:rsidRDefault="009073B5" w:rsidP="009073B5">
      <w:r>
        <w:rPr>
          <w:i/>
          <w:iCs/>
        </w:rPr>
        <w:t>Please provide an up-to-date list of the Centre’s membershi</w:t>
      </w:r>
      <w:r w:rsidR="00D6009C">
        <w:rPr>
          <w:i/>
          <w:iCs/>
        </w:rPr>
        <w:t>p and indicate any changes</w:t>
      </w:r>
      <w:r>
        <w:t>:</w:t>
      </w:r>
    </w:p>
    <w:p w14:paraId="347F99A8" w14:textId="77777777" w:rsidR="00D6009C" w:rsidRDefault="00D6009C" w:rsidP="009073B5"/>
    <w:p w14:paraId="2FD2CE03" w14:textId="456B96C1" w:rsidR="00D6009C" w:rsidRDefault="00D6009C" w:rsidP="00D6009C">
      <w:pPr>
        <w:pStyle w:val="Heading3"/>
      </w:pPr>
      <w:r>
        <w:t xml:space="preserve">6. </w:t>
      </w:r>
      <w:r w:rsidR="003C3677">
        <w:t>Funding</w:t>
      </w:r>
    </w:p>
    <w:p w14:paraId="5169E190" w14:textId="3E577474" w:rsidR="000C4905" w:rsidRDefault="000C4905" w:rsidP="000C4905">
      <w:r>
        <w:rPr>
          <w:i/>
          <w:iCs/>
        </w:rPr>
        <w:t>Please list external funding received by the Centre in the past year (this should be distinct form the funding for individuals’ programs of research)</w:t>
      </w:r>
      <w:r>
        <w:t>:</w:t>
      </w:r>
    </w:p>
    <w:p w14:paraId="7F6F26AC" w14:textId="77777777" w:rsidR="000C4905" w:rsidRDefault="000C4905" w:rsidP="000C4905"/>
    <w:p w14:paraId="3294C2DC" w14:textId="4B819318" w:rsidR="000C4905" w:rsidRDefault="00D43671" w:rsidP="00D43671">
      <w:pPr>
        <w:pStyle w:val="Heading3"/>
      </w:pPr>
      <w:r>
        <w:t>7. Accounts</w:t>
      </w:r>
    </w:p>
    <w:p w14:paraId="7F8A7D48" w14:textId="26DEF7DF" w:rsidR="00D43671" w:rsidRDefault="00D43671" w:rsidP="00D43671">
      <w:r>
        <w:rPr>
          <w:i/>
          <w:iCs/>
        </w:rPr>
        <w:t xml:space="preserve">Please confirm that </w:t>
      </w:r>
      <w:r w:rsidR="00490CF4">
        <w:rPr>
          <w:i/>
          <w:iCs/>
        </w:rPr>
        <w:t>the Centre’s accounts are not in overdraft/arrears:</w:t>
      </w:r>
    </w:p>
    <w:p w14:paraId="40DB9E42" w14:textId="3CE4C910" w:rsidR="00490CF4" w:rsidRDefault="002A6BE2" w:rsidP="00D43671">
      <w:r>
        <w:t xml:space="preserve">I confirm that the Centre’s accounts are not in overdraft/arrears: </w:t>
      </w:r>
      <w:r w:rsidR="00067CE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67CEC">
        <w:instrText xml:space="preserve"> FORMCHECKBOX </w:instrText>
      </w:r>
      <w:r w:rsidR="008528EF">
        <w:fldChar w:fldCharType="separate"/>
      </w:r>
      <w:r w:rsidR="00067CEC">
        <w:fldChar w:fldCharType="end"/>
      </w:r>
      <w:bookmarkEnd w:id="0"/>
    </w:p>
    <w:p w14:paraId="4BC06A4E" w14:textId="6BA48625" w:rsidR="00B472B9" w:rsidRDefault="00B472B9" w:rsidP="00D43671">
      <w:r>
        <w:rPr>
          <w:i/>
          <w:iCs/>
        </w:rPr>
        <w:t>If otherwise, please explain:</w:t>
      </w:r>
    </w:p>
    <w:p w14:paraId="26E15DCA" w14:textId="77777777" w:rsidR="00B472B9" w:rsidRDefault="00B472B9" w:rsidP="00D43671"/>
    <w:p w14:paraId="2B454C45" w14:textId="20C5EF30" w:rsidR="00B472B9" w:rsidRDefault="00B472B9" w:rsidP="00B472B9">
      <w:pPr>
        <w:pStyle w:val="Heading3"/>
      </w:pPr>
      <w:r>
        <w:lastRenderedPageBreak/>
        <w:t xml:space="preserve">8. </w:t>
      </w:r>
      <w:r w:rsidR="00D45DDA">
        <w:t>Collaboration</w:t>
      </w:r>
    </w:p>
    <w:p w14:paraId="76E6F90F" w14:textId="29FEF4E3" w:rsidR="000646D0" w:rsidRPr="001716EE" w:rsidRDefault="000646D0" w:rsidP="000646D0">
      <w:r>
        <w:rPr>
          <w:i/>
          <w:iCs/>
        </w:rPr>
        <w:t>Please provide a brief statement on collaborative work within the Centre over the past year (</w:t>
      </w:r>
      <w:proofErr w:type="gramStart"/>
      <w:r>
        <w:rPr>
          <w:i/>
          <w:iCs/>
        </w:rPr>
        <w:t>e.g.</w:t>
      </w:r>
      <w:proofErr w:type="gramEnd"/>
      <w:r>
        <w:rPr>
          <w:i/>
          <w:iCs/>
        </w:rPr>
        <w:t xml:space="preserve"> </w:t>
      </w:r>
      <w:r w:rsidR="001716EE">
        <w:rPr>
          <w:i/>
          <w:iCs/>
        </w:rPr>
        <w:t>collaborative publications, individual outputs that were facilitated by Centre membership, joint funding proposals)</w:t>
      </w:r>
      <w:r w:rsidR="001716EE">
        <w:t>:</w:t>
      </w:r>
    </w:p>
    <w:p w14:paraId="61BD3017" w14:textId="77777777" w:rsidR="00067CEC" w:rsidRDefault="00067CEC" w:rsidP="00D43671"/>
    <w:p w14:paraId="2955939A" w14:textId="1F8212A7" w:rsidR="00D45DDA" w:rsidRPr="00490CF4" w:rsidRDefault="00D45DDA" w:rsidP="00D45DDA">
      <w:pPr>
        <w:pStyle w:val="Heading3"/>
      </w:pPr>
      <w:r>
        <w:t>9. Knowledge mobilization</w:t>
      </w:r>
    </w:p>
    <w:p w14:paraId="12F78F53" w14:textId="6DDDE806" w:rsidR="009073B5" w:rsidRDefault="00D45DDA" w:rsidP="009073B5">
      <w:pPr>
        <w:rPr>
          <w:i/>
          <w:iCs/>
        </w:rPr>
      </w:pPr>
      <w:r>
        <w:rPr>
          <w:i/>
          <w:iCs/>
        </w:rPr>
        <w:t>Please provide a brief statement outlining Centre knowledge mobilization outputs/activities over the past year (distinct from the outputs of individual members)</w:t>
      </w:r>
      <w:r w:rsidR="00DB3489">
        <w:rPr>
          <w:i/>
          <w:iCs/>
        </w:rPr>
        <w:t xml:space="preserve"> as well as their target audience. This can include both scholarly and non-scholarly audiences:</w:t>
      </w:r>
    </w:p>
    <w:p w14:paraId="2CF550A0" w14:textId="77777777" w:rsidR="003A7370" w:rsidRDefault="003A7370" w:rsidP="009073B5"/>
    <w:p w14:paraId="07A46B80" w14:textId="13048B36" w:rsidR="003A7370" w:rsidRDefault="003A7370" w:rsidP="003A7370">
      <w:pPr>
        <w:pStyle w:val="Heading3"/>
      </w:pPr>
      <w:r>
        <w:t>10. Goals and objectives</w:t>
      </w:r>
    </w:p>
    <w:p w14:paraId="0588D10D" w14:textId="54AB0A64" w:rsidR="003A7370" w:rsidRDefault="003A7370" w:rsidP="003A7370">
      <w:r>
        <w:rPr>
          <w:i/>
          <w:iCs/>
        </w:rPr>
        <w:t>Please provide a brief statement on the Centre’s goals and objectives for the next year:</w:t>
      </w:r>
    </w:p>
    <w:p w14:paraId="4C5EBE44" w14:textId="77777777" w:rsidR="003A7370" w:rsidRDefault="003A7370" w:rsidP="003A7370"/>
    <w:p w14:paraId="0B48F7C8" w14:textId="18EE6032" w:rsidR="003A7370" w:rsidRDefault="003A7370" w:rsidP="003A7370">
      <w:pPr>
        <w:pStyle w:val="Heading3"/>
      </w:pPr>
      <w:r>
        <w:t>11. Challenges</w:t>
      </w:r>
    </w:p>
    <w:p w14:paraId="249BE648" w14:textId="5CA97341" w:rsidR="003A7370" w:rsidRDefault="003A7370" w:rsidP="003A7370">
      <w:r>
        <w:rPr>
          <w:i/>
          <w:iCs/>
        </w:rPr>
        <w:t>Please list any challenges the Centre has encountered over the last year:</w:t>
      </w:r>
    </w:p>
    <w:p w14:paraId="791EC6BA" w14:textId="77777777" w:rsidR="003A7370" w:rsidRDefault="003A7370" w:rsidP="003A7370"/>
    <w:p w14:paraId="12EB53E8" w14:textId="77777777" w:rsidR="003A7370" w:rsidRPr="003A7370" w:rsidRDefault="003A7370" w:rsidP="003A7370"/>
    <w:p w14:paraId="2BD579B2" w14:textId="77777777" w:rsidR="00DB3489" w:rsidRDefault="00DB3489" w:rsidP="009073B5"/>
    <w:p w14:paraId="2148616F" w14:textId="77777777" w:rsidR="00DB3489" w:rsidRPr="00DB3489" w:rsidRDefault="00DB3489" w:rsidP="009073B5"/>
    <w:p w14:paraId="7EE3519C" w14:textId="77777777" w:rsidR="0074375F" w:rsidRPr="0074375F" w:rsidRDefault="0074375F" w:rsidP="0053068E"/>
    <w:p w14:paraId="79BFD368" w14:textId="77777777" w:rsidR="0053068E" w:rsidRPr="0053068E" w:rsidRDefault="0053068E" w:rsidP="0053068E">
      <w:pPr>
        <w:pStyle w:val="Heading3"/>
      </w:pPr>
    </w:p>
    <w:sectPr w:rsidR="0053068E" w:rsidRPr="0053068E" w:rsidSect="0039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C71F" w14:textId="77777777" w:rsidR="005B51B4" w:rsidRPr="004510ED" w:rsidRDefault="005B51B4" w:rsidP="0090261B">
      <w:r w:rsidRPr="004510ED">
        <w:separator/>
      </w:r>
    </w:p>
  </w:endnote>
  <w:endnote w:type="continuationSeparator" w:id="0">
    <w:p w14:paraId="6EE947BA" w14:textId="77777777" w:rsidR="005B51B4" w:rsidRPr="004510ED" w:rsidRDefault="005B51B4" w:rsidP="0090261B">
      <w:r w:rsidRPr="004510ED">
        <w:continuationSeparator/>
      </w:r>
    </w:p>
  </w:endnote>
  <w:endnote w:type="continuationNotice" w:id="1">
    <w:p w14:paraId="526EF724" w14:textId="77777777" w:rsidR="005B51B4" w:rsidRDefault="005B5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76E2" w14:textId="77777777" w:rsidR="008528EF" w:rsidRDefault="0085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70F" w14:textId="2B2CD60D" w:rsidR="008528EF" w:rsidRDefault="008528EF">
    <w:pPr>
      <w:pStyle w:val="Footer"/>
    </w:pPr>
    <w:r>
      <w:t xml:space="preserve">Last updated: September 21,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0CA" w14:textId="77777777" w:rsidR="008528EF" w:rsidRDefault="0085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A7E1" w14:textId="77777777" w:rsidR="005B51B4" w:rsidRPr="004510ED" w:rsidRDefault="005B51B4" w:rsidP="0090261B">
      <w:r w:rsidRPr="004510ED">
        <w:separator/>
      </w:r>
    </w:p>
  </w:footnote>
  <w:footnote w:type="continuationSeparator" w:id="0">
    <w:p w14:paraId="43208F34" w14:textId="77777777" w:rsidR="005B51B4" w:rsidRPr="004510ED" w:rsidRDefault="005B51B4" w:rsidP="0090261B">
      <w:r w:rsidRPr="004510ED">
        <w:continuationSeparator/>
      </w:r>
    </w:p>
  </w:footnote>
  <w:footnote w:type="continuationNotice" w:id="1">
    <w:p w14:paraId="72BBE03D" w14:textId="77777777" w:rsidR="005B51B4" w:rsidRDefault="005B5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2C8" w14:textId="77777777" w:rsidR="008528EF" w:rsidRDefault="0085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58BE" w14:textId="77777777" w:rsidR="0090261B" w:rsidRPr="002D54E6" w:rsidRDefault="00594658" w:rsidP="002D54E6">
    <w:pPr>
      <w:pStyle w:val="Header"/>
    </w:pPr>
    <w:r>
      <w:rPr>
        <w:noProof/>
      </w:rPr>
      <w:drawing>
        <wp:inline distT="0" distB="0" distL="0" distR="0" wp14:anchorId="2C4B62AF" wp14:editId="0577F110">
          <wp:extent cx="2181514" cy="673100"/>
          <wp:effectExtent l="0" t="0" r="3175" b="0"/>
          <wp:docPr id="1" name="Picture 1" descr="Timeli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14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9B56" w14:textId="77777777" w:rsidR="008528EF" w:rsidRDefault="0085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D85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64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0C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A43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407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6F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6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E6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2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8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FF75E1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9D42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D671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938C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93410046">
    <w:abstractNumId w:val="0"/>
  </w:num>
  <w:num w:numId="2" w16cid:durableId="1522087820">
    <w:abstractNumId w:val="1"/>
  </w:num>
  <w:num w:numId="3" w16cid:durableId="1213351043">
    <w:abstractNumId w:val="2"/>
  </w:num>
  <w:num w:numId="4" w16cid:durableId="1392969726">
    <w:abstractNumId w:val="3"/>
  </w:num>
  <w:num w:numId="5" w16cid:durableId="1644234719">
    <w:abstractNumId w:val="8"/>
  </w:num>
  <w:num w:numId="6" w16cid:durableId="14842312">
    <w:abstractNumId w:val="4"/>
  </w:num>
  <w:num w:numId="7" w16cid:durableId="1174760439">
    <w:abstractNumId w:val="5"/>
  </w:num>
  <w:num w:numId="8" w16cid:durableId="823819523">
    <w:abstractNumId w:val="6"/>
  </w:num>
  <w:num w:numId="9" w16cid:durableId="559752630">
    <w:abstractNumId w:val="7"/>
  </w:num>
  <w:num w:numId="10" w16cid:durableId="501942416">
    <w:abstractNumId w:val="9"/>
  </w:num>
  <w:num w:numId="11" w16cid:durableId="1637834180">
    <w:abstractNumId w:val="12"/>
  </w:num>
  <w:num w:numId="12" w16cid:durableId="800540929">
    <w:abstractNumId w:val="11"/>
  </w:num>
  <w:num w:numId="13" w16cid:durableId="1624917483">
    <w:abstractNumId w:val="13"/>
  </w:num>
  <w:num w:numId="14" w16cid:durableId="520557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4"/>
    <w:rsid w:val="000646D0"/>
    <w:rsid w:val="00067CEC"/>
    <w:rsid w:val="00080108"/>
    <w:rsid w:val="00091BB1"/>
    <w:rsid w:val="000C01E8"/>
    <w:rsid w:val="000C4905"/>
    <w:rsid w:val="00136471"/>
    <w:rsid w:val="001716EE"/>
    <w:rsid w:val="001735E1"/>
    <w:rsid w:val="001A3F73"/>
    <w:rsid w:val="001E7027"/>
    <w:rsid w:val="00203CBF"/>
    <w:rsid w:val="00210A4E"/>
    <w:rsid w:val="00210C7E"/>
    <w:rsid w:val="00220FD7"/>
    <w:rsid w:val="00227EDA"/>
    <w:rsid w:val="002A6BE2"/>
    <w:rsid w:val="002B56AE"/>
    <w:rsid w:val="002D54E6"/>
    <w:rsid w:val="002E74C9"/>
    <w:rsid w:val="00336217"/>
    <w:rsid w:val="0035636C"/>
    <w:rsid w:val="0039138A"/>
    <w:rsid w:val="0039233C"/>
    <w:rsid w:val="003A3786"/>
    <w:rsid w:val="003A7370"/>
    <w:rsid w:val="003C3677"/>
    <w:rsid w:val="004510ED"/>
    <w:rsid w:val="00465F4D"/>
    <w:rsid w:val="00490CF4"/>
    <w:rsid w:val="004A6271"/>
    <w:rsid w:val="004D043F"/>
    <w:rsid w:val="0053068E"/>
    <w:rsid w:val="00594658"/>
    <w:rsid w:val="005B51B4"/>
    <w:rsid w:val="005D5F26"/>
    <w:rsid w:val="00610DB3"/>
    <w:rsid w:val="00666B26"/>
    <w:rsid w:val="00673525"/>
    <w:rsid w:val="00706A93"/>
    <w:rsid w:val="007119B2"/>
    <w:rsid w:val="00712A20"/>
    <w:rsid w:val="007139CE"/>
    <w:rsid w:val="00731E78"/>
    <w:rsid w:val="0074375F"/>
    <w:rsid w:val="00746665"/>
    <w:rsid w:val="0077084E"/>
    <w:rsid w:val="007E752C"/>
    <w:rsid w:val="008528EF"/>
    <w:rsid w:val="0086397B"/>
    <w:rsid w:val="008C71D4"/>
    <w:rsid w:val="008F4920"/>
    <w:rsid w:val="0090261B"/>
    <w:rsid w:val="009073B5"/>
    <w:rsid w:val="00937D94"/>
    <w:rsid w:val="009772DA"/>
    <w:rsid w:val="00AD246A"/>
    <w:rsid w:val="00B472B9"/>
    <w:rsid w:val="00B61261"/>
    <w:rsid w:val="00B91776"/>
    <w:rsid w:val="00BB18AD"/>
    <w:rsid w:val="00C81F75"/>
    <w:rsid w:val="00CB3D4F"/>
    <w:rsid w:val="00CF6471"/>
    <w:rsid w:val="00D43671"/>
    <w:rsid w:val="00D45DDA"/>
    <w:rsid w:val="00D6009C"/>
    <w:rsid w:val="00DB3489"/>
    <w:rsid w:val="00E575E0"/>
    <w:rsid w:val="00E70508"/>
    <w:rsid w:val="00ED4783"/>
    <w:rsid w:val="00ED643B"/>
    <w:rsid w:val="00EE5E39"/>
    <w:rsid w:val="00F971C7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DE488"/>
  <w15:docId w15:val="{B0FEFC75-39CC-8248-8328-1036FCD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78"/>
    <w:pPr>
      <w:spacing w:after="100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4510ED"/>
    <w:pPr>
      <w:keepNext/>
      <w:keepLines/>
      <w:spacing w:before="240"/>
      <w:outlineLvl w:val="0"/>
    </w:pPr>
    <w:rPr>
      <w:rFonts w:ascii="Arial" w:eastAsia="Times New Roman" w:hAnsi="Arial" w:cs="Times New Roman"/>
      <w:b/>
      <w:color w:val="E91C24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A3786"/>
    <w:pPr>
      <w:keepNext/>
      <w:keepLines/>
      <w:spacing w:before="100"/>
      <w:outlineLvl w:val="1"/>
    </w:pPr>
    <w:rPr>
      <w:rFonts w:ascii="Arial" w:eastAsiaTheme="majorEastAsia" w:hAnsi="Arial" w:cstheme="majorBidi"/>
      <w:b/>
      <w:color w:val="E91C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91C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5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91C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91C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3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91C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ED"/>
    <w:pPr>
      <w:tabs>
        <w:tab w:val="center" w:pos="4680"/>
        <w:tab w:val="right" w:pos="9360"/>
      </w:tabs>
    </w:pPr>
    <w:rPr>
      <w:b/>
      <w:color w:val="E91C24"/>
    </w:rPr>
  </w:style>
  <w:style w:type="character" w:customStyle="1" w:styleId="HeaderChar">
    <w:name w:val="Header Char"/>
    <w:basedOn w:val="DefaultParagraphFont"/>
    <w:link w:val="Header"/>
    <w:uiPriority w:val="99"/>
    <w:rsid w:val="004510ED"/>
    <w:rPr>
      <w:rFonts w:ascii="Arial" w:hAnsi="Arial"/>
      <w:b/>
      <w:color w:val="E91C24"/>
    </w:rPr>
  </w:style>
  <w:style w:type="paragraph" w:styleId="Footer">
    <w:name w:val="footer"/>
    <w:basedOn w:val="Normal"/>
    <w:link w:val="Foot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B"/>
    <w:rPr>
      <w:rFonts w:ascii="Arial" w:hAnsi="Arial"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210C7E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7084E"/>
    <w:rPr>
      <w:rFonts w:ascii="Arial" w:hAnsi="Arial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4E"/>
    <w:rPr>
      <w:rFonts w:ascii="Arial" w:hAnsi="Arial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10ED"/>
    <w:rPr>
      <w:rFonts w:ascii="Arial" w:eastAsia="Times New Roman" w:hAnsi="Arial" w:cs="Times New Roman"/>
      <w:b/>
      <w:color w:val="E91C2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084E"/>
    <w:pPr>
      <w:contextualSpacing/>
    </w:pPr>
    <w:rPr>
      <w:rFonts w:eastAsia="Times New Roman" w:cs="Times New Roman"/>
      <w:b/>
      <w:color w:val="E91C2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84E"/>
    <w:rPr>
      <w:rFonts w:ascii="Arial" w:eastAsia="Times New Roman" w:hAnsi="Arial" w:cs="Times New Roman"/>
      <w:b/>
      <w:color w:val="E91C24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3786"/>
    <w:rPr>
      <w:rFonts w:ascii="Arial" w:eastAsiaTheme="majorEastAsia" w:hAnsi="Arial" w:cstheme="majorBidi"/>
      <w:b/>
      <w:color w:val="E91C24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ED"/>
    <w:rPr>
      <w:rFonts w:ascii="Georgia" w:hAnsi="Georg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ED"/>
    <w:rPr>
      <w:rFonts w:ascii="Georgia" w:hAnsi="Georgia" w:cs="Times New Roman"/>
      <w:color w:val="000000" w:themeColor="text1"/>
      <w:sz w:val="18"/>
      <w:szCs w:val="18"/>
    </w:rPr>
  </w:style>
  <w:style w:type="numbering" w:customStyle="1" w:styleId="CurrentList1">
    <w:name w:val="Current List1"/>
    <w:uiPriority w:val="99"/>
    <w:rsid w:val="004510ED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E752C"/>
    <w:rPr>
      <w:rFonts w:asciiTheme="majorHAnsi" w:eastAsiaTheme="majorEastAsia" w:hAnsiTheme="majorHAnsi" w:cstheme="majorBidi"/>
      <w:color w:val="E91C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52C"/>
    <w:rPr>
      <w:rFonts w:asciiTheme="majorHAnsi" w:eastAsiaTheme="majorEastAsia" w:hAnsiTheme="majorHAnsi" w:cstheme="majorBidi"/>
      <w:i/>
      <w:iCs/>
      <w:color w:val="E91C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52C"/>
    <w:rPr>
      <w:rFonts w:asciiTheme="majorHAnsi" w:eastAsiaTheme="majorEastAsia" w:hAnsiTheme="majorHAnsi" w:cstheme="majorBidi"/>
      <w:color w:val="E91C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33C"/>
    <w:rPr>
      <w:rFonts w:asciiTheme="majorHAnsi" w:eastAsiaTheme="majorEastAsia" w:hAnsiTheme="majorHAnsi" w:cstheme="majorBidi"/>
      <w:color w:val="E91C24"/>
    </w:rPr>
  </w:style>
  <w:style w:type="character" w:styleId="IntenseEmphasis">
    <w:name w:val="Intense Emphasis"/>
    <w:basedOn w:val="DefaultParagraphFont"/>
    <w:uiPriority w:val="21"/>
    <w:qFormat/>
    <w:rsid w:val="0039233C"/>
    <w:rPr>
      <w:i/>
      <w:iCs/>
      <w:color w:val="E91C24"/>
    </w:rPr>
  </w:style>
  <w:style w:type="character" w:styleId="IntenseReference">
    <w:name w:val="Intense Reference"/>
    <w:basedOn w:val="DefaultParagraphFont"/>
    <w:uiPriority w:val="32"/>
    <w:qFormat/>
    <w:rsid w:val="0039233C"/>
    <w:rPr>
      <w:b/>
      <w:bCs/>
      <w:smallCaps/>
      <w:color w:val="E91C2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3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91C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33C"/>
    <w:rPr>
      <w:rFonts w:ascii="Arial" w:hAnsi="Arial"/>
      <w:i/>
      <w:iCs/>
      <w:color w:val="E91C24"/>
    </w:rPr>
  </w:style>
  <w:style w:type="table" w:styleId="TableGrid">
    <w:name w:val="Table Grid"/>
    <w:basedOn w:val="TableNormal"/>
    <w:uiPriority w:val="39"/>
    <w:rsid w:val="00CB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nbourassa/Library/CloudStorage/OneDrive-CarletonUniversity/1%20ODFASS%20RESEARCH%20TEAM%20JOINT%20FOLDER/Resources/Carleton%20logos%20&amp;%20templates%20(check%20Brand%20web%20page%20for%20accuracy)/FASS%20logos%20and%20templates/FAS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FASS letterhead template.dotx</Template>
  <TotalTime>26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Bourassa</cp:lastModifiedBy>
  <cp:revision>41</cp:revision>
  <dcterms:created xsi:type="dcterms:W3CDTF">2022-09-21T14:13:00Z</dcterms:created>
  <dcterms:modified xsi:type="dcterms:W3CDTF">2023-02-27T14:54:00Z</dcterms:modified>
</cp:coreProperties>
</file>