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095" w:rsidRDefault="009A1095">
      <w:pPr>
        <w:rPr>
          <w:rFonts w:ascii="Times New Roman" w:hAnsi="Times New Roman" w:cs="Times New Roman"/>
          <w:sz w:val="24"/>
          <w:szCs w:val="24"/>
        </w:rPr>
      </w:pPr>
      <w:bookmarkStart w:id="0" w:name="_GoBack"/>
      <w:bookmarkEnd w:id="0"/>
    </w:p>
    <w:p w:rsidR="009A1095" w:rsidRDefault="00C54CC1">
      <w:pPr>
        <w:rPr>
          <w:rFonts w:ascii="Times New Roman" w:hAnsi="Times New Roman" w:cs="Times New Roman"/>
          <w:sz w:val="24"/>
          <w:szCs w:val="24"/>
        </w:rPr>
      </w:pPr>
      <w:r>
        <w:rPr>
          <w:rFonts w:ascii="Times New Roman" w:hAnsi="Times New Roman" w:cs="Times New Roman"/>
          <w:sz w:val="24"/>
          <w:szCs w:val="24"/>
        </w:rPr>
        <w:t xml:space="preserve">Image source: </w:t>
      </w:r>
      <w:r>
        <w:rPr>
          <w:rFonts w:ascii="Calibri" w:hAnsi="Calibri"/>
          <w:color w:val="000000"/>
        </w:rPr>
        <w:t>Lady Agnes Macdonald comes from Library and Archives Canada, online MIKAN no. 3496597</w:t>
      </w:r>
    </w:p>
    <w:p w:rsidR="009A1095" w:rsidRDefault="009A1095">
      <w:pPr>
        <w:rPr>
          <w:rFonts w:ascii="Times New Roman" w:hAnsi="Times New Roman" w:cs="Times New Roman"/>
          <w:sz w:val="24"/>
          <w:szCs w:val="24"/>
        </w:rPr>
      </w:pPr>
    </w:p>
    <w:p w:rsidR="009A1095" w:rsidRDefault="009A1095" w:rsidP="009A1095">
      <w:pPr>
        <w:jc w:val="center"/>
        <w:rPr>
          <w:rFonts w:ascii="Times New Roman" w:hAnsi="Times New Roman" w:cs="Times New Roman"/>
          <w:sz w:val="24"/>
          <w:szCs w:val="24"/>
        </w:rPr>
      </w:pPr>
    </w:p>
    <w:p w:rsidR="009A1095" w:rsidRDefault="009A1095" w:rsidP="009A1095">
      <w:pPr>
        <w:jc w:val="center"/>
        <w:rPr>
          <w:rFonts w:ascii="Times New Roman" w:hAnsi="Times New Roman" w:cs="Times New Roman"/>
          <w:sz w:val="24"/>
          <w:szCs w:val="24"/>
        </w:rPr>
      </w:pPr>
    </w:p>
    <w:p w:rsidR="009A1095" w:rsidRDefault="009A1095" w:rsidP="009A1095">
      <w:pPr>
        <w:jc w:val="center"/>
        <w:rPr>
          <w:rFonts w:ascii="Times New Roman" w:hAnsi="Times New Roman" w:cs="Times New Roman"/>
          <w:sz w:val="24"/>
          <w:szCs w:val="24"/>
        </w:rPr>
      </w:pPr>
    </w:p>
    <w:p w:rsidR="009A1095" w:rsidRDefault="009A1095" w:rsidP="009A1095">
      <w:pPr>
        <w:jc w:val="center"/>
        <w:rPr>
          <w:rFonts w:ascii="Times New Roman" w:hAnsi="Times New Roman" w:cs="Times New Roman"/>
          <w:sz w:val="24"/>
          <w:szCs w:val="24"/>
        </w:rPr>
      </w:pPr>
    </w:p>
    <w:p w:rsidR="009A1095" w:rsidRDefault="009A1095" w:rsidP="009A1095">
      <w:pPr>
        <w:jc w:val="center"/>
        <w:rPr>
          <w:rFonts w:ascii="Times New Roman" w:hAnsi="Times New Roman" w:cs="Times New Roman"/>
          <w:sz w:val="24"/>
          <w:szCs w:val="24"/>
        </w:rPr>
      </w:pPr>
    </w:p>
    <w:p w:rsidR="009A1095" w:rsidRDefault="009A1095" w:rsidP="009A1095">
      <w:pPr>
        <w:jc w:val="center"/>
        <w:rPr>
          <w:rFonts w:ascii="Times New Roman" w:hAnsi="Times New Roman" w:cs="Times New Roman"/>
          <w:sz w:val="24"/>
          <w:szCs w:val="24"/>
        </w:rPr>
      </w:pPr>
      <w:r>
        <w:rPr>
          <w:rFonts w:ascii="Times New Roman" w:hAnsi="Times New Roman" w:cs="Times New Roman"/>
          <w:sz w:val="24"/>
          <w:szCs w:val="24"/>
        </w:rPr>
        <w:t>LADY AGNES MACDONALD AND EARLY CANADIAN HISTORY: A SUMMARY</w:t>
      </w:r>
    </w:p>
    <w:p w:rsidR="009A1095" w:rsidRDefault="009A1095" w:rsidP="009A1095">
      <w:pPr>
        <w:jc w:val="center"/>
        <w:rPr>
          <w:rFonts w:ascii="Times New Roman" w:hAnsi="Times New Roman" w:cs="Times New Roman"/>
          <w:sz w:val="24"/>
          <w:szCs w:val="24"/>
        </w:rPr>
      </w:pPr>
    </w:p>
    <w:p w:rsidR="009A1095" w:rsidRDefault="009A1095" w:rsidP="009A1095">
      <w:pPr>
        <w:jc w:val="center"/>
        <w:rPr>
          <w:rFonts w:ascii="Times New Roman" w:hAnsi="Times New Roman" w:cs="Times New Roman"/>
          <w:sz w:val="24"/>
          <w:szCs w:val="24"/>
        </w:rPr>
      </w:pPr>
    </w:p>
    <w:p w:rsidR="009A1095" w:rsidRDefault="009A1095" w:rsidP="009A1095">
      <w:pPr>
        <w:jc w:val="center"/>
        <w:rPr>
          <w:rFonts w:ascii="Times New Roman" w:hAnsi="Times New Roman" w:cs="Times New Roman"/>
          <w:sz w:val="24"/>
          <w:szCs w:val="24"/>
        </w:rPr>
      </w:pPr>
    </w:p>
    <w:p w:rsidR="009A1095" w:rsidRDefault="009A1095" w:rsidP="009A1095">
      <w:pPr>
        <w:jc w:val="center"/>
        <w:rPr>
          <w:rFonts w:ascii="Times New Roman" w:hAnsi="Times New Roman" w:cs="Times New Roman"/>
          <w:sz w:val="24"/>
          <w:szCs w:val="24"/>
        </w:rPr>
      </w:pPr>
    </w:p>
    <w:p w:rsidR="009A1095" w:rsidRDefault="009A1095" w:rsidP="009A1095">
      <w:pPr>
        <w:jc w:val="center"/>
        <w:rPr>
          <w:rFonts w:ascii="Times New Roman" w:hAnsi="Times New Roman" w:cs="Times New Roman"/>
          <w:sz w:val="24"/>
          <w:szCs w:val="24"/>
        </w:rPr>
      </w:pPr>
    </w:p>
    <w:p w:rsidR="009A1095" w:rsidRDefault="009A1095" w:rsidP="009A1095">
      <w:pPr>
        <w:jc w:val="center"/>
        <w:rPr>
          <w:rFonts w:ascii="Times New Roman" w:hAnsi="Times New Roman" w:cs="Times New Roman"/>
          <w:sz w:val="24"/>
          <w:szCs w:val="24"/>
        </w:rPr>
      </w:pPr>
    </w:p>
    <w:p w:rsidR="009A1095" w:rsidRDefault="009A1095" w:rsidP="009A1095">
      <w:pPr>
        <w:jc w:val="center"/>
        <w:rPr>
          <w:rFonts w:ascii="Times New Roman" w:hAnsi="Times New Roman" w:cs="Times New Roman"/>
          <w:sz w:val="24"/>
          <w:szCs w:val="24"/>
        </w:rPr>
      </w:pPr>
    </w:p>
    <w:p w:rsidR="009A1095" w:rsidRDefault="009A1095" w:rsidP="009A1095">
      <w:pPr>
        <w:jc w:val="center"/>
        <w:rPr>
          <w:rFonts w:ascii="Times New Roman" w:hAnsi="Times New Roman" w:cs="Times New Roman"/>
          <w:sz w:val="24"/>
          <w:szCs w:val="24"/>
        </w:rPr>
      </w:pPr>
    </w:p>
    <w:p w:rsidR="009A1095" w:rsidRDefault="009A1095" w:rsidP="009A1095">
      <w:pPr>
        <w:jc w:val="center"/>
        <w:rPr>
          <w:rFonts w:ascii="Times New Roman" w:hAnsi="Times New Roman" w:cs="Times New Roman"/>
          <w:sz w:val="24"/>
          <w:szCs w:val="24"/>
        </w:rPr>
      </w:pPr>
    </w:p>
    <w:p w:rsidR="009A1095" w:rsidRDefault="009A1095" w:rsidP="009A1095">
      <w:pPr>
        <w:jc w:val="center"/>
        <w:rPr>
          <w:rFonts w:ascii="Times New Roman" w:hAnsi="Times New Roman" w:cs="Times New Roman"/>
          <w:sz w:val="24"/>
          <w:szCs w:val="24"/>
        </w:rPr>
      </w:pPr>
    </w:p>
    <w:p w:rsidR="009A1095" w:rsidRDefault="009A1095" w:rsidP="009A1095">
      <w:pPr>
        <w:jc w:val="center"/>
        <w:rPr>
          <w:rFonts w:ascii="Times New Roman" w:hAnsi="Times New Roman" w:cs="Times New Roman"/>
          <w:sz w:val="24"/>
          <w:szCs w:val="24"/>
        </w:rPr>
      </w:pPr>
    </w:p>
    <w:p w:rsidR="009A1095" w:rsidRDefault="009A1095" w:rsidP="009A1095">
      <w:pPr>
        <w:jc w:val="center"/>
        <w:rPr>
          <w:rFonts w:ascii="Times New Roman" w:hAnsi="Times New Roman" w:cs="Times New Roman"/>
          <w:sz w:val="24"/>
          <w:szCs w:val="24"/>
        </w:rPr>
      </w:pPr>
    </w:p>
    <w:p w:rsidR="009A1095" w:rsidRDefault="009A1095" w:rsidP="009A1095">
      <w:pPr>
        <w:jc w:val="center"/>
        <w:rPr>
          <w:rFonts w:ascii="Times New Roman" w:hAnsi="Times New Roman" w:cs="Times New Roman"/>
          <w:sz w:val="24"/>
          <w:szCs w:val="24"/>
        </w:rPr>
      </w:pPr>
    </w:p>
    <w:p w:rsidR="009A1095" w:rsidRDefault="009A1095" w:rsidP="009A1095">
      <w:pPr>
        <w:jc w:val="center"/>
        <w:rPr>
          <w:rFonts w:ascii="Times New Roman" w:hAnsi="Times New Roman" w:cs="Times New Roman"/>
          <w:sz w:val="24"/>
          <w:szCs w:val="24"/>
        </w:rPr>
      </w:pPr>
      <w:r>
        <w:rPr>
          <w:rFonts w:ascii="Times New Roman" w:hAnsi="Times New Roman" w:cs="Times New Roman"/>
          <w:sz w:val="24"/>
          <w:szCs w:val="24"/>
        </w:rPr>
        <w:t>Sarah Cole</w:t>
      </w:r>
      <w:r>
        <w:rPr>
          <w:rFonts w:ascii="Times New Roman" w:hAnsi="Times New Roman" w:cs="Times New Roman"/>
          <w:sz w:val="24"/>
          <w:szCs w:val="24"/>
        </w:rPr>
        <w:br/>
        <w:t>Faculty of Arts and Social Sciences</w:t>
      </w:r>
      <w:r>
        <w:rPr>
          <w:rFonts w:ascii="Times New Roman" w:hAnsi="Times New Roman" w:cs="Times New Roman"/>
          <w:sz w:val="24"/>
          <w:szCs w:val="24"/>
        </w:rPr>
        <w:br/>
        <w:t>Carleton University</w:t>
      </w:r>
      <w:r>
        <w:rPr>
          <w:rFonts w:ascii="Times New Roman" w:hAnsi="Times New Roman" w:cs="Times New Roman"/>
          <w:sz w:val="24"/>
          <w:szCs w:val="24"/>
        </w:rPr>
        <w:br/>
        <w:t>October 17 2016</w:t>
      </w:r>
    </w:p>
    <w:p w:rsidR="009A1095" w:rsidRDefault="009A1095">
      <w:pPr>
        <w:rPr>
          <w:rFonts w:ascii="Times New Roman" w:hAnsi="Times New Roman" w:cs="Times New Roman"/>
          <w:sz w:val="24"/>
          <w:szCs w:val="24"/>
        </w:rPr>
      </w:pPr>
      <w:r>
        <w:rPr>
          <w:rFonts w:ascii="Times New Roman" w:hAnsi="Times New Roman" w:cs="Times New Roman"/>
          <w:sz w:val="24"/>
          <w:szCs w:val="24"/>
        </w:rPr>
        <w:br w:type="page"/>
      </w:r>
    </w:p>
    <w:p w:rsidR="009A1095" w:rsidRDefault="009A1095">
      <w:pPr>
        <w:rPr>
          <w:rFonts w:ascii="Times New Roman" w:hAnsi="Times New Roman" w:cs="Times New Roman"/>
          <w:sz w:val="24"/>
          <w:szCs w:val="24"/>
        </w:rPr>
      </w:pPr>
    </w:p>
    <w:p w:rsidR="005C41BD" w:rsidRDefault="009A1095" w:rsidP="009A109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Historians of confederation</w:t>
      </w:r>
      <w:r w:rsidR="00B350BB">
        <w:rPr>
          <w:rFonts w:ascii="Times New Roman" w:hAnsi="Times New Roman" w:cs="Times New Roman"/>
          <w:sz w:val="24"/>
          <w:szCs w:val="24"/>
        </w:rPr>
        <w:t xml:space="preserve"> often overlook the role of women in creating the historical record of Canada’s early nationhood. Similarly, biographical accounts of Canada’s first prime minister too often overlook the influence of his personal life upon his political life. </w:t>
      </w:r>
      <w:r w:rsidR="005C41BD">
        <w:rPr>
          <w:rFonts w:ascii="Times New Roman" w:hAnsi="Times New Roman" w:cs="Times New Roman"/>
          <w:sz w:val="24"/>
          <w:szCs w:val="24"/>
        </w:rPr>
        <w:t xml:space="preserve">The few </w:t>
      </w:r>
      <w:r w:rsidR="00B350BB">
        <w:rPr>
          <w:rFonts w:ascii="Times New Roman" w:hAnsi="Times New Roman" w:cs="Times New Roman"/>
          <w:sz w:val="24"/>
          <w:szCs w:val="24"/>
        </w:rPr>
        <w:t>historians of Canadian history who refer</w:t>
      </w:r>
      <w:r w:rsidR="005C41BD">
        <w:rPr>
          <w:rFonts w:ascii="Times New Roman" w:hAnsi="Times New Roman" w:cs="Times New Roman"/>
          <w:sz w:val="24"/>
          <w:szCs w:val="24"/>
        </w:rPr>
        <w:t xml:space="preserve"> to Lady Agnes Macdonald, </w:t>
      </w:r>
      <w:r w:rsidR="00B350BB">
        <w:rPr>
          <w:rFonts w:ascii="Times New Roman" w:hAnsi="Times New Roman" w:cs="Times New Roman"/>
          <w:sz w:val="24"/>
          <w:szCs w:val="24"/>
        </w:rPr>
        <w:t>Macdonald’s</w:t>
      </w:r>
      <w:r w:rsidR="005C41BD">
        <w:rPr>
          <w:rFonts w:ascii="Times New Roman" w:hAnsi="Times New Roman" w:cs="Times New Roman"/>
          <w:sz w:val="24"/>
          <w:szCs w:val="24"/>
        </w:rPr>
        <w:t xml:space="preserve"> second wife and herself a diarist and published writer, often discus</w:t>
      </w:r>
      <w:r w:rsidR="00B350BB">
        <w:rPr>
          <w:rFonts w:ascii="Times New Roman" w:hAnsi="Times New Roman" w:cs="Times New Roman"/>
          <w:sz w:val="24"/>
          <w:szCs w:val="24"/>
        </w:rPr>
        <w:t>s her in terms of domestic life and ignore</w:t>
      </w:r>
      <w:r w:rsidR="005C41BD">
        <w:rPr>
          <w:rFonts w:ascii="Times New Roman" w:hAnsi="Times New Roman" w:cs="Times New Roman"/>
          <w:sz w:val="24"/>
          <w:szCs w:val="24"/>
        </w:rPr>
        <w:t xml:space="preserve"> her considerable contributions to the extant record of early Canadian history. Ged Martin refers o</w:t>
      </w:r>
      <w:r w:rsidR="00DA595F">
        <w:rPr>
          <w:rFonts w:ascii="Times New Roman" w:hAnsi="Times New Roman" w:cs="Times New Roman"/>
          <w:sz w:val="24"/>
          <w:szCs w:val="24"/>
        </w:rPr>
        <w:t xml:space="preserve">nly briefly to Lady Macdonald </w:t>
      </w:r>
      <w:r w:rsidR="005C41BD">
        <w:rPr>
          <w:rFonts w:ascii="Times New Roman" w:hAnsi="Times New Roman" w:cs="Times New Roman"/>
          <w:sz w:val="24"/>
          <w:szCs w:val="24"/>
        </w:rPr>
        <w:t>in his</w:t>
      </w:r>
      <w:r w:rsidR="00B350BB">
        <w:rPr>
          <w:rFonts w:ascii="Times New Roman" w:hAnsi="Times New Roman" w:cs="Times New Roman"/>
          <w:sz w:val="24"/>
          <w:szCs w:val="24"/>
        </w:rPr>
        <w:t xml:space="preserve"> 2014</w:t>
      </w:r>
      <w:r w:rsidR="005C41BD">
        <w:rPr>
          <w:rFonts w:ascii="Times New Roman" w:hAnsi="Times New Roman" w:cs="Times New Roman"/>
          <w:sz w:val="24"/>
          <w:szCs w:val="24"/>
        </w:rPr>
        <w:t xml:space="preserve"> essay on biographical approaches to Sir John A. Macdonald’s</w:t>
      </w:r>
      <w:r w:rsidR="00EA289F">
        <w:rPr>
          <w:rFonts w:ascii="Times New Roman" w:hAnsi="Times New Roman" w:cs="Times New Roman"/>
          <w:sz w:val="24"/>
          <w:szCs w:val="24"/>
        </w:rPr>
        <w:t xml:space="preserve"> life, “Understanding Macdonald: Reviewing a Biographical Project.</w:t>
      </w:r>
      <w:r w:rsidR="005C41BD">
        <w:rPr>
          <w:rFonts w:ascii="Times New Roman" w:hAnsi="Times New Roman" w:cs="Times New Roman"/>
          <w:sz w:val="24"/>
          <w:szCs w:val="24"/>
        </w:rPr>
        <w:t xml:space="preserve">” In a footnote, he dismisses her diary as a significant source using a quote from Oscar Wilde’s </w:t>
      </w:r>
      <w:r w:rsidR="005C41BD">
        <w:rPr>
          <w:rFonts w:ascii="Times New Roman" w:hAnsi="Times New Roman" w:cs="Times New Roman"/>
          <w:i/>
          <w:sz w:val="24"/>
          <w:szCs w:val="24"/>
        </w:rPr>
        <w:t>The Importance of Being Earnest,</w:t>
      </w:r>
      <w:r w:rsidR="005C41BD">
        <w:rPr>
          <w:rFonts w:ascii="Times New Roman" w:hAnsi="Times New Roman" w:cs="Times New Roman"/>
          <w:sz w:val="24"/>
          <w:szCs w:val="24"/>
        </w:rPr>
        <w:t xml:space="preserve"> calling it “simply a very young girl’s record of her own thoughts and impressions.”</w:t>
      </w:r>
      <w:r w:rsidR="005C41BD">
        <w:rPr>
          <w:rStyle w:val="FootnoteReference"/>
          <w:rFonts w:ascii="Times New Roman" w:hAnsi="Times New Roman" w:cs="Times New Roman"/>
          <w:sz w:val="24"/>
          <w:szCs w:val="24"/>
        </w:rPr>
        <w:footnoteReference w:id="1"/>
      </w:r>
      <w:r w:rsidR="005C41BD">
        <w:rPr>
          <w:rFonts w:ascii="Times New Roman" w:hAnsi="Times New Roman" w:cs="Times New Roman"/>
          <w:sz w:val="24"/>
          <w:szCs w:val="24"/>
        </w:rPr>
        <w:t xml:space="preserve"> Putting aside the fact that Lady Macdonald was thirty years old when she married and began her diary – hardly a “very young girl” – this approach undermines the significance of her writings and her actions to scholars of Sir John A. Macdonald and of early Canadian history as a whole.</w:t>
      </w:r>
    </w:p>
    <w:p w:rsidR="005C41BD" w:rsidRDefault="005C41BD" w:rsidP="005C41B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Historiographic surveys of Sir John A. Macdonald’s life, and of early Canadian political history, are incomplete without attention to Agnes MacDonald’s ro</w:t>
      </w:r>
      <w:r w:rsidR="00DA595F">
        <w:rPr>
          <w:rFonts w:ascii="Times New Roman" w:hAnsi="Times New Roman" w:cs="Times New Roman"/>
          <w:sz w:val="24"/>
          <w:szCs w:val="24"/>
        </w:rPr>
        <w:t>le in preserving and promoting</w:t>
      </w:r>
      <w:r>
        <w:rPr>
          <w:rFonts w:ascii="Times New Roman" w:hAnsi="Times New Roman" w:cs="Times New Roman"/>
          <w:sz w:val="24"/>
          <w:szCs w:val="24"/>
        </w:rPr>
        <w:t xml:space="preserve"> her husband’s memory and </w:t>
      </w:r>
      <w:r w:rsidR="00DA595F">
        <w:rPr>
          <w:rFonts w:ascii="Times New Roman" w:hAnsi="Times New Roman" w:cs="Times New Roman"/>
          <w:sz w:val="24"/>
          <w:szCs w:val="24"/>
        </w:rPr>
        <w:t>his Conservative policies</w:t>
      </w:r>
      <w:r>
        <w:rPr>
          <w:rFonts w:ascii="Times New Roman" w:hAnsi="Times New Roman" w:cs="Times New Roman"/>
          <w:sz w:val="24"/>
          <w:szCs w:val="24"/>
        </w:rPr>
        <w:t xml:space="preserve">. Lady Macdonald’s </w:t>
      </w:r>
      <w:r w:rsidR="00DA595F">
        <w:rPr>
          <w:rFonts w:ascii="Times New Roman" w:hAnsi="Times New Roman" w:cs="Times New Roman"/>
          <w:sz w:val="24"/>
          <w:szCs w:val="24"/>
        </w:rPr>
        <w:t>work</w:t>
      </w:r>
      <w:r w:rsidRPr="00EF06C4">
        <w:rPr>
          <w:rFonts w:ascii="Times New Roman" w:hAnsi="Times New Roman" w:cs="Times New Roman"/>
          <w:sz w:val="24"/>
          <w:szCs w:val="24"/>
        </w:rPr>
        <w:t xml:space="preserve">, especially </w:t>
      </w:r>
      <w:r w:rsidR="00DA595F">
        <w:rPr>
          <w:rFonts w:ascii="Times New Roman" w:hAnsi="Times New Roman" w:cs="Times New Roman"/>
          <w:sz w:val="24"/>
          <w:szCs w:val="24"/>
        </w:rPr>
        <w:t xml:space="preserve">the texts produced in </w:t>
      </w:r>
      <w:r w:rsidRPr="00EF06C4">
        <w:rPr>
          <w:rFonts w:ascii="Times New Roman" w:hAnsi="Times New Roman" w:cs="Times New Roman"/>
          <w:sz w:val="24"/>
          <w:szCs w:val="24"/>
        </w:rPr>
        <w:t xml:space="preserve">the </w:t>
      </w:r>
      <w:r w:rsidR="00DA595F">
        <w:rPr>
          <w:rFonts w:ascii="Times New Roman" w:hAnsi="Times New Roman" w:cs="Times New Roman"/>
          <w:sz w:val="24"/>
          <w:szCs w:val="24"/>
        </w:rPr>
        <w:t>early years of her marriage and</w:t>
      </w:r>
      <w:r>
        <w:rPr>
          <w:rFonts w:ascii="Times New Roman" w:hAnsi="Times New Roman" w:cs="Times New Roman"/>
          <w:sz w:val="24"/>
          <w:szCs w:val="24"/>
        </w:rPr>
        <w:t xml:space="preserve"> her</w:t>
      </w:r>
      <w:r w:rsidRPr="00EF06C4">
        <w:rPr>
          <w:rFonts w:ascii="Times New Roman" w:hAnsi="Times New Roman" w:cs="Times New Roman"/>
          <w:sz w:val="24"/>
          <w:szCs w:val="24"/>
        </w:rPr>
        <w:t xml:space="preserve"> </w:t>
      </w:r>
      <w:r w:rsidR="00DA595F">
        <w:rPr>
          <w:rFonts w:ascii="Times New Roman" w:hAnsi="Times New Roman" w:cs="Times New Roman"/>
          <w:sz w:val="24"/>
          <w:szCs w:val="24"/>
        </w:rPr>
        <w:t xml:space="preserve">later </w:t>
      </w:r>
      <w:r w:rsidRPr="00EF06C4">
        <w:rPr>
          <w:rFonts w:ascii="Times New Roman" w:hAnsi="Times New Roman" w:cs="Times New Roman"/>
          <w:sz w:val="24"/>
          <w:szCs w:val="24"/>
        </w:rPr>
        <w:t xml:space="preserve">years of widowhood, display a keen sense of </w:t>
      </w:r>
      <w:r>
        <w:rPr>
          <w:rFonts w:ascii="Times New Roman" w:hAnsi="Times New Roman" w:cs="Times New Roman"/>
          <w:sz w:val="24"/>
          <w:szCs w:val="24"/>
        </w:rPr>
        <w:t>her place within history</w:t>
      </w:r>
      <w:r w:rsidRPr="00EF06C4">
        <w:rPr>
          <w:rFonts w:ascii="Times New Roman" w:hAnsi="Times New Roman" w:cs="Times New Roman"/>
          <w:sz w:val="24"/>
          <w:szCs w:val="24"/>
        </w:rPr>
        <w:t xml:space="preserve"> as the wife of Canada’s first Prime Minister.</w:t>
      </w:r>
      <w:r w:rsidR="00F0104F">
        <w:rPr>
          <w:rFonts w:ascii="Times New Roman" w:hAnsi="Times New Roman" w:cs="Times New Roman"/>
          <w:sz w:val="24"/>
          <w:szCs w:val="24"/>
        </w:rPr>
        <w:t xml:space="preserve"> She kept a diary detailing both domestic and political affairs in early Ottawa. Her published travel writings, particularly the two-part publication about a trip on the Canadian Pacific Railway </w:t>
      </w:r>
      <w:r w:rsidR="00F0104F">
        <w:rPr>
          <w:rFonts w:ascii="Times New Roman" w:hAnsi="Times New Roman" w:cs="Times New Roman"/>
          <w:sz w:val="24"/>
          <w:szCs w:val="24"/>
        </w:rPr>
        <w:lastRenderedPageBreak/>
        <w:t>entitled “By Car and By Cowcatcher,” promote her husband’</w:t>
      </w:r>
      <w:r w:rsidR="000C3304">
        <w:rPr>
          <w:rFonts w:ascii="Times New Roman" w:hAnsi="Times New Roman" w:cs="Times New Roman"/>
          <w:sz w:val="24"/>
          <w:szCs w:val="24"/>
        </w:rPr>
        <w:t xml:space="preserve">s political achievement and </w:t>
      </w:r>
      <w:r w:rsidR="00F0104F">
        <w:rPr>
          <w:rFonts w:ascii="Times New Roman" w:hAnsi="Times New Roman" w:cs="Times New Roman"/>
          <w:sz w:val="24"/>
          <w:szCs w:val="24"/>
        </w:rPr>
        <w:t>the</w:t>
      </w:r>
      <w:r w:rsidR="000C3304">
        <w:rPr>
          <w:rFonts w:ascii="Times New Roman" w:hAnsi="Times New Roman" w:cs="Times New Roman"/>
          <w:sz w:val="24"/>
          <w:szCs w:val="24"/>
        </w:rPr>
        <w:t xml:space="preserve"> imperial project of westward expansion that was so critical to nine</w:t>
      </w:r>
      <w:r w:rsidR="00DA595F">
        <w:rPr>
          <w:rFonts w:ascii="Times New Roman" w:hAnsi="Times New Roman" w:cs="Times New Roman"/>
          <w:sz w:val="24"/>
          <w:szCs w:val="24"/>
        </w:rPr>
        <w:t>teenth century Canadian nationalism</w:t>
      </w:r>
      <w:r w:rsidR="000C3304">
        <w:rPr>
          <w:rFonts w:ascii="Times New Roman" w:hAnsi="Times New Roman" w:cs="Times New Roman"/>
          <w:sz w:val="24"/>
          <w:szCs w:val="24"/>
        </w:rPr>
        <w:t xml:space="preserve">. </w:t>
      </w:r>
      <w:r w:rsidR="00574534">
        <w:rPr>
          <w:rFonts w:ascii="Times New Roman" w:hAnsi="Times New Roman" w:cs="Times New Roman"/>
          <w:sz w:val="24"/>
          <w:szCs w:val="24"/>
        </w:rPr>
        <w:t>Later in that</w:t>
      </w:r>
      <w:r w:rsidR="000C3304">
        <w:rPr>
          <w:rFonts w:ascii="Times New Roman" w:hAnsi="Times New Roman" w:cs="Times New Roman"/>
          <w:sz w:val="24"/>
          <w:szCs w:val="24"/>
        </w:rPr>
        <w:t xml:space="preserve"> century,</w:t>
      </w:r>
      <w:r>
        <w:rPr>
          <w:rFonts w:ascii="Times New Roman" w:hAnsi="Times New Roman" w:cs="Times New Roman"/>
          <w:sz w:val="24"/>
          <w:szCs w:val="24"/>
        </w:rPr>
        <w:t xml:space="preserve"> she was among the first and most vocal to make efforts to preserve Sir John A. Macdonald’s written records, which now reside in the </w:t>
      </w:r>
      <w:r w:rsidR="009F06F8">
        <w:rPr>
          <w:rFonts w:ascii="Times New Roman" w:hAnsi="Times New Roman" w:cs="Times New Roman"/>
          <w:sz w:val="24"/>
          <w:szCs w:val="24"/>
        </w:rPr>
        <w:t xml:space="preserve">Macdonald </w:t>
      </w:r>
      <w:proofErr w:type="spellStart"/>
      <w:r w:rsidR="009F06F8">
        <w:rPr>
          <w:rFonts w:ascii="Times New Roman" w:hAnsi="Times New Roman" w:cs="Times New Roman"/>
          <w:sz w:val="24"/>
          <w:szCs w:val="24"/>
        </w:rPr>
        <w:t>fonds</w:t>
      </w:r>
      <w:proofErr w:type="spellEnd"/>
      <w:r w:rsidR="009F06F8">
        <w:rPr>
          <w:rFonts w:ascii="Times New Roman" w:hAnsi="Times New Roman" w:cs="Times New Roman"/>
          <w:sz w:val="24"/>
          <w:szCs w:val="24"/>
        </w:rPr>
        <w:t xml:space="preserve"> (MG 26-A)</w:t>
      </w:r>
      <w:r w:rsidR="00EE7D98">
        <w:rPr>
          <w:rFonts w:ascii="Times New Roman" w:hAnsi="Times New Roman" w:cs="Times New Roman"/>
          <w:sz w:val="24"/>
          <w:szCs w:val="24"/>
        </w:rPr>
        <w:t xml:space="preserve"> </w:t>
      </w:r>
      <w:r>
        <w:rPr>
          <w:rFonts w:ascii="Times New Roman" w:hAnsi="Times New Roman" w:cs="Times New Roman"/>
          <w:sz w:val="24"/>
          <w:szCs w:val="24"/>
        </w:rPr>
        <w:t xml:space="preserve">at Library and Archives Canada. </w:t>
      </w:r>
    </w:p>
    <w:p w:rsidR="00DA595F" w:rsidRDefault="00DA595F" w:rsidP="005C41BD">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consolidation, at her request, of her husband’s papers contrasts starkly with the difficulty of locating Lady Macdonald, and women in general, in the archive. Lady Macdonald’s</w:t>
      </w:r>
      <w:r w:rsidR="005C41BD">
        <w:rPr>
          <w:rFonts w:ascii="Times New Roman" w:hAnsi="Times New Roman" w:cs="Times New Roman"/>
          <w:sz w:val="24"/>
          <w:szCs w:val="24"/>
        </w:rPr>
        <w:t xml:space="preserve"> writings are scattered across several archival locations, but her husband’s </w:t>
      </w:r>
      <w:r>
        <w:rPr>
          <w:rFonts w:ascii="Times New Roman" w:hAnsi="Times New Roman" w:cs="Times New Roman"/>
          <w:sz w:val="24"/>
          <w:szCs w:val="24"/>
        </w:rPr>
        <w:t>personal</w:t>
      </w:r>
      <w:r w:rsidR="005C41BD">
        <w:rPr>
          <w:rFonts w:ascii="Times New Roman" w:hAnsi="Times New Roman" w:cs="Times New Roman"/>
          <w:sz w:val="24"/>
          <w:szCs w:val="24"/>
        </w:rPr>
        <w:t xml:space="preserve"> and professional papers </w:t>
      </w:r>
      <w:r>
        <w:rPr>
          <w:rFonts w:ascii="Times New Roman" w:hAnsi="Times New Roman" w:cs="Times New Roman"/>
          <w:sz w:val="24"/>
          <w:szCs w:val="24"/>
        </w:rPr>
        <w:t>can be</w:t>
      </w:r>
      <w:r w:rsidR="005C41BD">
        <w:rPr>
          <w:rFonts w:ascii="Times New Roman" w:hAnsi="Times New Roman" w:cs="Times New Roman"/>
          <w:sz w:val="24"/>
          <w:szCs w:val="24"/>
        </w:rPr>
        <w:t xml:space="preserve"> consulted from a single location. </w:t>
      </w:r>
      <w:r>
        <w:rPr>
          <w:rFonts w:ascii="Times New Roman" w:hAnsi="Times New Roman" w:cs="Times New Roman"/>
          <w:sz w:val="24"/>
          <w:szCs w:val="24"/>
        </w:rPr>
        <w:t>The pa</w:t>
      </w:r>
      <w:r w:rsidR="00EE7D98">
        <w:rPr>
          <w:rFonts w:ascii="Times New Roman" w:hAnsi="Times New Roman" w:cs="Times New Roman"/>
          <w:sz w:val="24"/>
          <w:szCs w:val="24"/>
        </w:rPr>
        <w:t>ucity of competent practices for archiving</w:t>
      </w:r>
      <w:r>
        <w:rPr>
          <w:rFonts w:ascii="Times New Roman" w:hAnsi="Times New Roman" w:cs="Times New Roman"/>
          <w:sz w:val="24"/>
          <w:szCs w:val="24"/>
        </w:rPr>
        <w:t xml:space="preserve"> women’s papers, even those of women as privileged and influential as Lady Macdonald,</w:t>
      </w:r>
      <w:r w:rsidR="00EE7D98">
        <w:rPr>
          <w:rFonts w:ascii="Times New Roman" w:hAnsi="Times New Roman" w:cs="Times New Roman"/>
          <w:sz w:val="24"/>
          <w:szCs w:val="24"/>
        </w:rPr>
        <w:t xml:space="preserve"> limits the ability of historians to construct inclusive histories. As a consequence, the actions of women in shaping and recording history has been overlooked. Lady Macdonald </w:t>
      </w:r>
      <w:r w:rsidR="00B350BB">
        <w:rPr>
          <w:rFonts w:ascii="Times New Roman" w:hAnsi="Times New Roman" w:cs="Times New Roman"/>
          <w:sz w:val="24"/>
          <w:szCs w:val="24"/>
        </w:rPr>
        <w:t>is only one among many women who contributed to the historical record and received little credit in return.</w:t>
      </w:r>
    </w:p>
    <w:p w:rsidR="0052673C" w:rsidRDefault="005C41BD" w:rsidP="005C41BD">
      <w:pPr>
        <w:spacing w:line="480" w:lineRule="auto"/>
        <w:ind w:firstLine="720"/>
        <w:rPr>
          <w:rFonts w:ascii="Times New Roman" w:hAnsi="Times New Roman" w:cs="Times New Roman"/>
          <w:sz w:val="24"/>
          <w:szCs w:val="24"/>
        </w:rPr>
      </w:pPr>
      <w:r>
        <w:rPr>
          <w:rFonts w:ascii="Times New Roman" w:hAnsi="Times New Roman" w:cs="Times New Roman"/>
          <w:sz w:val="24"/>
          <w:szCs w:val="24"/>
        </w:rPr>
        <w:t>Lady Macdonald existed within a system of Victorian gender norms that nominally excluded her from public life, but her actions in preserving Sir John A. Macdonald’s memory show that for women of her status, influence over public memory was accessible and even actively sought after. Particularly in matters of memory, the boundary between the private sphere of domesticity and the public sphere of politics was permeable. Agnes Macdonald’s diary and other writings cannot be read only as personal, private documents; rather, they are the writings of a woman who recognized and actively promoted herself as both an observer and an agent of the national h</w:t>
      </w:r>
      <w:r w:rsidR="00EA289F">
        <w:rPr>
          <w:rFonts w:ascii="Times New Roman" w:hAnsi="Times New Roman" w:cs="Times New Roman"/>
          <w:sz w:val="24"/>
          <w:szCs w:val="24"/>
        </w:rPr>
        <w:t xml:space="preserve">istory of Canada. </w:t>
      </w:r>
    </w:p>
    <w:p w:rsidR="005C41BD" w:rsidRDefault="0052673C" w:rsidP="009A1095">
      <w:pPr>
        <w:jc w:val="center"/>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Works Cited</w:t>
      </w:r>
    </w:p>
    <w:p w:rsidR="0052673C" w:rsidRPr="0052673C" w:rsidRDefault="0052673C" w:rsidP="009F06F8">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Martin, Ged. “Understanding Macdonald: </w:t>
      </w:r>
      <w:r w:rsidRPr="0052673C">
        <w:rPr>
          <w:rFonts w:ascii="Times New Roman" w:hAnsi="Times New Roman" w:cs="Times New Roman"/>
          <w:i/>
          <w:sz w:val="24"/>
          <w:szCs w:val="24"/>
        </w:rPr>
        <w:t>Reviewing</w:t>
      </w:r>
      <w:r>
        <w:rPr>
          <w:rFonts w:ascii="Times New Roman" w:hAnsi="Times New Roman" w:cs="Times New Roman"/>
          <w:sz w:val="24"/>
          <w:szCs w:val="24"/>
        </w:rPr>
        <w:t xml:space="preserve"> a Biographical Project.” In </w:t>
      </w:r>
      <w:r>
        <w:rPr>
          <w:rFonts w:ascii="Times New Roman" w:hAnsi="Times New Roman" w:cs="Times New Roman"/>
          <w:i/>
          <w:sz w:val="24"/>
          <w:szCs w:val="24"/>
        </w:rPr>
        <w:t>Macdonald at 200: New Reflections and Legacies</w:t>
      </w:r>
      <w:r>
        <w:rPr>
          <w:rFonts w:ascii="Times New Roman" w:hAnsi="Times New Roman" w:cs="Times New Roman"/>
          <w:sz w:val="24"/>
          <w:szCs w:val="24"/>
        </w:rPr>
        <w:t xml:space="preserve">, edited by Patrice </w:t>
      </w:r>
      <w:proofErr w:type="spellStart"/>
      <w:r w:rsidR="009F06F8">
        <w:rPr>
          <w:rFonts w:ascii="Times New Roman" w:hAnsi="Times New Roman" w:cs="Times New Roman"/>
          <w:sz w:val="24"/>
          <w:szCs w:val="24"/>
        </w:rPr>
        <w:t>Dutil</w:t>
      </w:r>
      <w:proofErr w:type="spellEnd"/>
      <w:r w:rsidR="009F06F8">
        <w:rPr>
          <w:rFonts w:ascii="Times New Roman" w:hAnsi="Times New Roman" w:cs="Times New Roman"/>
          <w:sz w:val="24"/>
          <w:szCs w:val="24"/>
        </w:rPr>
        <w:t xml:space="preserve"> and Roger Hall, 405-436. Toronto: Dundurn, 2014.</w:t>
      </w:r>
    </w:p>
    <w:p w:rsidR="0062674B" w:rsidRDefault="005C41BD" w:rsidP="005C41BD">
      <w:pPr>
        <w:tabs>
          <w:tab w:val="left" w:pos="6770"/>
        </w:tabs>
      </w:pPr>
      <w:r>
        <w:tab/>
      </w:r>
    </w:p>
    <w:sectPr w:rsidR="0062674B" w:rsidSect="009A1095">
      <w:headerReference w:type="defaul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B5F" w:rsidRDefault="00CF5B5F" w:rsidP="005C41BD">
      <w:pPr>
        <w:spacing w:after="0" w:line="240" w:lineRule="auto"/>
      </w:pPr>
      <w:r>
        <w:separator/>
      </w:r>
    </w:p>
  </w:endnote>
  <w:endnote w:type="continuationSeparator" w:id="0">
    <w:p w:rsidR="00CF5B5F" w:rsidRDefault="00CF5B5F" w:rsidP="005C4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B5F" w:rsidRDefault="00CF5B5F" w:rsidP="005C41BD">
      <w:pPr>
        <w:spacing w:after="0" w:line="240" w:lineRule="auto"/>
      </w:pPr>
      <w:r>
        <w:separator/>
      </w:r>
    </w:p>
  </w:footnote>
  <w:footnote w:type="continuationSeparator" w:id="0">
    <w:p w:rsidR="00CF5B5F" w:rsidRDefault="00CF5B5F" w:rsidP="005C41BD">
      <w:pPr>
        <w:spacing w:after="0" w:line="240" w:lineRule="auto"/>
      </w:pPr>
      <w:r>
        <w:continuationSeparator/>
      </w:r>
    </w:p>
  </w:footnote>
  <w:footnote w:id="1">
    <w:p w:rsidR="005C41BD" w:rsidRPr="004B56E4" w:rsidRDefault="005C41BD" w:rsidP="004B56E4">
      <w:pPr>
        <w:rPr>
          <w:i/>
        </w:rPr>
      </w:pPr>
      <w:r>
        <w:rPr>
          <w:rStyle w:val="FootnoteReference"/>
        </w:rPr>
        <w:footnoteRef/>
      </w:r>
      <w:r w:rsidR="00DA595F">
        <w:t xml:space="preserve"> </w:t>
      </w:r>
      <w:r w:rsidR="00DA595F" w:rsidRPr="00EA289F">
        <w:rPr>
          <w:rFonts w:ascii="Times New Roman" w:hAnsi="Times New Roman" w:cs="Times New Roman"/>
        </w:rPr>
        <w:t>Quoted in</w:t>
      </w:r>
      <w:r w:rsidRPr="00EA289F">
        <w:rPr>
          <w:rFonts w:ascii="Times New Roman" w:hAnsi="Times New Roman" w:cs="Times New Roman"/>
        </w:rPr>
        <w:t xml:space="preserve"> </w:t>
      </w:r>
      <w:proofErr w:type="gramStart"/>
      <w:r w:rsidR="004B56E4" w:rsidRPr="00EA289F">
        <w:rPr>
          <w:rFonts w:ascii="Times New Roman" w:hAnsi="Times New Roman" w:cs="Times New Roman"/>
        </w:rPr>
        <w:t>Ged</w:t>
      </w:r>
      <w:proofErr w:type="gramEnd"/>
      <w:r w:rsidR="004B56E4" w:rsidRPr="00EA289F">
        <w:rPr>
          <w:rFonts w:ascii="Times New Roman" w:hAnsi="Times New Roman" w:cs="Times New Roman"/>
        </w:rPr>
        <w:t xml:space="preserve"> </w:t>
      </w:r>
      <w:r w:rsidRPr="00EA289F">
        <w:rPr>
          <w:rFonts w:ascii="Times New Roman" w:hAnsi="Times New Roman" w:cs="Times New Roman"/>
        </w:rPr>
        <w:t>Mar</w:t>
      </w:r>
      <w:r w:rsidR="00DA595F" w:rsidRPr="00EA289F">
        <w:rPr>
          <w:rFonts w:ascii="Times New Roman" w:hAnsi="Times New Roman" w:cs="Times New Roman"/>
        </w:rPr>
        <w:t>t</w:t>
      </w:r>
      <w:r w:rsidRPr="00EA289F">
        <w:rPr>
          <w:rFonts w:ascii="Times New Roman" w:hAnsi="Times New Roman" w:cs="Times New Roman"/>
        </w:rPr>
        <w:t>in</w:t>
      </w:r>
      <w:r w:rsidR="004B56E4" w:rsidRPr="00EA289F">
        <w:rPr>
          <w:rFonts w:ascii="Times New Roman" w:hAnsi="Times New Roman" w:cs="Times New Roman"/>
        </w:rPr>
        <w:t>, “Understanding Macdonald</w:t>
      </w:r>
      <w:r w:rsidR="00EA289F" w:rsidRPr="00EA289F">
        <w:rPr>
          <w:rFonts w:ascii="Times New Roman" w:hAnsi="Times New Roman" w:cs="Times New Roman"/>
        </w:rPr>
        <w:t>: Reviewing a Biographical Project</w:t>
      </w:r>
      <w:r w:rsidR="004B56E4" w:rsidRPr="00EA289F">
        <w:rPr>
          <w:rFonts w:ascii="Times New Roman" w:hAnsi="Times New Roman" w:cs="Times New Roman"/>
        </w:rPr>
        <w:t xml:space="preserve">,” in </w:t>
      </w:r>
      <w:r w:rsidR="004B56E4" w:rsidRPr="00EA289F">
        <w:rPr>
          <w:rFonts w:ascii="Times New Roman" w:hAnsi="Times New Roman" w:cs="Times New Roman"/>
          <w:i/>
        </w:rPr>
        <w:t>Macdonald at 200: New Reflections and Legacies,</w:t>
      </w:r>
      <w:r w:rsidR="004B56E4" w:rsidRPr="00EA289F">
        <w:rPr>
          <w:rFonts w:ascii="Times New Roman" w:hAnsi="Times New Roman" w:cs="Times New Roman"/>
        </w:rPr>
        <w:t xml:space="preserve"> ed</w:t>
      </w:r>
      <w:r w:rsidR="00EA289F" w:rsidRPr="00EA289F">
        <w:rPr>
          <w:rFonts w:ascii="Times New Roman" w:hAnsi="Times New Roman" w:cs="Times New Roman"/>
        </w:rPr>
        <w:t xml:space="preserve">. Patrice </w:t>
      </w:r>
      <w:proofErr w:type="spellStart"/>
      <w:r w:rsidR="00EA289F" w:rsidRPr="00EA289F">
        <w:rPr>
          <w:rFonts w:ascii="Times New Roman" w:hAnsi="Times New Roman" w:cs="Times New Roman"/>
        </w:rPr>
        <w:t>Dutil</w:t>
      </w:r>
      <w:proofErr w:type="spellEnd"/>
      <w:r w:rsidR="00EA289F" w:rsidRPr="00EA289F">
        <w:rPr>
          <w:rFonts w:ascii="Times New Roman" w:hAnsi="Times New Roman" w:cs="Times New Roman"/>
        </w:rPr>
        <w:t xml:space="preserve"> and Roger Hall (Toronto: Dundurn, 2014), </w:t>
      </w:r>
      <w:r w:rsidRPr="00EA289F">
        <w:rPr>
          <w:rFonts w:ascii="Times New Roman" w:hAnsi="Times New Roman" w:cs="Times New Roman"/>
        </w:rPr>
        <w:t>429.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999964212"/>
      <w:docPartObj>
        <w:docPartGallery w:val="Page Numbers (Top of Page)"/>
        <w:docPartUnique/>
      </w:docPartObj>
    </w:sdtPr>
    <w:sdtEndPr>
      <w:rPr>
        <w:noProof/>
      </w:rPr>
    </w:sdtEndPr>
    <w:sdtContent>
      <w:p w:rsidR="009A1095" w:rsidRPr="009A1095" w:rsidRDefault="009A1095">
        <w:pPr>
          <w:pStyle w:val="Header"/>
          <w:jc w:val="right"/>
          <w:rPr>
            <w:rFonts w:ascii="Times New Roman" w:hAnsi="Times New Roman" w:cs="Times New Roman"/>
          </w:rPr>
        </w:pPr>
        <w:r w:rsidRPr="009A1095">
          <w:rPr>
            <w:rFonts w:ascii="Times New Roman" w:hAnsi="Times New Roman" w:cs="Times New Roman"/>
          </w:rPr>
          <w:t xml:space="preserve">Cole </w:t>
        </w:r>
        <w:r w:rsidRPr="009A1095">
          <w:rPr>
            <w:rFonts w:ascii="Times New Roman" w:hAnsi="Times New Roman" w:cs="Times New Roman"/>
          </w:rPr>
          <w:fldChar w:fldCharType="begin"/>
        </w:r>
        <w:r w:rsidRPr="009A1095">
          <w:rPr>
            <w:rFonts w:ascii="Times New Roman" w:hAnsi="Times New Roman" w:cs="Times New Roman"/>
          </w:rPr>
          <w:instrText xml:space="preserve"> PAGE   \* MERGEFORMAT </w:instrText>
        </w:r>
        <w:r w:rsidRPr="009A1095">
          <w:rPr>
            <w:rFonts w:ascii="Times New Roman" w:hAnsi="Times New Roman" w:cs="Times New Roman"/>
          </w:rPr>
          <w:fldChar w:fldCharType="separate"/>
        </w:r>
        <w:r w:rsidR="004618BF">
          <w:rPr>
            <w:rFonts w:ascii="Times New Roman" w:hAnsi="Times New Roman" w:cs="Times New Roman"/>
            <w:noProof/>
          </w:rPr>
          <w:t>4</w:t>
        </w:r>
        <w:r w:rsidRPr="009A1095">
          <w:rPr>
            <w:rFonts w:ascii="Times New Roman" w:hAnsi="Times New Roman" w:cs="Times New Roman"/>
            <w:noProof/>
          </w:rPr>
          <w:fldChar w:fldCharType="end"/>
        </w:r>
      </w:p>
    </w:sdtContent>
  </w:sdt>
  <w:p w:rsidR="009A1095" w:rsidRDefault="009A10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1BD"/>
    <w:rsid w:val="000C3304"/>
    <w:rsid w:val="003A18BF"/>
    <w:rsid w:val="004618BF"/>
    <w:rsid w:val="004B56E4"/>
    <w:rsid w:val="0052673C"/>
    <w:rsid w:val="00574534"/>
    <w:rsid w:val="005C41BD"/>
    <w:rsid w:val="0062674B"/>
    <w:rsid w:val="007F0DA5"/>
    <w:rsid w:val="009A1095"/>
    <w:rsid w:val="009F06F8"/>
    <w:rsid w:val="00B350BB"/>
    <w:rsid w:val="00B47C65"/>
    <w:rsid w:val="00C4411A"/>
    <w:rsid w:val="00C54CC1"/>
    <w:rsid w:val="00CF5B5F"/>
    <w:rsid w:val="00DA595F"/>
    <w:rsid w:val="00EA289F"/>
    <w:rsid w:val="00EE7D98"/>
    <w:rsid w:val="00F0104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1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C41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41BD"/>
    <w:rPr>
      <w:sz w:val="20"/>
      <w:szCs w:val="20"/>
    </w:rPr>
  </w:style>
  <w:style w:type="character" w:styleId="FootnoteReference">
    <w:name w:val="footnote reference"/>
    <w:basedOn w:val="DefaultParagraphFont"/>
    <w:uiPriority w:val="99"/>
    <w:semiHidden/>
    <w:unhideWhenUsed/>
    <w:rsid w:val="005C41BD"/>
    <w:rPr>
      <w:vertAlign w:val="superscript"/>
    </w:rPr>
  </w:style>
  <w:style w:type="paragraph" w:styleId="Header">
    <w:name w:val="header"/>
    <w:basedOn w:val="Normal"/>
    <w:link w:val="HeaderChar"/>
    <w:uiPriority w:val="99"/>
    <w:unhideWhenUsed/>
    <w:rsid w:val="009A1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095"/>
  </w:style>
  <w:style w:type="paragraph" w:styleId="Footer">
    <w:name w:val="footer"/>
    <w:basedOn w:val="Normal"/>
    <w:link w:val="FooterChar"/>
    <w:uiPriority w:val="99"/>
    <w:unhideWhenUsed/>
    <w:rsid w:val="009A1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095"/>
  </w:style>
  <w:style w:type="paragraph" w:styleId="NormalWeb">
    <w:name w:val="Normal (Web)"/>
    <w:basedOn w:val="Normal"/>
    <w:uiPriority w:val="99"/>
    <w:semiHidden/>
    <w:unhideWhenUsed/>
    <w:rsid w:val="00C54CC1"/>
    <w:pPr>
      <w:spacing w:after="0" w:line="240" w:lineRule="auto"/>
    </w:pPr>
    <w:rPr>
      <w:rFonts w:ascii="Times New Roman" w:eastAsiaTheme="minorHAnsi" w:hAnsi="Times New Roman" w:cs="Times New Roman"/>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1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C41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41BD"/>
    <w:rPr>
      <w:sz w:val="20"/>
      <w:szCs w:val="20"/>
    </w:rPr>
  </w:style>
  <w:style w:type="character" w:styleId="FootnoteReference">
    <w:name w:val="footnote reference"/>
    <w:basedOn w:val="DefaultParagraphFont"/>
    <w:uiPriority w:val="99"/>
    <w:semiHidden/>
    <w:unhideWhenUsed/>
    <w:rsid w:val="005C41BD"/>
    <w:rPr>
      <w:vertAlign w:val="superscript"/>
    </w:rPr>
  </w:style>
  <w:style w:type="paragraph" w:styleId="Header">
    <w:name w:val="header"/>
    <w:basedOn w:val="Normal"/>
    <w:link w:val="HeaderChar"/>
    <w:uiPriority w:val="99"/>
    <w:unhideWhenUsed/>
    <w:rsid w:val="009A1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095"/>
  </w:style>
  <w:style w:type="paragraph" w:styleId="Footer">
    <w:name w:val="footer"/>
    <w:basedOn w:val="Normal"/>
    <w:link w:val="FooterChar"/>
    <w:uiPriority w:val="99"/>
    <w:unhideWhenUsed/>
    <w:rsid w:val="009A1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095"/>
  </w:style>
  <w:style w:type="paragraph" w:styleId="NormalWeb">
    <w:name w:val="Normal (Web)"/>
    <w:basedOn w:val="Normal"/>
    <w:uiPriority w:val="99"/>
    <w:semiHidden/>
    <w:unhideWhenUsed/>
    <w:rsid w:val="00C54CC1"/>
    <w:pPr>
      <w:spacing w:after="0" w:line="240" w:lineRule="auto"/>
    </w:pPr>
    <w:rPr>
      <w:rFonts w:ascii="Times New Roman" w:eastAsiaTheme="minorHAnsi"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54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624</Words>
  <Characters>3562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Cole</dc:creator>
  <cp:keywords/>
  <dc:description/>
  <cp:lastModifiedBy>Patricia Saravesi</cp:lastModifiedBy>
  <cp:revision>2</cp:revision>
  <dcterms:created xsi:type="dcterms:W3CDTF">2016-11-21T20:12:00Z</dcterms:created>
  <dcterms:modified xsi:type="dcterms:W3CDTF">2016-11-21T20:12:00Z</dcterms:modified>
</cp:coreProperties>
</file>