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F1F" w14:textId="43068065" w:rsidR="005E7F9C" w:rsidRPr="00AF408C" w:rsidRDefault="005E7F9C" w:rsidP="005E7F9C">
      <w:pPr>
        <w:jc w:val="center"/>
        <w:rPr>
          <w:b/>
          <w:bCs/>
        </w:rPr>
      </w:pPr>
      <w:r w:rsidRPr="00AF408C">
        <w:rPr>
          <w:b/>
          <w:bCs/>
        </w:rPr>
        <w:t xml:space="preserve">Contract Instructor Opportunities, </w:t>
      </w:r>
      <w:r>
        <w:rPr>
          <w:b/>
          <w:bCs/>
        </w:rPr>
        <w:t>202</w:t>
      </w:r>
      <w:r w:rsidR="00DA4180">
        <w:rPr>
          <w:b/>
          <w:bCs/>
        </w:rPr>
        <w:t>4</w:t>
      </w:r>
      <w:r w:rsidR="00FA1DD3">
        <w:rPr>
          <w:b/>
          <w:bCs/>
        </w:rPr>
        <w:t>-2</w:t>
      </w:r>
      <w:r w:rsidR="00DA4180">
        <w:rPr>
          <w:b/>
          <w:bCs/>
        </w:rPr>
        <w:t>5</w:t>
      </w:r>
    </w:p>
    <w:p w14:paraId="0B364C73" w14:textId="77777777" w:rsidR="005E7F9C" w:rsidRPr="00AF408C" w:rsidRDefault="005E7F9C" w:rsidP="005E7F9C">
      <w:pPr>
        <w:jc w:val="center"/>
        <w:rPr>
          <w:bCs/>
        </w:rPr>
      </w:pPr>
      <w:r w:rsidRPr="00AF408C">
        <w:rPr>
          <w:bCs/>
        </w:rPr>
        <w:t>Carleton University, Department of History</w:t>
      </w:r>
    </w:p>
    <w:p w14:paraId="5A0F22A3" w14:textId="7C102FF9" w:rsidR="00947B5E" w:rsidRDefault="00947B5E"/>
    <w:p w14:paraId="505EA848" w14:textId="6DF818DC" w:rsidR="003716A2" w:rsidRDefault="005E7F9C" w:rsidP="005E7F9C">
      <w:r w:rsidRPr="00AF408C">
        <w:t xml:space="preserve">The Department of History is seeking </w:t>
      </w:r>
      <w:r w:rsidR="00DA4180">
        <w:t xml:space="preserve">a </w:t>
      </w:r>
      <w:r w:rsidRPr="00AF408C">
        <w:t xml:space="preserve">qualified </w:t>
      </w:r>
      <w:r w:rsidR="00C16CB0">
        <w:t>C</w:t>
      </w:r>
      <w:r w:rsidRPr="00AF408C">
        <w:t xml:space="preserve">ontract </w:t>
      </w:r>
      <w:r w:rsidR="00C16CB0">
        <w:t>I</w:t>
      </w:r>
      <w:r w:rsidRPr="00AF408C">
        <w:t xml:space="preserve">nstructor for the </w:t>
      </w:r>
      <w:r w:rsidR="00EF073A">
        <w:t>following course fo</w:t>
      </w:r>
      <w:r w:rsidR="00F65B6E">
        <w:t>r</w:t>
      </w:r>
      <w:r w:rsidR="00EF073A">
        <w:t xml:space="preserve"> the </w:t>
      </w:r>
      <w:r>
        <w:t>202</w:t>
      </w:r>
      <w:r w:rsidR="00DA4180">
        <w:t>4</w:t>
      </w:r>
      <w:r w:rsidR="00FA1DD3">
        <w:t>-2</w:t>
      </w:r>
      <w:r w:rsidR="00DA4180">
        <w:t>5</w:t>
      </w:r>
      <w:r w:rsidRPr="00AF408C">
        <w:t xml:space="preserve"> academic session. As a general rule, the minimum qualification is a Ph.D. in the appropriate field. Terms and conditions of employment are set out in the </w:t>
      </w:r>
      <w:r w:rsidRPr="009D65BC">
        <w:t>Collective Agreement</w:t>
      </w:r>
      <w:r w:rsidRPr="00AF408C">
        <w:t xml:space="preserve"> between Carleton University and CUPE Local 4600, unit 2.</w:t>
      </w:r>
      <w:r>
        <w:t xml:space="preserve"> </w:t>
      </w:r>
    </w:p>
    <w:p w14:paraId="47A03AF7" w14:textId="77777777" w:rsidR="003716A2" w:rsidRDefault="003716A2" w:rsidP="005E7F9C"/>
    <w:p w14:paraId="3D82CB47" w14:textId="28F88B40" w:rsidR="00FA1DD3" w:rsidRPr="00F957E4" w:rsidRDefault="00F957E4" w:rsidP="005E7F9C">
      <w:pPr>
        <w:rPr>
          <w:b/>
          <w:iCs/>
        </w:rPr>
      </w:pPr>
      <w:r w:rsidRPr="00F957E4">
        <w:rPr>
          <w:b/>
          <w:iCs/>
          <w:color w:val="000000"/>
        </w:rPr>
        <w:t xml:space="preserve">The modality of </w:t>
      </w:r>
      <w:r w:rsidR="00E3600D">
        <w:rPr>
          <w:b/>
          <w:iCs/>
          <w:color w:val="000000"/>
        </w:rPr>
        <w:t xml:space="preserve">each course </w:t>
      </w:r>
      <w:r w:rsidRPr="00F957E4">
        <w:rPr>
          <w:b/>
          <w:iCs/>
          <w:color w:val="000000"/>
        </w:rPr>
        <w:t>is determined by the University (in-person, online, or hybrid).</w:t>
      </w:r>
    </w:p>
    <w:p w14:paraId="67A39546" w14:textId="77777777" w:rsidR="001049B2" w:rsidRDefault="001049B2" w:rsidP="001A04BE">
      <w:pPr>
        <w:rPr>
          <w:b/>
          <w:iCs/>
          <w:lang w:eastAsia="en-US"/>
        </w:rPr>
      </w:pPr>
    </w:p>
    <w:p w14:paraId="2DCD56D0" w14:textId="501C0E24" w:rsidR="008563FE" w:rsidRPr="008563FE" w:rsidRDefault="008563FE" w:rsidP="008563FE">
      <w:pPr>
        <w:rPr>
          <w:b/>
        </w:rPr>
      </w:pPr>
      <w:r w:rsidRPr="008563FE">
        <w:rPr>
          <w:b/>
        </w:rPr>
        <w:t>HIST 2311A [0.5 credit] - Environmental History of Canada</w:t>
      </w:r>
      <w:r w:rsidR="001049B2">
        <w:rPr>
          <w:b/>
        </w:rPr>
        <w:t xml:space="preserve"> </w:t>
      </w:r>
    </w:p>
    <w:p w14:paraId="3988232F" w14:textId="77777777" w:rsidR="008563FE" w:rsidRDefault="008563FE" w:rsidP="008563FE">
      <w:r>
        <w:t>A survey of Canadian environmental history, considering nature, landscape, and geography. Topics include the history of energy regimes and climate change; Indigenous ecological knowledge; colonization and settlement; resource extraction; commodity production; environmental policies and movements.</w:t>
      </w:r>
    </w:p>
    <w:p w14:paraId="2E27A6C3" w14:textId="5AAEA4A5" w:rsidR="008563FE" w:rsidRDefault="008563FE" w:rsidP="008563FE">
      <w:pPr>
        <w:rPr>
          <w:i/>
        </w:rPr>
      </w:pPr>
      <w:r w:rsidRPr="008563FE">
        <w:rPr>
          <w:i/>
        </w:rPr>
        <w:t>Candidates are required to have experience in teaching Canadian environmental history. A record of relevant publications would be an asset.</w:t>
      </w:r>
    </w:p>
    <w:p w14:paraId="78EF2B99" w14:textId="1C0E8BD6" w:rsidR="00234AF1" w:rsidRPr="00234AF1" w:rsidRDefault="00DA4180" w:rsidP="008563FE">
      <w:pPr>
        <w:rPr>
          <w:b/>
        </w:rPr>
      </w:pPr>
      <w:r>
        <w:rPr>
          <w:b/>
        </w:rPr>
        <w:t>Fall</w:t>
      </w:r>
      <w:r w:rsidR="00234AF1" w:rsidRPr="001049B2">
        <w:rPr>
          <w:b/>
        </w:rPr>
        <w:t xml:space="preserve"> term.</w:t>
      </w:r>
    </w:p>
    <w:p w14:paraId="587D7387" w14:textId="40E83D6F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Designated Modality: Online Asynchronous</w:t>
      </w:r>
    </w:p>
    <w:p w14:paraId="5FC5EAB7" w14:textId="4E85760F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Anticipated TA Support: yes</w:t>
      </w:r>
    </w:p>
    <w:p w14:paraId="46CA652B" w14:textId="1A951384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Anticipated Enrollment: 1</w:t>
      </w:r>
      <w:r w:rsidR="00DA4180">
        <w:rPr>
          <w:b/>
          <w:iCs/>
          <w:lang w:eastAsia="en-US"/>
        </w:rPr>
        <w:t>2</w:t>
      </w:r>
      <w:r>
        <w:rPr>
          <w:b/>
          <w:iCs/>
          <w:lang w:eastAsia="en-US"/>
        </w:rPr>
        <w:t xml:space="preserve">0 </w:t>
      </w:r>
    </w:p>
    <w:p w14:paraId="42354D6C" w14:textId="77777777" w:rsidR="008563FE" w:rsidRPr="008563FE" w:rsidRDefault="008563FE" w:rsidP="008563FE">
      <w:pPr>
        <w:rPr>
          <w:i/>
        </w:rPr>
      </w:pPr>
    </w:p>
    <w:p w14:paraId="4A9DB650" w14:textId="77777777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*Please note that anticipated TA support is based on anticipated enrollment and may change based on actual enrollment in a course.</w:t>
      </w:r>
    </w:p>
    <w:p w14:paraId="1820C112" w14:textId="77777777" w:rsidR="008563FE" w:rsidRDefault="008563FE" w:rsidP="001A04BE">
      <w:pPr>
        <w:rPr>
          <w:b/>
          <w:iCs/>
          <w:lang w:eastAsia="en-US"/>
        </w:rPr>
      </w:pPr>
    </w:p>
    <w:p w14:paraId="58898F07" w14:textId="77777777" w:rsidR="00072CB9" w:rsidRPr="00AF408C" w:rsidRDefault="00072CB9" w:rsidP="00072CB9">
      <w:pPr>
        <w:rPr>
          <w:b/>
          <w:bCs/>
          <w:u w:val="single"/>
        </w:rPr>
      </w:pPr>
      <w:r w:rsidRPr="00AF408C">
        <w:rPr>
          <w:b/>
          <w:bCs/>
          <w:u w:val="single"/>
        </w:rPr>
        <w:t>Application Procedures and Deadlines:</w:t>
      </w:r>
    </w:p>
    <w:p w14:paraId="3040DF4D" w14:textId="77777777" w:rsidR="00072CB9" w:rsidRPr="00AF408C" w:rsidRDefault="00072CB9" w:rsidP="00072CB9"/>
    <w:p w14:paraId="43C36C0F" w14:textId="0D5B92B9" w:rsidR="00072CB9" w:rsidRPr="00AF408C" w:rsidRDefault="00072CB9" w:rsidP="00072CB9">
      <w:pPr>
        <w:rPr>
          <w:iCs/>
          <w:color w:val="000000"/>
        </w:rPr>
      </w:pPr>
      <w:r w:rsidRPr="00AF408C">
        <w:t xml:space="preserve">As per Article 15.3 of the current CUPE 4600 Unit 2 Collective Agreement, applicants are required to </w:t>
      </w:r>
      <w:r w:rsidRPr="005424F6">
        <w:t>submit a cover letter,</w:t>
      </w:r>
      <w:r>
        <w:t xml:space="preserve"> </w:t>
      </w:r>
      <w:r w:rsidRPr="00AF408C">
        <w:t xml:space="preserve">an up to date CV </w:t>
      </w:r>
      <w:r>
        <w:t xml:space="preserve">that includes a </w:t>
      </w:r>
      <w:r w:rsidRPr="00AF408C">
        <w:t>listing of all courses taught within the CUPE 4600 Unit 2 bargaining unit at Carleton University</w:t>
      </w:r>
      <w:r w:rsidR="00EA3F72">
        <w:t xml:space="preserve">.  </w:t>
      </w:r>
      <w:r w:rsidRPr="00AF408C">
        <w:rPr>
          <w:iCs/>
          <w:color w:val="000000"/>
        </w:rPr>
        <w:t>NOTE that w</w:t>
      </w:r>
      <w:r w:rsidRPr="00AF408C">
        <w:t>hen applying</w:t>
      </w:r>
      <w:r w:rsidR="00377924">
        <w:t xml:space="preserve"> for courses</w:t>
      </w:r>
      <w:r w:rsidRPr="00AF408C">
        <w:t xml:space="preserve"> for which they have incumbency, applicants </w:t>
      </w:r>
      <w:r w:rsidR="006B1C44">
        <w:t xml:space="preserve">are </w:t>
      </w:r>
      <w:r w:rsidRPr="00AF408C">
        <w:t>not required to (re)submit documentation beyond their updated CV.</w:t>
      </w:r>
    </w:p>
    <w:p w14:paraId="3B15422F" w14:textId="77777777" w:rsidR="00072CB9" w:rsidRPr="00AF408C" w:rsidRDefault="00072CB9" w:rsidP="00072CB9">
      <w:pPr>
        <w:jc w:val="center"/>
        <w:rPr>
          <w:iCs/>
          <w:color w:val="000000"/>
        </w:rPr>
      </w:pPr>
    </w:p>
    <w:p w14:paraId="3998CA89" w14:textId="77777777" w:rsidR="00072CB9" w:rsidRPr="00AF408C" w:rsidRDefault="00072CB9" w:rsidP="00072CB9">
      <w:pPr>
        <w:autoSpaceDE w:val="0"/>
        <w:autoSpaceDN w:val="0"/>
        <w:adjustRightInd w:val="0"/>
        <w:rPr>
          <w:bCs/>
        </w:rPr>
      </w:pPr>
      <w:r w:rsidRPr="00AF408C">
        <w:rPr>
          <w:rFonts w:eastAsiaTheme="minorHAnsi"/>
          <w:lang w:eastAsia="en-US"/>
        </w:rPr>
        <w:t>Applications should be sent to the Department Chair via email to</w:t>
      </w:r>
      <w:r w:rsidRPr="00AF408C">
        <w:rPr>
          <w:bCs/>
        </w:rPr>
        <w:t>:</w:t>
      </w:r>
    </w:p>
    <w:p w14:paraId="359EABDB" w14:textId="77777777" w:rsidR="00072CB9" w:rsidRPr="00AF408C" w:rsidRDefault="00072CB9" w:rsidP="00072CB9">
      <w:pPr>
        <w:autoSpaceDE w:val="0"/>
        <w:autoSpaceDN w:val="0"/>
        <w:adjustRightInd w:val="0"/>
        <w:rPr>
          <w:bCs/>
        </w:rPr>
      </w:pPr>
    </w:p>
    <w:p w14:paraId="2333D258" w14:textId="41E3C37F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 xml:space="preserve">Dr. </w:t>
      </w:r>
      <w:r w:rsidR="008563FE">
        <w:rPr>
          <w:iCs/>
          <w:color w:val="000000"/>
        </w:rPr>
        <w:t xml:space="preserve">James Miller, </w:t>
      </w:r>
      <w:r w:rsidRPr="00AF408C">
        <w:rPr>
          <w:iCs/>
          <w:color w:val="000000"/>
        </w:rPr>
        <w:t>Chair</w:t>
      </w:r>
    </w:p>
    <w:p w14:paraId="16192F05" w14:textId="3DF01A44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 xml:space="preserve">c/o </w:t>
      </w:r>
      <w:r w:rsidR="00F91F96">
        <w:rPr>
          <w:iCs/>
          <w:color w:val="000000"/>
        </w:rPr>
        <w:t>Darlene Moss,</w:t>
      </w:r>
      <w:r w:rsidRPr="00AF408C">
        <w:rPr>
          <w:iCs/>
          <w:color w:val="000000"/>
        </w:rPr>
        <w:t xml:space="preserve"> Departmental Administrator</w:t>
      </w:r>
    </w:p>
    <w:p w14:paraId="5F2D9D5E" w14:textId="77777777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>Department of History</w:t>
      </w:r>
    </w:p>
    <w:p w14:paraId="73FB1515" w14:textId="77777777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>Carleton University</w:t>
      </w:r>
    </w:p>
    <w:p w14:paraId="0264C317" w14:textId="7BCA9378" w:rsidR="00072CB9" w:rsidRPr="00AF408C" w:rsidRDefault="00F6131B" w:rsidP="00072CB9">
      <w:pPr>
        <w:jc w:val="center"/>
        <w:rPr>
          <w:iCs/>
          <w:color w:val="000000"/>
        </w:rPr>
      </w:pPr>
      <w:r>
        <w:rPr>
          <w:iCs/>
        </w:rPr>
        <w:t>darlene.moss@carleton.ca</w:t>
      </w:r>
    </w:p>
    <w:p w14:paraId="15ED1C74" w14:textId="77777777" w:rsidR="00072CB9" w:rsidRPr="00AF408C" w:rsidRDefault="00072CB9" w:rsidP="00072CB9">
      <w:pPr>
        <w:jc w:val="center"/>
        <w:rPr>
          <w:iCs/>
        </w:rPr>
      </w:pPr>
    </w:p>
    <w:p w14:paraId="44695C97" w14:textId="5762AF72" w:rsidR="00072CB9" w:rsidRPr="00AF408C" w:rsidRDefault="00072CB9" w:rsidP="00072CB9">
      <w:pPr>
        <w:jc w:val="center"/>
        <w:rPr>
          <w:iCs/>
          <w:color w:val="000000"/>
          <w:sz w:val="28"/>
          <w:szCs w:val="28"/>
        </w:rPr>
      </w:pPr>
      <w:r w:rsidRPr="00AF408C">
        <w:rPr>
          <w:b/>
          <w:sz w:val="28"/>
          <w:szCs w:val="28"/>
        </w:rPr>
        <w:t xml:space="preserve">The deadline for receipt of applications </w:t>
      </w:r>
      <w:r w:rsidRPr="006E60D4">
        <w:rPr>
          <w:b/>
          <w:sz w:val="28"/>
          <w:szCs w:val="28"/>
        </w:rPr>
        <w:t xml:space="preserve">is </w:t>
      </w:r>
      <w:r w:rsidR="0062661A" w:rsidRPr="006E60D4">
        <w:rPr>
          <w:b/>
          <w:sz w:val="28"/>
          <w:szCs w:val="28"/>
        </w:rPr>
        <w:t>Ju</w:t>
      </w:r>
      <w:r w:rsidR="00DA4180" w:rsidRPr="006E60D4">
        <w:rPr>
          <w:b/>
          <w:sz w:val="28"/>
          <w:szCs w:val="28"/>
        </w:rPr>
        <w:t>ne</w:t>
      </w:r>
      <w:r w:rsidR="006E60D4" w:rsidRPr="006E60D4">
        <w:rPr>
          <w:b/>
          <w:sz w:val="28"/>
          <w:szCs w:val="28"/>
        </w:rPr>
        <w:t xml:space="preserve"> 3</w:t>
      </w:r>
      <w:r w:rsidR="0062661A" w:rsidRPr="006E60D4">
        <w:rPr>
          <w:b/>
          <w:sz w:val="28"/>
          <w:szCs w:val="28"/>
        </w:rPr>
        <w:t xml:space="preserve">, </w:t>
      </w:r>
      <w:r w:rsidR="00F6131B" w:rsidRPr="006E60D4">
        <w:rPr>
          <w:b/>
          <w:sz w:val="28"/>
          <w:szCs w:val="28"/>
        </w:rPr>
        <w:t>202</w:t>
      </w:r>
      <w:r w:rsidR="00DA4180" w:rsidRPr="006E60D4">
        <w:rPr>
          <w:b/>
          <w:sz w:val="28"/>
          <w:szCs w:val="28"/>
        </w:rPr>
        <w:t>4</w:t>
      </w:r>
    </w:p>
    <w:p w14:paraId="1911ED84" w14:textId="77777777" w:rsidR="00072CB9" w:rsidRPr="00AF408C" w:rsidRDefault="00072CB9" w:rsidP="00072CB9"/>
    <w:p w14:paraId="0809BCB0" w14:textId="77777777" w:rsidR="00072CB9" w:rsidRPr="00AF408C" w:rsidRDefault="00072CB9" w:rsidP="00072CB9">
      <w:r w:rsidRPr="00AF408C">
        <w:rPr>
          <w:u w:val="single"/>
        </w:rPr>
        <w:t>Disclaimer</w:t>
      </w:r>
      <w:r w:rsidRPr="00AF408C">
        <w:t>: All contract instructor positions are subject to budgetary approval. Advertisement is not a guarantee that a particular course will be offered.</w:t>
      </w:r>
    </w:p>
    <w:p w14:paraId="4E11638B" w14:textId="0C2499F3" w:rsidR="009C6B1F" w:rsidRDefault="009C6B1F">
      <w:pPr>
        <w:rPr>
          <w:b/>
          <w:bCs/>
        </w:rPr>
      </w:pPr>
    </w:p>
    <w:p w14:paraId="1A82C6FE" w14:textId="42133E2B" w:rsidR="00711A71" w:rsidRPr="00711A71" w:rsidRDefault="00EF7AA8" w:rsidP="00377924">
      <w:pPr>
        <w:spacing w:before="240"/>
        <w:rPr>
          <w:b/>
          <w:bCs/>
        </w:rPr>
      </w:pPr>
      <w:r w:rsidRPr="00AF408C">
        <w:rPr>
          <w:i/>
          <w:iCs/>
        </w:rPr>
        <w:lastRenderedPageBreak/>
        <w:t xml:space="preserve">A note to all applicants: </w:t>
      </w:r>
      <w:r w:rsidRPr="00AF408C">
        <w:t>As per Articles 16.3 and 16.4 in the CUPE 4600-2 Collective Agreement, the posted vacancies listed above are first offered to applicants meeting the incumbency criterion. A link to the current CUPE 4600-2 Collective Agreement can be found at the Academic Staff Agreements webpage on the Carleton University Human Resources website (</w:t>
      </w:r>
      <w:hyperlink r:id="rId5" w:history="1">
        <w:r w:rsidRPr="00AF408C">
          <w:rPr>
            <w:rStyle w:val="Hyperlink"/>
          </w:rPr>
          <w:t>https://carleton.ca/hr/labour-relations/academic-staff-agreements/</w:t>
        </w:r>
      </w:hyperlink>
      <w:r w:rsidRPr="00AF408C">
        <w:t>) and the CUPE 4600-2 website (</w:t>
      </w:r>
      <w:hyperlink r:id="rId6" w:history="1">
        <w:r w:rsidRPr="00AF408C">
          <w:rPr>
            <w:rStyle w:val="Hyperlink"/>
          </w:rPr>
          <w:t>https://www.cupe4600.ca/</w:t>
        </w:r>
      </w:hyperlink>
      <w:r w:rsidRPr="00AF408C">
        <w:t>)</w:t>
      </w:r>
      <w:r>
        <w:t xml:space="preserve"> </w:t>
      </w:r>
    </w:p>
    <w:sectPr w:rsidR="00711A71" w:rsidRPr="00711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3BC"/>
    <w:multiLevelType w:val="hybridMultilevel"/>
    <w:tmpl w:val="968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9C"/>
    <w:rsid w:val="00012FA0"/>
    <w:rsid w:val="00020297"/>
    <w:rsid w:val="000259DF"/>
    <w:rsid w:val="00035009"/>
    <w:rsid w:val="00072CB9"/>
    <w:rsid w:val="00095B61"/>
    <w:rsid w:val="000B1598"/>
    <w:rsid w:val="000C076C"/>
    <w:rsid w:val="000D19DC"/>
    <w:rsid w:val="000F2990"/>
    <w:rsid w:val="000F507C"/>
    <w:rsid w:val="00103989"/>
    <w:rsid w:val="001049B2"/>
    <w:rsid w:val="00113092"/>
    <w:rsid w:val="0012767F"/>
    <w:rsid w:val="001543F2"/>
    <w:rsid w:val="0019722E"/>
    <w:rsid w:val="001A04BE"/>
    <w:rsid w:val="001D7971"/>
    <w:rsid w:val="001E5494"/>
    <w:rsid w:val="001E7D95"/>
    <w:rsid w:val="001F1FB4"/>
    <w:rsid w:val="001F53D7"/>
    <w:rsid w:val="00212845"/>
    <w:rsid w:val="00232DA2"/>
    <w:rsid w:val="00234AF1"/>
    <w:rsid w:val="00251475"/>
    <w:rsid w:val="0025329A"/>
    <w:rsid w:val="00285AFA"/>
    <w:rsid w:val="002B0EA1"/>
    <w:rsid w:val="002C6B00"/>
    <w:rsid w:val="002D4C7E"/>
    <w:rsid w:val="002F2416"/>
    <w:rsid w:val="003004AC"/>
    <w:rsid w:val="00305FBF"/>
    <w:rsid w:val="00313FCE"/>
    <w:rsid w:val="003162AD"/>
    <w:rsid w:val="00317FBC"/>
    <w:rsid w:val="00327E64"/>
    <w:rsid w:val="00333A5C"/>
    <w:rsid w:val="0034178B"/>
    <w:rsid w:val="003716A2"/>
    <w:rsid w:val="00377844"/>
    <w:rsid w:val="00377924"/>
    <w:rsid w:val="00377939"/>
    <w:rsid w:val="0038494E"/>
    <w:rsid w:val="003E077C"/>
    <w:rsid w:val="003E0EED"/>
    <w:rsid w:val="003E2581"/>
    <w:rsid w:val="00423003"/>
    <w:rsid w:val="00432A1F"/>
    <w:rsid w:val="00444A53"/>
    <w:rsid w:val="00462672"/>
    <w:rsid w:val="00465F1B"/>
    <w:rsid w:val="00475CEA"/>
    <w:rsid w:val="004B0BE9"/>
    <w:rsid w:val="004E2F60"/>
    <w:rsid w:val="004E6942"/>
    <w:rsid w:val="004F1223"/>
    <w:rsid w:val="00516E8B"/>
    <w:rsid w:val="00520542"/>
    <w:rsid w:val="00524BB3"/>
    <w:rsid w:val="005424F6"/>
    <w:rsid w:val="00554C4A"/>
    <w:rsid w:val="005563C7"/>
    <w:rsid w:val="00556454"/>
    <w:rsid w:val="00556883"/>
    <w:rsid w:val="005622C1"/>
    <w:rsid w:val="005641C1"/>
    <w:rsid w:val="0056679A"/>
    <w:rsid w:val="00575580"/>
    <w:rsid w:val="005A55B7"/>
    <w:rsid w:val="005A577B"/>
    <w:rsid w:val="005A7533"/>
    <w:rsid w:val="005B4309"/>
    <w:rsid w:val="005D408B"/>
    <w:rsid w:val="005D64A2"/>
    <w:rsid w:val="005E6A0C"/>
    <w:rsid w:val="005E7F9C"/>
    <w:rsid w:val="006016BA"/>
    <w:rsid w:val="0062661A"/>
    <w:rsid w:val="006366CA"/>
    <w:rsid w:val="00644B34"/>
    <w:rsid w:val="00672603"/>
    <w:rsid w:val="00677545"/>
    <w:rsid w:val="00685A92"/>
    <w:rsid w:val="006B1C44"/>
    <w:rsid w:val="006B5979"/>
    <w:rsid w:val="006C21CC"/>
    <w:rsid w:val="006D108B"/>
    <w:rsid w:val="006D1C90"/>
    <w:rsid w:val="006E2B62"/>
    <w:rsid w:val="006E60D4"/>
    <w:rsid w:val="006F26BD"/>
    <w:rsid w:val="006F33AA"/>
    <w:rsid w:val="006F611A"/>
    <w:rsid w:val="0070421E"/>
    <w:rsid w:val="00711A71"/>
    <w:rsid w:val="00712E75"/>
    <w:rsid w:val="00715D1D"/>
    <w:rsid w:val="0072139D"/>
    <w:rsid w:val="00721F26"/>
    <w:rsid w:val="00726230"/>
    <w:rsid w:val="00736E73"/>
    <w:rsid w:val="007914D2"/>
    <w:rsid w:val="007D3DDB"/>
    <w:rsid w:val="007E1F4C"/>
    <w:rsid w:val="007E2778"/>
    <w:rsid w:val="00803E5A"/>
    <w:rsid w:val="00845FC9"/>
    <w:rsid w:val="008563FE"/>
    <w:rsid w:val="0085669B"/>
    <w:rsid w:val="00864D2F"/>
    <w:rsid w:val="00882F47"/>
    <w:rsid w:val="00885569"/>
    <w:rsid w:val="00892BCE"/>
    <w:rsid w:val="0089608C"/>
    <w:rsid w:val="0089753F"/>
    <w:rsid w:val="008A3D7E"/>
    <w:rsid w:val="008A4AA3"/>
    <w:rsid w:val="008A4BB8"/>
    <w:rsid w:val="008C4282"/>
    <w:rsid w:val="008E3B78"/>
    <w:rsid w:val="008F181A"/>
    <w:rsid w:val="008F7F63"/>
    <w:rsid w:val="00910EFF"/>
    <w:rsid w:val="00911442"/>
    <w:rsid w:val="00915C41"/>
    <w:rsid w:val="00924C33"/>
    <w:rsid w:val="009403B2"/>
    <w:rsid w:val="00947B5E"/>
    <w:rsid w:val="00954A96"/>
    <w:rsid w:val="009710CC"/>
    <w:rsid w:val="009773E7"/>
    <w:rsid w:val="00993E7B"/>
    <w:rsid w:val="009B61F3"/>
    <w:rsid w:val="009C6B1F"/>
    <w:rsid w:val="009D65BC"/>
    <w:rsid w:val="009E5CF8"/>
    <w:rsid w:val="00A079B3"/>
    <w:rsid w:val="00A54879"/>
    <w:rsid w:val="00A8168C"/>
    <w:rsid w:val="00B25F3E"/>
    <w:rsid w:val="00B2680F"/>
    <w:rsid w:val="00B315E6"/>
    <w:rsid w:val="00B4347A"/>
    <w:rsid w:val="00B50439"/>
    <w:rsid w:val="00B52DA9"/>
    <w:rsid w:val="00B55340"/>
    <w:rsid w:val="00B71B20"/>
    <w:rsid w:val="00B7655C"/>
    <w:rsid w:val="00B77D2E"/>
    <w:rsid w:val="00B90D5C"/>
    <w:rsid w:val="00BA0907"/>
    <w:rsid w:val="00BA2EAB"/>
    <w:rsid w:val="00BA457F"/>
    <w:rsid w:val="00BB0CB5"/>
    <w:rsid w:val="00BB4F8F"/>
    <w:rsid w:val="00BE05C1"/>
    <w:rsid w:val="00BE6567"/>
    <w:rsid w:val="00C02CD1"/>
    <w:rsid w:val="00C04170"/>
    <w:rsid w:val="00C16CB0"/>
    <w:rsid w:val="00C21FFE"/>
    <w:rsid w:val="00C25AA4"/>
    <w:rsid w:val="00C34F7D"/>
    <w:rsid w:val="00C4156F"/>
    <w:rsid w:val="00C46405"/>
    <w:rsid w:val="00C548CF"/>
    <w:rsid w:val="00C9314E"/>
    <w:rsid w:val="00CA612E"/>
    <w:rsid w:val="00CB2E0E"/>
    <w:rsid w:val="00CC0A86"/>
    <w:rsid w:val="00D10047"/>
    <w:rsid w:val="00D3688F"/>
    <w:rsid w:val="00D560E6"/>
    <w:rsid w:val="00D75ED1"/>
    <w:rsid w:val="00D9393A"/>
    <w:rsid w:val="00DA4180"/>
    <w:rsid w:val="00DD06D9"/>
    <w:rsid w:val="00DD6514"/>
    <w:rsid w:val="00DE6CB7"/>
    <w:rsid w:val="00DF5919"/>
    <w:rsid w:val="00E05BE3"/>
    <w:rsid w:val="00E21E3D"/>
    <w:rsid w:val="00E3401C"/>
    <w:rsid w:val="00E3600D"/>
    <w:rsid w:val="00E4288C"/>
    <w:rsid w:val="00E44CC1"/>
    <w:rsid w:val="00E5273A"/>
    <w:rsid w:val="00E52E16"/>
    <w:rsid w:val="00E52E74"/>
    <w:rsid w:val="00E53378"/>
    <w:rsid w:val="00E56460"/>
    <w:rsid w:val="00E8272E"/>
    <w:rsid w:val="00E856D9"/>
    <w:rsid w:val="00E92EB4"/>
    <w:rsid w:val="00EA3F72"/>
    <w:rsid w:val="00EA5EFD"/>
    <w:rsid w:val="00EA740A"/>
    <w:rsid w:val="00EB66DF"/>
    <w:rsid w:val="00EC361C"/>
    <w:rsid w:val="00ED1F9E"/>
    <w:rsid w:val="00EE6632"/>
    <w:rsid w:val="00EE7013"/>
    <w:rsid w:val="00EE722B"/>
    <w:rsid w:val="00EF073A"/>
    <w:rsid w:val="00EF5579"/>
    <w:rsid w:val="00EF7AA8"/>
    <w:rsid w:val="00F031CC"/>
    <w:rsid w:val="00F24C82"/>
    <w:rsid w:val="00F3521E"/>
    <w:rsid w:val="00F36FAC"/>
    <w:rsid w:val="00F5160F"/>
    <w:rsid w:val="00F6131B"/>
    <w:rsid w:val="00F63F85"/>
    <w:rsid w:val="00F65B6E"/>
    <w:rsid w:val="00F66315"/>
    <w:rsid w:val="00F665B1"/>
    <w:rsid w:val="00F91F96"/>
    <w:rsid w:val="00F957E4"/>
    <w:rsid w:val="00FA1DD3"/>
    <w:rsid w:val="00FA7AB3"/>
    <w:rsid w:val="00FD3F9E"/>
    <w:rsid w:val="00FE63D0"/>
    <w:rsid w:val="00FE7FD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F2BC"/>
  <w15:chartTrackingRefBased/>
  <w15:docId w15:val="{4A26141E-A2AE-4FCA-852A-2EF4B99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60F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1F1FB4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F1F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16A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4B0BE9"/>
    <w:rPr>
      <w:rFonts w:ascii="Arial-BoldMT" w:hAnsi="Arial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4B0BE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939"/>
    <w:rPr>
      <w:sz w:val="18"/>
      <w:szCs w:val="18"/>
    </w:rPr>
  </w:style>
  <w:style w:type="paragraph" w:customStyle="1" w:styleId="xmsonormal">
    <w:name w:val="x_msonormal"/>
    <w:basedOn w:val="Normal"/>
    <w:rsid w:val="00726230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232DA2"/>
  </w:style>
  <w:style w:type="paragraph" w:customStyle="1" w:styleId="xmsonormal0">
    <w:name w:val="xmsonormal"/>
    <w:basedOn w:val="Normal"/>
    <w:rsid w:val="00EC361C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EC361C"/>
  </w:style>
  <w:style w:type="paragraph" w:styleId="Revision">
    <w:name w:val="Revision"/>
    <w:hidden/>
    <w:uiPriority w:val="99"/>
    <w:semiHidden/>
    <w:rsid w:val="00DF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DE6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CB7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CB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e4600.ca/" TargetMode="External"/><Relationship Id="rId5" Type="http://schemas.openxmlformats.org/officeDocument/2006/relationships/hyperlink" Target="https://carleton.ca/hr/labour-relations/academic-staff-agre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Anderson</dc:creator>
  <cp:keywords/>
  <dc:description/>
  <cp:lastModifiedBy>Tanya Schwartz</cp:lastModifiedBy>
  <cp:revision>2</cp:revision>
  <dcterms:created xsi:type="dcterms:W3CDTF">2024-05-13T13:05:00Z</dcterms:created>
  <dcterms:modified xsi:type="dcterms:W3CDTF">2024-05-13T13:05:00Z</dcterms:modified>
</cp:coreProperties>
</file>