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586"/>
        <w:tblW w:w="13675" w:type="dxa"/>
        <w:tblLook w:val="04A0" w:firstRow="1" w:lastRow="0" w:firstColumn="1" w:lastColumn="0" w:noHBand="0" w:noVBand="1"/>
      </w:tblPr>
      <w:tblGrid>
        <w:gridCol w:w="1525"/>
        <w:gridCol w:w="1440"/>
        <w:gridCol w:w="1800"/>
        <w:gridCol w:w="4140"/>
        <w:gridCol w:w="1980"/>
        <w:gridCol w:w="2790"/>
      </w:tblGrid>
      <w:tr w:rsidR="00994FD4" w:rsidRPr="000368B3" w14:paraId="5A2E9D9F" w14:textId="77777777" w:rsidTr="008C04B1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</w:tcPr>
          <w:p w14:paraId="5F036CB8" w14:textId="77777777" w:rsidR="00994FD4" w:rsidRPr="000368B3" w:rsidRDefault="00994FD4" w:rsidP="008C04B1">
            <w:pPr>
              <w:jc w:val="right"/>
              <w:rPr>
                <w:rFonts w:cs="Arial"/>
              </w:rPr>
            </w:pPr>
            <w:bookmarkStart w:id="0" w:name="_Hlk16684521"/>
            <w:r w:rsidRPr="000368B3">
              <w:rPr>
                <w:rFonts w:cs="Arial"/>
              </w:rPr>
              <w:t>Project ID: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2A6659" w14:textId="77777777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9946A3" w14:textId="77777777" w:rsidR="00994FD4" w:rsidRPr="000368B3" w:rsidRDefault="00994FD4" w:rsidP="008C04B1">
            <w:pPr>
              <w:jc w:val="right"/>
              <w:rPr>
                <w:rFonts w:cs="Arial"/>
              </w:rPr>
            </w:pPr>
            <w:r w:rsidRPr="000368B3">
              <w:rPr>
                <w:rFonts w:cs="Arial"/>
              </w:rPr>
              <w:t>Project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A37501D" w14:textId="77777777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A430D60" w14:textId="77777777" w:rsidR="00994FD4" w:rsidRPr="000368B3" w:rsidRDefault="00994FD4" w:rsidP="008C04B1">
            <w:pPr>
              <w:jc w:val="right"/>
              <w:rPr>
                <w:rFonts w:cs="Arial"/>
              </w:rPr>
            </w:pPr>
            <w:r w:rsidRPr="000368B3">
              <w:rPr>
                <w:rFonts w:cs="Arial"/>
              </w:rPr>
              <w:t>Project Manager: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DAB6C7B" w14:textId="77777777" w:rsidR="00994FD4" w:rsidRPr="000368B3" w:rsidRDefault="00994FD4" w:rsidP="00994FD4">
            <w:pPr>
              <w:rPr>
                <w:rFonts w:cs="Arial"/>
              </w:rPr>
            </w:pPr>
          </w:p>
        </w:tc>
      </w:tr>
      <w:tr w:rsidR="00994FD4" w:rsidRPr="000368B3" w14:paraId="3CF782B1" w14:textId="77777777" w:rsidTr="008C04B1">
        <w:tc>
          <w:tcPr>
            <w:tcW w:w="1525" w:type="dxa"/>
            <w:tcBorders>
              <w:bottom w:val="single" w:sz="4" w:space="0" w:color="auto"/>
            </w:tcBorders>
          </w:tcPr>
          <w:p w14:paraId="3737505A" w14:textId="60F89DEA" w:rsidR="00994FD4" w:rsidRPr="000368B3" w:rsidRDefault="008C04B1" w:rsidP="008C04B1">
            <w:pPr>
              <w:jc w:val="right"/>
              <w:rPr>
                <w:rFonts w:cs="Arial"/>
              </w:rPr>
            </w:pPr>
            <w:r w:rsidRPr="000368B3">
              <w:rPr>
                <w:rFonts w:cs="Arial"/>
              </w:rPr>
              <w:t>Review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EB378F" w14:textId="77777777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C618E4" w14:textId="77777777" w:rsidR="00994FD4" w:rsidRPr="000368B3" w:rsidRDefault="00994FD4" w:rsidP="008C04B1">
            <w:pPr>
              <w:jc w:val="right"/>
              <w:rPr>
                <w:rFonts w:cs="Arial"/>
              </w:rPr>
            </w:pPr>
            <w:r w:rsidRPr="000368B3">
              <w:rPr>
                <w:rFonts w:cs="Arial"/>
              </w:rPr>
              <w:t>PMO Reviewer: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A05A809" w14:textId="77777777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81D7A29" w14:textId="27978681" w:rsidR="00994FD4" w:rsidRPr="000368B3" w:rsidRDefault="008C04B1" w:rsidP="008C04B1">
            <w:pPr>
              <w:jc w:val="right"/>
              <w:rPr>
                <w:rFonts w:cs="Arial"/>
              </w:rPr>
            </w:pPr>
            <w:r w:rsidRPr="000368B3">
              <w:rPr>
                <w:rFonts w:cs="Arial"/>
              </w:rPr>
              <w:t>Gate 4 Approved: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A39BBE3" w14:textId="77777777" w:rsidR="00994FD4" w:rsidRPr="000368B3" w:rsidRDefault="00994FD4" w:rsidP="00994FD4">
            <w:pPr>
              <w:rPr>
                <w:rFonts w:cs="Arial"/>
              </w:rPr>
            </w:pPr>
          </w:p>
        </w:tc>
      </w:tr>
      <w:tr w:rsidR="00994FD4" w:rsidRPr="000368B3" w14:paraId="297371A6" w14:textId="77777777" w:rsidTr="008C04B1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8F396" w14:textId="77777777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D3EC" w14:textId="77777777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82905" w14:textId="4609BB95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B940D" w14:textId="77777777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9D185" w14:textId="01E9F85C" w:rsidR="00994FD4" w:rsidRPr="000368B3" w:rsidRDefault="00994FD4" w:rsidP="00994FD4">
            <w:pPr>
              <w:rPr>
                <w:rFonts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7B00A" w14:textId="77777777" w:rsidR="00994FD4" w:rsidRPr="000368B3" w:rsidRDefault="00994FD4" w:rsidP="00994FD4">
            <w:pPr>
              <w:rPr>
                <w:rFonts w:cs="Arial"/>
              </w:rPr>
            </w:pPr>
          </w:p>
        </w:tc>
      </w:tr>
    </w:tbl>
    <w:bookmarkEnd w:id="0"/>
    <w:p w14:paraId="44C762D2" w14:textId="095E0DF7" w:rsidR="00A639A6" w:rsidRPr="000368B3" w:rsidRDefault="58D27C69" w:rsidP="00A639A6">
      <w:pPr>
        <w:rPr>
          <w:rFonts w:cs="Arial"/>
        </w:rPr>
      </w:pPr>
      <w:r w:rsidRPr="000368B3">
        <w:rPr>
          <w:rFonts w:cs="Arial"/>
          <w:b/>
          <w:bCs/>
        </w:rPr>
        <w:t>Purpose:</w:t>
      </w:r>
      <w:r w:rsidRPr="000368B3">
        <w:rPr>
          <w:rFonts w:cs="Arial"/>
        </w:rPr>
        <w:t xml:space="preserve">  The purpose of this checklist is to review a list of key deliverables and activities to ensure that they have been considered and/or completed before project closure.</w:t>
      </w:r>
    </w:p>
    <w:p w14:paraId="60061E4C" w14:textId="77777777" w:rsidR="00B91162" w:rsidRPr="000368B3" w:rsidRDefault="00B91162" w:rsidP="00B91162">
      <w:pPr>
        <w:rPr>
          <w:rFonts w:cs="Arial"/>
        </w:rPr>
      </w:pPr>
    </w:p>
    <w:tbl>
      <w:tblPr>
        <w:tblStyle w:val="TableGrid1"/>
        <w:tblW w:w="13745" w:type="dxa"/>
        <w:tblInd w:w="0" w:type="dxa"/>
        <w:tblLook w:val="01E0" w:firstRow="1" w:lastRow="1" w:firstColumn="1" w:lastColumn="1" w:noHBand="0" w:noVBand="0"/>
      </w:tblPr>
      <w:tblGrid>
        <w:gridCol w:w="1703"/>
        <w:gridCol w:w="4450"/>
        <w:gridCol w:w="1268"/>
        <w:gridCol w:w="6324"/>
      </w:tblGrid>
      <w:tr w:rsidR="00A639A6" w:rsidRPr="000368B3" w14:paraId="60C49356" w14:textId="77777777" w:rsidTr="000368B3">
        <w:trPr>
          <w:trHeight w:val="432"/>
        </w:trPr>
        <w:tc>
          <w:tcPr>
            <w:tcW w:w="1703" w:type="dxa"/>
            <w:shd w:val="clear" w:color="auto" w:fill="D9D9D9" w:themeFill="background1" w:themeFillShade="D9"/>
            <w:hideMark/>
          </w:tcPr>
          <w:p w14:paraId="1E5A74F1" w14:textId="77777777" w:rsidR="00A639A6" w:rsidRPr="000368B3" w:rsidRDefault="00A639A6" w:rsidP="00DB1D82">
            <w:pPr>
              <w:rPr>
                <w:rFonts w:cs="Arial"/>
                <w:b/>
                <w:sz w:val="22"/>
                <w:szCs w:val="22"/>
              </w:rPr>
            </w:pPr>
            <w:r w:rsidRPr="000368B3">
              <w:rPr>
                <w:rFonts w:cs="Arial"/>
                <w:b/>
                <w:sz w:val="22"/>
                <w:szCs w:val="22"/>
              </w:rPr>
              <w:t>Category</w:t>
            </w:r>
          </w:p>
        </w:tc>
        <w:tc>
          <w:tcPr>
            <w:tcW w:w="4450" w:type="dxa"/>
            <w:shd w:val="clear" w:color="auto" w:fill="D9D9D9" w:themeFill="background1" w:themeFillShade="D9"/>
            <w:hideMark/>
          </w:tcPr>
          <w:p w14:paraId="4198853A" w14:textId="77777777" w:rsidR="00A639A6" w:rsidRPr="000368B3" w:rsidRDefault="00A639A6" w:rsidP="00DB1D82">
            <w:pPr>
              <w:rPr>
                <w:rFonts w:cs="Arial"/>
                <w:b/>
                <w:sz w:val="22"/>
                <w:szCs w:val="22"/>
              </w:rPr>
            </w:pPr>
            <w:r w:rsidRPr="000368B3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1268" w:type="dxa"/>
            <w:shd w:val="clear" w:color="auto" w:fill="D9D9D9" w:themeFill="background1" w:themeFillShade="D9"/>
            <w:hideMark/>
          </w:tcPr>
          <w:p w14:paraId="4A1A1620" w14:textId="77777777" w:rsidR="00A639A6" w:rsidRPr="000368B3" w:rsidRDefault="00A639A6" w:rsidP="00DB1D82">
            <w:pPr>
              <w:rPr>
                <w:rFonts w:cs="Arial"/>
                <w:b/>
                <w:sz w:val="22"/>
                <w:szCs w:val="22"/>
              </w:rPr>
            </w:pPr>
            <w:r w:rsidRPr="000368B3">
              <w:rPr>
                <w:rFonts w:cs="Arial"/>
                <w:b/>
                <w:sz w:val="22"/>
                <w:szCs w:val="22"/>
              </w:rPr>
              <w:t>Response Y / N</w:t>
            </w:r>
          </w:p>
        </w:tc>
        <w:tc>
          <w:tcPr>
            <w:tcW w:w="6324" w:type="dxa"/>
            <w:shd w:val="clear" w:color="auto" w:fill="D9D9D9" w:themeFill="background1" w:themeFillShade="D9"/>
            <w:hideMark/>
          </w:tcPr>
          <w:p w14:paraId="470527F2" w14:textId="77777777" w:rsidR="00A639A6" w:rsidRPr="000368B3" w:rsidRDefault="00A639A6" w:rsidP="00DB1D82">
            <w:pPr>
              <w:rPr>
                <w:rFonts w:cs="Arial"/>
                <w:b/>
                <w:sz w:val="22"/>
                <w:szCs w:val="22"/>
              </w:rPr>
            </w:pPr>
            <w:r w:rsidRPr="000368B3">
              <w:rPr>
                <w:rFonts w:cs="Arial"/>
                <w:b/>
                <w:sz w:val="22"/>
                <w:szCs w:val="22"/>
              </w:rPr>
              <w:t>PMO Review Notes/Comments/Recommendations</w:t>
            </w:r>
          </w:p>
          <w:p w14:paraId="650A2397" w14:textId="77777777" w:rsidR="00A639A6" w:rsidRPr="000368B3" w:rsidRDefault="00A639A6" w:rsidP="00DB1D82">
            <w:pPr>
              <w:rPr>
                <w:rFonts w:cs="Arial"/>
                <w:b/>
                <w:sz w:val="22"/>
                <w:szCs w:val="22"/>
              </w:rPr>
            </w:pPr>
            <w:r w:rsidRPr="000368B3">
              <w:rPr>
                <w:rFonts w:cs="Arial"/>
                <w:b/>
                <w:sz w:val="22"/>
                <w:szCs w:val="22"/>
              </w:rPr>
              <w:t>Provide where Response is “N”</w:t>
            </w:r>
          </w:p>
        </w:tc>
      </w:tr>
      <w:tr w:rsidR="00A639A6" w:rsidRPr="000368B3" w14:paraId="7DDA1C2E" w14:textId="77777777" w:rsidTr="000368B3">
        <w:tc>
          <w:tcPr>
            <w:tcW w:w="1703" w:type="dxa"/>
            <w:shd w:val="clear" w:color="auto" w:fill="F2F2F2" w:themeFill="background1" w:themeFillShade="F2"/>
            <w:hideMark/>
          </w:tcPr>
          <w:p w14:paraId="172927C1" w14:textId="77777777" w:rsidR="00A639A6" w:rsidRPr="000368B3" w:rsidRDefault="00A639A6" w:rsidP="00DB1D8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Gating Validation</w:t>
            </w:r>
          </w:p>
        </w:tc>
        <w:tc>
          <w:tcPr>
            <w:tcW w:w="4450" w:type="dxa"/>
            <w:hideMark/>
          </w:tcPr>
          <w:p w14:paraId="309930AE" w14:textId="77777777" w:rsidR="00A639A6" w:rsidRPr="000368B3" w:rsidRDefault="00A639A6" w:rsidP="00DB1D8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Ensure all outstanding action items have been completed for previous gating reviews.</w:t>
            </w:r>
          </w:p>
        </w:tc>
        <w:tc>
          <w:tcPr>
            <w:tcW w:w="1268" w:type="dxa"/>
          </w:tcPr>
          <w:p w14:paraId="53128261" w14:textId="77777777" w:rsidR="00A639A6" w:rsidRPr="000368B3" w:rsidRDefault="00A639A6" w:rsidP="00DB1D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4101652C" w14:textId="77777777" w:rsidR="00A639A6" w:rsidRPr="000368B3" w:rsidRDefault="00A639A6" w:rsidP="00DB1D8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53BE41E8" w14:textId="77777777" w:rsidTr="000368B3">
        <w:tc>
          <w:tcPr>
            <w:tcW w:w="1703" w:type="dxa"/>
            <w:vMerge w:val="restart"/>
            <w:shd w:val="clear" w:color="auto" w:fill="F2F2F2" w:themeFill="background1" w:themeFillShade="F2"/>
            <w:hideMark/>
          </w:tcPr>
          <w:p w14:paraId="18C0FE6B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Project Documentation</w:t>
            </w:r>
          </w:p>
        </w:tc>
        <w:tc>
          <w:tcPr>
            <w:tcW w:w="4450" w:type="dxa"/>
            <w:hideMark/>
          </w:tcPr>
          <w:p w14:paraId="36C1304D" w14:textId="0A461751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  <w:r w:rsidRPr="008956E8">
              <w:rPr>
                <w:rFonts w:cs="Arial"/>
                <w:sz w:val="22"/>
                <w:szCs w:val="22"/>
              </w:rPr>
              <w:t>Have Lessons Learned been completed and the Lessons Learned Report stored in the project site?</w:t>
            </w:r>
            <w:r w:rsidRPr="000368B3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268" w:type="dxa"/>
          </w:tcPr>
          <w:p w14:paraId="4B99056E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4DDBEF00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7C67E5B1" w14:textId="77777777" w:rsidTr="00B775E2">
        <w:tc>
          <w:tcPr>
            <w:tcW w:w="1703" w:type="dxa"/>
            <w:vMerge/>
            <w:hideMark/>
          </w:tcPr>
          <w:p w14:paraId="3461D779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0" w:type="dxa"/>
          </w:tcPr>
          <w:p w14:paraId="29111EA3" w14:textId="16CB37F8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Are all risks closed in project site?</w:t>
            </w:r>
          </w:p>
        </w:tc>
        <w:tc>
          <w:tcPr>
            <w:tcW w:w="1268" w:type="dxa"/>
          </w:tcPr>
          <w:p w14:paraId="3CF2D8B6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1FC39945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2237B4F1" w14:textId="77777777" w:rsidTr="00B775E2">
        <w:tc>
          <w:tcPr>
            <w:tcW w:w="1703" w:type="dxa"/>
            <w:vMerge/>
            <w:hideMark/>
          </w:tcPr>
          <w:p w14:paraId="0562CB0E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0" w:type="dxa"/>
          </w:tcPr>
          <w:p w14:paraId="34AE160E" w14:textId="0D2EE011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Are all issues closed in project site?</w:t>
            </w:r>
          </w:p>
        </w:tc>
        <w:tc>
          <w:tcPr>
            <w:tcW w:w="1268" w:type="dxa"/>
          </w:tcPr>
          <w:p w14:paraId="34CE0A41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6D98A12B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763D8892" w14:textId="77777777" w:rsidTr="00B775E2">
        <w:tc>
          <w:tcPr>
            <w:tcW w:w="1703" w:type="dxa"/>
            <w:vMerge/>
            <w:hideMark/>
          </w:tcPr>
          <w:p w14:paraId="2946DB82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0" w:type="dxa"/>
          </w:tcPr>
          <w:p w14:paraId="4A6D1F88" w14:textId="5A569DC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Are all project change requests (if any) completed and stored in project site?</w:t>
            </w:r>
          </w:p>
        </w:tc>
        <w:tc>
          <w:tcPr>
            <w:tcW w:w="1268" w:type="dxa"/>
          </w:tcPr>
          <w:p w14:paraId="5997CC1D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6B699379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70F263B8" w14:textId="77777777" w:rsidTr="00B775E2">
        <w:tc>
          <w:tcPr>
            <w:tcW w:w="1703" w:type="dxa"/>
            <w:vMerge/>
            <w:hideMark/>
          </w:tcPr>
          <w:p w14:paraId="3FE9F23F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0" w:type="dxa"/>
          </w:tcPr>
          <w:p w14:paraId="72D8493E" w14:textId="47EFBE93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Are all tasks closed/complete in the project schedule?</w:t>
            </w:r>
          </w:p>
        </w:tc>
        <w:tc>
          <w:tcPr>
            <w:tcW w:w="1268" w:type="dxa"/>
          </w:tcPr>
          <w:p w14:paraId="1F72F646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61CDCEAD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0790E94C" w14:textId="77777777" w:rsidTr="00B775E2">
        <w:trPr>
          <w:trHeight w:val="305"/>
        </w:trPr>
        <w:tc>
          <w:tcPr>
            <w:tcW w:w="1703" w:type="dxa"/>
            <w:vMerge/>
            <w:hideMark/>
          </w:tcPr>
          <w:p w14:paraId="6BB9E253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0" w:type="dxa"/>
          </w:tcPr>
          <w:p w14:paraId="6E4E1A0D" w14:textId="536EDABA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 xml:space="preserve">Have the transition to operations activities taken place?  </w:t>
            </w:r>
          </w:p>
        </w:tc>
        <w:tc>
          <w:tcPr>
            <w:tcW w:w="1268" w:type="dxa"/>
          </w:tcPr>
          <w:p w14:paraId="23DE523C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07547A01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704E5EC7" w14:textId="77777777" w:rsidTr="00B775E2">
        <w:tc>
          <w:tcPr>
            <w:tcW w:w="1703" w:type="dxa"/>
            <w:vMerge/>
            <w:hideMark/>
          </w:tcPr>
          <w:p w14:paraId="5043CB0F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0" w:type="dxa"/>
          </w:tcPr>
          <w:p w14:paraId="5EC9FCCB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Have project financials been closed off?</w:t>
            </w:r>
          </w:p>
          <w:p w14:paraId="05F3CED1" w14:textId="77777777" w:rsidR="0057587E" w:rsidRPr="000368B3" w:rsidRDefault="0057587E" w:rsidP="00B77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368B3">
              <w:rPr>
                <w:rFonts w:ascii="Arial" w:hAnsi="Arial" w:cs="Arial"/>
                <w:sz w:val="22"/>
                <w:szCs w:val="22"/>
              </w:rPr>
              <w:t>Pending invoices have been received and approved.</w:t>
            </w:r>
          </w:p>
          <w:p w14:paraId="7CA667C0" w14:textId="7551DDF2" w:rsidR="0057587E" w:rsidRPr="00B775E2" w:rsidRDefault="0057587E" w:rsidP="00B77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775E2">
              <w:rPr>
                <w:rFonts w:ascii="Arial" w:hAnsi="Arial" w:cs="Arial"/>
                <w:sz w:val="22"/>
              </w:rPr>
              <w:t>Notification to financial groups</w:t>
            </w:r>
          </w:p>
        </w:tc>
        <w:tc>
          <w:tcPr>
            <w:tcW w:w="1268" w:type="dxa"/>
          </w:tcPr>
          <w:p w14:paraId="07459315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6DFB9E20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70DF9E56" w14:textId="77777777" w:rsidTr="009A0028">
        <w:trPr>
          <w:trHeight w:val="1265"/>
        </w:trPr>
        <w:tc>
          <w:tcPr>
            <w:tcW w:w="1703" w:type="dxa"/>
            <w:vMerge/>
            <w:hideMark/>
          </w:tcPr>
          <w:p w14:paraId="44E871BC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0" w:type="dxa"/>
          </w:tcPr>
          <w:p w14:paraId="144A5D23" w14:textId="60BC8BB1" w:rsidR="0057587E" w:rsidRPr="00B775E2" w:rsidRDefault="0057587E" w:rsidP="00B775E2">
            <w:pPr>
              <w:rPr>
                <w:rFonts w:cs="Arial"/>
                <w:sz w:val="22"/>
                <w:szCs w:val="22"/>
              </w:rPr>
            </w:pPr>
            <w:r w:rsidRPr="00B775E2">
              <w:rPr>
                <w:rFonts w:cs="Arial"/>
                <w:color w:val="000000"/>
                <w:sz w:val="22"/>
                <w:szCs w:val="22"/>
              </w:rPr>
              <w:t>Is there supporting project documentation stored in the project repository (I.e.: minutes, status reports, presentations, Close-out Report Word Document, Approved Close-out Report)?</w:t>
            </w:r>
          </w:p>
        </w:tc>
        <w:tc>
          <w:tcPr>
            <w:tcW w:w="1268" w:type="dxa"/>
          </w:tcPr>
          <w:p w14:paraId="738610EB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463F29E8" w14:textId="77777777" w:rsidR="0057587E" w:rsidRPr="000368B3" w:rsidRDefault="0057587E" w:rsidP="00B775E2">
            <w:pPr>
              <w:rPr>
                <w:rFonts w:cs="Arial"/>
                <w:sz w:val="22"/>
                <w:szCs w:val="22"/>
              </w:rPr>
            </w:pPr>
          </w:p>
        </w:tc>
      </w:tr>
      <w:tr w:rsidR="0057587E" w:rsidRPr="000368B3" w14:paraId="5D63723B" w14:textId="77777777" w:rsidTr="00B775E2">
        <w:trPr>
          <w:trHeight w:val="356"/>
        </w:trPr>
        <w:tc>
          <w:tcPr>
            <w:tcW w:w="1703" w:type="dxa"/>
            <w:vMerge/>
          </w:tcPr>
          <w:p w14:paraId="7D276308" w14:textId="77777777" w:rsidR="0057587E" w:rsidRPr="000368B3" w:rsidRDefault="0057587E" w:rsidP="00B775E2">
            <w:pPr>
              <w:rPr>
                <w:rFonts w:cs="Arial"/>
              </w:rPr>
            </w:pPr>
          </w:p>
        </w:tc>
        <w:tc>
          <w:tcPr>
            <w:tcW w:w="4450" w:type="dxa"/>
          </w:tcPr>
          <w:p w14:paraId="6B0F2802" w14:textId="33B6A7A1" w:rsidR="0057587E" w:rsidRPr="0057587E" w:rsidRDefault="0057587E" w:rsidP="00B775E2">
            <w:pPr>
              <w:rPr>
                <w:rFonts w:cs="Arial"/>
                <w:color w:val="000000"/>
                <w:sz w:val="22"/>
                <w:szCs w:val="22"/>
              </w:rPr>
            </w:pPr>
            <w:r w:rsidRPr="008956E8">
              <w:rPr>
                <w:rFonts w:cs="Arial"/>
                <w:color w:val="000000"/>
                <w:sz w:val="22"/>
                <w:szCs w:val="22"/>
              </w:rPr>
              <w:t xml:space="preserve">Has the project Teams </w:t>
            </w:r>
            <w:r w:rsidR="00F346CF" w:rsidRPr="008956E8">
              <w:rPr>
                <w:rFonts w:cs="Arial"/>
                <w:color w:val="000000"/>
                <w:sz w:val="22"/>
                <w:szCs w:val="22"/>
              </w:rPr>
              <w:t>been set to hidden</w:t>
            </w:r>
            <w:r w:rsidR="008956E8">
              <w:rPr>
                <w:rFonts w:cs="Arial"/>
                <w:color w:val="000000"/>
                <w:sz w:val="22"/>
                <w:szCs w:val="22"/>
              </w:rPr>
              <w:t xml:space="preserve"> so tha</w:t>
            </w:r>
            <w:bookmarkStart w:id="1" w:name="_GoBack"/>
            <w:bookmarkEnd w:id="1"/>
            <w:r w:rsidR="008956E8">
              <w:rPr>
                <w:rFonts w:cs="Arial"/>
                <w:color w:val="000000"/>
                <w:sz w:val="22"/>
                <w:szCs w:val="22"/>
              </w:rPr>
              <w:t>t it is available for future reference</w:t>
            </w:r>
            <w:r w:rsidR="00F346CF" w:rsidRPr="008956E8">
              <w:rPr>
                <w:rFonts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268" w:type="dxa"/>
          </w:tcPr>
          <w:p w14:paraId="3F7EC98A" w14:textId="77777777" w:rsidR="0057587E" w:rsidRPr="000368B3" w:rsidRDefault="0057587E" w:rsidP="00B775E2">
            <w:pPr>
              <w:rPr>
                <w:rFonts w:cs="Arial"/>
              </w:rPr>
            </w:pPr>
          </w:p>
        </w:tc>
        <w:tc>
          <w:tcPr>
            <w:tcW w:w="6324" w:type="dxa"/>
          </w:tcPr>
          <w:p w14:paraId="7E0693DD" w14:textId="4BE86E85" w:rsidR="0057587E" w:rsidRPr="000368B3" w:rsidRDefault="0057587E" w:rsidP="00B775E2">
            <w:pPr>
              <w:rPr>
                <w:rFonts w:cs="Arial"/>
              </w:rPr>
            </w:pPr>
          </w:p>
        </w:tc>
      </w:tr>
      <w:tr w:rsidR="00B775E2" w:rsidRPr="000368B3" w14:paraId="57F48B80" w14:textId="77777777" w:rsidTr="000368B3">
        <w:tc>
          <w:tcPr>
            <w:tcW w:w="1703" w:type="dxa"/>
            <w:shd w:val="clear" w:color="auto" w:fill="F2F2F2" w:themeFill="background1" w:themeFillShade="F2"/>
            <w:hideMark/>
          </w:tcPr>
          <w:p w14:paraId="739B1195" w14:textId="07FEA7AF" w:rsidR="00B775E2" w:rsidRPr="000368B3" w:rsidRDefault="00B775E2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Non-compliances</w:t>
            </w:r>
          </w:p>
        </w:tc>
        <w:tc>
          <w:tcPr>
            <w:tcW w:w="4450" w:type="dxa"/>
            <w:hideMark/>
          </w:tcPr>
          <w:p w14:paraId="11B035D1" w14:textId="77777777" w:rsidR="00B775E2" w:rsidRPr="000368B3" w:rsidRDefault="00B775E2" w:rsidP="00B775E2">
            <w:pPr>
              <w:rPr>
                <w:rFonts w:cs="Arial"/>
                <w:sz w:val="22"/>
                <w:szCs w:val="22"/>
              </w:rPr>
            </w:pPr>
            <w:r w:rsidRPr="000368B3">
              <w:rPr>
                <w:rFonts w:cs="Arial"/>
                <w:sz w:val="22"/>
                <w:szCs w:val="22"/>
              </w:rPr>
              <w:t>Before closing the project, the following issues/concerns need to be addressed?</w:t>
            </w:r>
          </w:p>
        </w:tc>
        <w:tc>
          <w:tcPr>
            <w:tcW w:w="1268" w:type="dxa"/>
          </w:tcPr>
          <w:p w14:paraId="2BA226A1" w14:textId="77777777" w:rsidR="00B775E2" w:rsidRPr="000368B3" w:rsidRDefault="00B775E2" w:rsidP="00B77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24" w:type="dxa"/>
          </w:tcPr>
          <w:p w14:paraId="0DE4B5B7" w14:textId="77777777" w:rsidR="00B775E2" w:rsidRPr="000368B3" w:rsidRDefault="00B775E2" w:rsidP="00B775E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6204FF1" w14:textId="77777777" w:rsidR="00D5736C" w:rsidRPr="000368B3" w:rsidRDefault="00D5736C" w:rsidP="00B775E2">
      <w:pPr>
        <w:rPr>
          <w:rFonts w:cs="Arial"/>
        </w:rPr>
      </w:pPr>
    </w:p>
    <w:sectPr w:rsidR="00D5736C" w:rsidRPr="000368B3" w:rsidSect="000763FC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F1B3" w14:textId="77777777" w:rsidR="00B91162" w:rsidRDefault="00B91162" w:rsidP="00B91162">
      <w:pPr>
        <w:spacing w:after="0" w:line="240" w:lineRule="auto"/>
      </w:pPr>
      <w:r>
        <w:separator/>
      </w:r>
    </w:p>
  </w:endnote>
  <w:endnote w:type="continuationSeparator" w:id="0">
    <w:p w14:paraId="02F2C34E" w14:textId="77777777" w:rsidR="00B91162" w:rsidRDefault="00B91162" w:rsidP="00B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395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651998" w14:textId="77777777" w:rsidR="000763FC" w:rsidRPr="000763FC" w:rsidRDefault="000763FC" w:rsidP="000763FC">
            <w:pPr>
              <w:pStyle w:val="Footer"/>
              <w:tabs>
                <w:tab w:val="clear" w:pos="4680"/>
                <w:tab w:val="clear" w:pos="9360"/>
                <w:tab w:val="center" w:pos="6480"/>
                <w:tab w:val="right" w:pos="13680"/>
              </w:tabs>
            </w:pPr>
            <w:r>
              <w:t>Version: 1.0</w:t>
            </w:r>
            <w:r>
              <w:tab/>
            </w:r>
            <w:r>
              <w:tab/>
            </w:r>
            <w:r w:rsidRPr="000763FC">
              <w:t xml:space="preserve">Page </w:t>
            </w:r>
            <w:r w:rsidRPr="000763FC">
              <w:rPr>
                <w:bCs/>
                <w:sz w:val="24"/>
                <w:szCs w:val="24"/>
              </w:rPr>
              <w:fldChar w:fldCharType="begin"/>
            </w:r>
            <w:r w:rsidRPr="000763FC">
              <w:rPr>
                <w:bCs/>
              </w:rPr>
              <w:instrText xml:space="preserve"> PAGE </w:instrText>
            </w:r>
            <w:r w:rsidRPr="000763FC">
              <w:rPr>
                <w:bCs/>
                <w:sz w:val="24"/>
                <w:szCs w:val="24"/>
              </w:rPr>
              <w:fldChar w:fldCharType="separate"/>
            </w:r>
            <w:r w:rsidR="007A679B">
              <w:rPr>
                <w:bCs/>
                <w:noProof/>
              </w:rPr>
              <w:t>1</w:t>
            </w:r>
            <w:r w:rsidRPr="000763FC">
              <w:rPr>
                <w:bCs/>
                <w:sz w:val="24"/>
                <w:szCs w:val="24"/>
              </w:rPr>
              <w:fldChar w:fldCharType="end"/>
            </w:r>
            <w:r w:rsidRPr="000763FC">
              <w:t xml:space="preserve"> of </w:t>
            </w:r>
            <w:r w:rsidRPr="000763FC">
              <w:rPr>
                <w:bCs/>
                <w:sz w:val="24"/>
                <w:szCs w:val="24"/>
              </w:rPr>
              <w:fldChar w:fldCharType="begin"/>
            </w:r>
            <w:r w:rsidRPr="000763FC">
              <w:rPr>
                <w:bCs/>
              </w:rPr>
              <w:instrText xml:space="preserve"> NUMPAGES  </w:instrText>
            </w:r>
            <w:r w:rsidRPr="000763FC">
              <w:rPr>
                <w:bCs/>
                <w:sz w:val="24"/>
                <w:szCs w:val="24"/>
              </w:rPr>
              <w:fldChar w:fldCharType="separate"/>
            </w:r>
            <w:r w:rsidR="007A679B">
              <w:rPr>
                <w:bCs/>
                <w:noProof/>
              </w:rPr>
              <w:t>1</w:t>
            </w:r>
            <w:r w:rsidRPr="000763F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BF0D7D" w14:textId="77777777" w:rsidR="000763FC" w:rsidRPr="000763FC" w:rsidRDefault="000763FC" w:rsidP="0007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4E5D" w14:textId="77777777" w:rsidR="00B91162" w:rsidRDefault="00B91162" w:rsidP="00B91162">
      <w:pPr>
        <w:spacing w:after="0" w:line="240" w:lineRule="auto"/>
      </w:pPr>
      <w:r>
        <w:separator/>
      </w:r>
    </w:p>
  </w:footnote>
  <w:footnote w:type="continuationSeparator" w:id="0">
    <w:p w14:paraId="19219836" w14:textId="77777777" w:rsidR="00B91162" w:rsidRDefault="00B91162" w:rsidP="00B9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DBE4" w14:textId="57A2AACA" w:rsidR="00B91162" w:rsidRDefault="00B91162" w:rsidP="000763FC">
    <w:pPr>
      <w:pStyle w:val="Heading1"/>
      <w:pBdr>
        <w:bottom w:val="single" w:sz="4" w:space="1" w:color="auto"/>
      </w:pBdr>
      <w:tabs>
        <w:tab w:val="right" w:pos="13680"/>
      </w:tabs>
      <w:jc w:val="left"/>
    </w:pPr>
    <w:r>
      <w:rPr>
        <w:noProof/>
      </w:rPr>
      <w:drawing>
        <wp:inline distT="0" distB="0" distL="0" distR="0" wp14:anchorId="013F432A" wp14:editId="73004073">
          <wp:extent cx="1685290" cy="6477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1162">
      <w:t xml:space="preserve"> </w:t>
    </w:r>
    <w:r>
      <w:t xml:space="preserve">  </w:t>
    </w:r>
    <w:r>
      <w:tab/>
      <w:t>I</w:t>
    </w:r>
    <w:r w:rsidR="00313F4D">
      <w:t xml:space="preserve">TS PMO </w:t>
    </w:r>
    <w:r w:rsidR="000368B3">
      <w:t>Close-out</w:t>
    </w:r>
    <w:r w:rsidRPr="00F84955"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D63F8"/>
    <w:multiLevelType w:val="hybridMultilevel"/>
    <w:tmpl w:val="443AC870"/>
    <w:lvl w:ilvl="0" w:tplc="911C4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AF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25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6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6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27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2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4E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A5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B"/>
    <w:rsid w:val="000368B3"/>
    <w:rsid w:val="000763FC"/>
    <w:rsid w:val="00313F4D"/>
    <w:rsid w:val="003C46FB"/>
    <w:rsid w:val="0057587E"/>
    <w:rsid w:val="007A679B"/>
    <w:rsid w:val="007B35A4"/>
    <w:rsid w:val="008956E8"/>
    <w:rsid w:val="008C04B1"/>
    <w:rsid w:val="00994FD4"/>
    <w:rsid w:val="00A639A6"/>
    <w:rsid w:val="00AE3869"/>
    <w:rsid w:val="00B33FB7"/>
    <w:rsid w:val="00B71C73"/>
    <w:rsid w:val="00B775E2"/>
    <w:rsid w:val="00B91162"/>
    <w:rsid w:val="00C5522A"/>
    <w:rsid w:val="00D5736C"/>
    <w:rsid w:val="00DB1D82"/>
    <w:rsid w:val="00EB5A4B"/>
    <w:rsid w:val="00F346CF"/>
    <w:rsid w:val="00F84955"/>
    <w:rsid w:val="58D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029C76"/>
  <w15:chartTrackingRefBased/>
  <w15:docId w15:val="{59A3FB05-AF91-4F9C-82EC-672EA7C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1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162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162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62"/>
    <w:pPr>
      <w:keepNext/>
      <w:keepLines/>
      <w:spacing w:before="120" w:after="0"/>
      <w:outlineLvl w:val="2"/>
    </w:pPr>
    <w:rPr>
      <w:rFonts w:eastAsiaTheme="majorEastAsia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162"/>
    <w:pPr>
      <w:keepNext/>
      <w:keepLines/>
      <w:spacing w:before="120" w:after="0"/>
      <w:outlineLvl w:val="3"/>
    </w:pPr>
    <w:rPr>
      <w:rFonts w:eastAsiaTheme="majorEastAsia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1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16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16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16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16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162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16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1162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162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16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1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16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16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16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116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116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116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16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116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1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91162"/>
    <w:rPr>
      <w:i/>
      <w:iCs/>
      <w:color w:val="auto"/>
    </w:rPr>
  </w:style>
  <w:style w:type="paragraph" w:styleId="NoSpacing">
    <w:name w:val="No Spacing"/>
    <w:uiPriority w:val="1"/>
    <w:qFormat/>
    <w:rsid w:val="00B911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116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116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16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16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9116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911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116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116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9116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162"/>
    <w:pPr>
      <w:outlineLvl w:val="9"/>
    </w:pPr>
  </w:style>
  <w:style w:type="table" w:styleId="TableGrid">
    <w:name w:val="Table Grid"/>
    <w:basedOn w:val="TableNormal"/>
    <w:rsid w:val="00F8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6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94FD4"/>
    <w:pPr>
      <w:spacing w:after="0" w:line="240" w:lineRule="auto"/>
      <w:ind w:left="720"/>
      <w:contextualSpacing/>
      <w:jc w:val="left"/>
    </w:pPr>
    <w:rPr>
      <w:rFonts w:ascii="Century Gothic" w:eastAsia="Times New Roman" w:hAnsi="Century Gothic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rsid w:val="00A639A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F3933BCAE3F47BE82E7D12420AF24" ma:contentTypeVersion="13" ma:contentTypeDescription="Create a new document." ma:contentTypeScope="" ma:versionID="122994bcadd5d9bc562d7f003d378c8e">
  <xsd:schema xmlns:xsd="http://www.w3.org/2001/XMLSchema" xmlns:xs="http://www.w3.org/2001/XMLSchema" xmlns:p="http://schemas.microsoft.com/office/2006/metadata/properties" xmlns:ns3="2f7e7636-5ebb-440a-9499-47e5243b40a0" xmlns:ns4="9bec6439-29d7-437a-9e0c-c1a3d72af604" targetNamespace="http://schemas.microsoft.com/office/2006/metadata/properties" ma:root="true" ma:fieldsID="b84d36def43e29addd26050f46772abc" ns3:_="" ns4:_="">
    <xsd:import namespace="2f7e7636-5ebb-440a-9499-47e5243b40a0"/>
    <xsd:import namespace="9bec6439-29d7-437a-9e0c-c1a3d72af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7636-5ebb-440a-9499-47e5243b4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6439-29d7-437a-9e0c-c1a3d72af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34C35-85B0-4843-A21A-68576A18D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BDEFA-78F3-4D6C-B1FC-2784A190ACE8}">
  <ds:schemaRefs>
    <ds:schemaRef ds:uri="http://purl.org/dc/terms/"/>
    <ds:schemaRef ds:uri="2f7e7636-5ebb-440a-9499-47e5243b40a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9bec6439-29d7-437a-9e0c-c1a3d72af6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2D5EAA-4E98-464F-B8DF-4459860D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e7636-5ebb-440a-9499-47e5243b40a0"/>
    <ds:schemaRef ds:uri="9bec6439-29d7-437a-9e0c-c1a3d72af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Gating checklist</vt:lpstr>
    </vt:vector>
  </TitlesOfParts>
  <Company>Carleton University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Gating checklist</dc:title>
  <dc:subject>Gating Checklist</dc:subject>
  <dc:creator>Betty Baxter</dc:creator>
  <cp:keywords>Gating checklist</cp:keywords>
  <dc:description/>
  <cp:lastModifiedBy>Betty Baxter</cp:lastModifiedBy>
  <cp:revision>4</cp:revision>
  <dcterms:created xsi:type="dcterms:W3CDTF">2022-03-01T19:17:00Z</dcterms:created>
  <dcterms:modified xsi:type="dcterms:W3CDTF">2022-03-09T14:19:00Z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0x010100797F3933BCAE3F47BE82E7D12420AF24</vt:lpwstr>
  </property>
</Properties>
</file>