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DC34" w14:textId="77777777" w:rsidR="007C5C88" w:rsidRPr="00D507EE" w:rsidRDefault="007C5C88" w:rsidP="007C5C88">
      <w:pPr>
        <w:spacing w:after="200" w:line="276" w:lineRule="auto"/>
        <w:jc w:val="center"/>
        <w:rPr>
          <w:rFonts w:ascii="Calibri" w:eastAsia="Calibri" w:hAnsi="Calibri"/>
          <w:b/>
          <w:sz w:val="20"/>
          <w:u w:val="single"/>
          <w:lang w:eastAsia="en-US"/>
        </w:rPr>
        <w:sectPr w:rsidR="007C5C88" w:rsidRPr="00D507EE" w:rsidSect="000E5EE3">
          <w:pgSz w:w="12240" w:h="15840"/>
          <w:pgMar w:top="446" w:right="1440" w:bottom="720" w:left="1440" w:header="144" w:footer="0" w:gutter="0"/>
          <w:cols w:space="720"/>
          <w:docGrid w:linePitch="360"/>
        </w:sectPr>
      </w:pPr>
      <w:r w:rsidRPr="00D507EE">
        <w:rPr>
          <w:rFonts w:ascii="Calibri" w:eastAsia="Calibri" w:hAnsi="Calibri"/>
          <w:b/>
          <w:sz w:val="20"/>
          <w:u w:val="single"/>
          <w:lang w:eastAsia="en-US"/>
        </w:rPr>
        <w:t>Department of Philosophy and Carle</w:t>
      </w:r>
      <w:r w:rsidR="00EC1FFA">
        <w:rPr>
          <w:rFonts w:ascii="Calibri" w:eastAsia="Calibri" w:hAnsi="Calibri"/>
          <w:b/>
          <w:sz w:val="20"/>
          <w:u w:val="single"/>
          <w:lang w:eastAsia="en-US"/>
        </w:rPr>
        <w:t xml:space="preserve">ton University Policies (Summer </w:t>
      </w:r>
      <w:r w:rsidR="00114AA3">
        <w:rPr>
          <w:rFonts w:ascii="Calibri" w:eastAsia="Calibri" w:hAnsi="Calibri"/>
          <w:b/>
          <w:sz w:val="20"/>
          <w:u w:val="single"/>
          <w:lang w:eastAsia="en-US"/>
        </w:rPr>
        <w:t>1</w:t>
      </w:r>
      <w:r w:rsidR="008B04D9">
        <w:rPr>
          <w:rFonts w:ascii="Calibri" w:eastAsia="Calibri" w:hAnsi="Calibri"/>
          <w:b/>
          <w:sz w:val="20"/>
          <w:u w:val="single"/>
          <w:lang w:eastAsia="en-US"/>
        </w:rPr>
        <w:t>9</w:t>
      </w:r>
      <w:r w:rsidR="00575552">
        <w:rPr>
          <w:rFonts w:ascii="Calibri" w:eastAsia="Calibri" w:hAnsi="Calibri"/>
          <w:b/>
          <w:sz w:val="20"/>
          <w:u w:val="single"/>
          <w:lang w:eastAsia="en-US"/>
        </w:rPr>
        <w:t>)</w:t>
      </w:r>
    </w:p>
    <w:p w14:paraId="1A7888A4" w14:textId="77777777" w:rsidR="007C5C88" w:rsidRPr="00575552" w:rsidRDefault="007C5C88" w:rsidP="007C5C88">
      <w:pPr>
        <w:rPr>
          <w:rFonts w:ascii="Calibri" w:eastAsia="Calibri" w:hAnsi="Calibri"/>
          <w:b/>
          <w:sz w:val="16"/>
          <w:szCs w:val="16"/>
          <w:lang w:eastAsia="en-US"/>
        </w:rPr>
      </w:pPr>
      <w:r w:rsidRPr="00575552">
        <w:rPr>
          <w:rFonts w:ascii="Calibri" w:eastAsia="Calibri" w:hAnsi="Calibri"/>
          <w:b/>
          <w:sz w:val="16"/>
          <w:szCs w:val="16"/>
          <w:u w:val="single"/>
          <w:lang w:eastAsia="en-US"/>
        </w:rPr>
        <w:t>Assignments</w:t>
      </w:r>
      <w:r w:rsidRPr="00575552">
        <w:rPr>
          <w:rFonts w:ascii="Calibri" w:eastAsia="Calibri" w:hAnsi="Calibri"/>
          <w:b/>
          <w:sz w:val="16"/>
          <w:szCs w:val="16"/>
          <w:lang w:eastAsia="en-US"/>
        </w:rPr>
        <w:t>:</w:t>
      </w:r>
    </w:p>
    <w:p w14:paraId="1D1EB593" w14:textId="77777777" w:rsidR="007C5C88" w:rsidRPr="00D507EE" w:rsidRDefault="007C5C88" w:rsidP="007C5C88">
      <w:pPr>
        <w:rPr>
          <w:rFonts w:ascii="Calibri" w:eastAsia="Calibri" w:hAnsi="Calibri"/>
          <w:b/>
          <w:sz w:val="12"/>
          <w:szCs w:val="12"/>
          <w:lang w:eastAsia="en-US"/>
        </w:rPr>
      </w:pPr>
    </w:p>
    <w:p w14:paraId="3E289282" w14:textId="77777777" w:rsidR="007C5C88" w:rsidRPr="00E30566" w:rsidRDefault="007C5C88" w:rsidP="007C5C88">
      <w:pPr>
        <w:tabs>
          <w:tab w:val="left" w:pos="284"/>
        </w:tabs>
        <w:ind w:left="284" w:hanging="284"/>
        <w:jc w:val="both"/>
        <w:rPr>
          <w:rFonts w:ascii="Calibri" w:eastAsia="Calibri" w:hAnsi="Calibri"/>
          <w:sz w:val="16"/>
          <w:szCs w:val="16"/>
          <w:lang w:eastAsia="en-US"/>
        </w:rPr>
      </w:pPr>
      <w:r w:rsidRPr="00E30566">
        <w:rPr>
          <w:rFonts w:ascii="Calibri" w:eastAsia="Calibri" w:hAnsi="Calibri"/>
          <w:sz w:val="16"/>
          <w:szCs w:val="16"/>
          <w:lang w:eastAsia="en-US"/>
        </w:rPr>
        <w:t>Unless specifically told otherwise by their instructors, students:</w:t>
      </w:r>
    </w:p>
    <w:p w14:paraId="3589515B" w14:textId="77777777" w:rsidR="007C5C88" w:rsidRPr="00E30566" w:rsidRDefault="00D45BB1" w:rsidP="007C5C88">
      <w:pPr>
        <w:numPr>
          <w:ilvl w:val="0"/>
          <w:numId w:val="1"/>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M</w:t>
      </w:r>
      <w:r w:rsidR="007C5C88" w:rsidRPr="00E30566">
        <w:rPr>
          <w:rFonts w:ascii="Calibri" w:eastAsia="Calibri" w:hAnsi="Calibri"/>
          <w:sz w:val="16"/>
          <w:szCs w:val="16"/>
          <w:lang w:eastAsia="en-US"/>
        </w:rPr>
        <w:t>ust not use a plastic or cardboard cover or paper clips</w:t>
      </w:r>
      <w:r>
        <w:rPr>
          <w:rFonts w:ascii="Calibri" w:eastAsia="Calibri" w:hAnsi="Calibri"/>
          <w:sz w:val="16"/>
          <w:szCs w:val="16"/>
          <w:lang w:eastAsia="en-US"/>
        </w:rPr>
        <w:t>.</w:t>
      </w:r>
    </w:p>
    <w:p w14:paraId="7002D883" w14:textId="77777777" w:rsidR="007C5C88" w:rsidRPr="00E30566" w:rsidRDefault="00D45BB1" w:rsidP="007C5C88">
      <w:pPr>
        <w:numPr>
          <w:ilvl w:val="0"/>
          <w:numId w:val="1"/>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M</w:t>
      </w:r>
      <w:r w:rsidR="007C5C88" w:rsidRPr="00E30566">
        <w:rPr>
          <w:rFonts w:ascii="Calibri" w:eastAsia="Calibri" w:hAnsi="Calibri"/>
          <w:sz w:val="16"/>
          <w:szCs w:val="16"/>
          <w:lang w:eastAsia="en-US"/>
        </w:rPr>
        <w:t>ust staple the paper (there is a stapler on the essay box)</w:t>
      </w:r>
      <w:r>
        <w:rPr>
          <w:rFonts w:ascii="Calibri" w:eastAsia="Calibri" w:hAnsi="Calibri"/>
          <w:sz w:val="16"/>
          <w:szCs w:val="16"/>
          <w:lang w:eastAsia="en-US"/>
        </w:rPr>
        <w:t>.</w:t>
      </w:r>
    </w:p>
    <w:p w14:paraId="38390C3B" w14:textId="77777777" w:rsidR="007C5C88" w:rsidRDefault="00D45BB1" w:rsidP="0020709A">
      <w:pPr>
        <w:numPr>
          <w:ilvl w:val="0"/>
          <w:numId w:val="1"/>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M</w:t>
      </w:r>
      <w:r w:rsidR="007C5C88" w:rsidRPr="00E30566">
        <w:rPr>
          <w:rFonts w:ascii="Calibri" w:eastAsia="Calibri" w:hAnsi="Calibri"/>
          <w:sz w:val="16"/>
          <w:szCs w:val="16"/>
          <w:lang w:eastAsia="en-US"/>
        </w:rPr>
        <w:t>ust inc</w:t>
      </w:r>
      <w:r w:rsidR="00A2443B">
        <w:rPr>
          <w:rFonts w:ascii="Calibri" w:eastAsia="Calibri" w:hAnsi="Calibri"/>
          <w:sz w:val="16"/>
          <w:szCs w:val="16"/>
          <w:lang w:eastAsia="en-US"/>
        </w:rPr>
        <w:t>lude the following</w:t>
      </w:r>
      <w:r w:rsidR="00D24611">
        <w:rPr>
          <w:rFonts w:ascii="Calibri" w:eastAsia="Calibri" w:hAnsi="Calibri"/>
          <w:sz w:val="16"/>
          <w:szCs w:val="16"/>
          <w:lang w:eastAsia="en-US"/>
        </w:rPr>
        <w:t xml:space="preserve"> on the first page</w:t>
      </w:r>
      <w:r w:rsidR="00A2443B">
        <w:rPr>
          <w:rFonts w:ascii="Calibri" w:eastAsia="Calibri" w:hAnsi="Calibri"/>
          <w:sz w:val="16"/>
          <w:szCs w:val="16"/>
          <w:lang w:eastAsia="en-US"/>
        </w:rPr>
        <w:t>:</w:t>
      </w:r>
      <w:r w:rsidR="0020709A">
        <w:rPr>
          <w:rFonts w:ascii="Calibri" w:eastAsia="Calibri" w:hAnsi="Calibri"/>
          <w:sz w:val="16"/>
          <w:szCs w:val="16"/>
          <w:lang w:eastAsia="en-US"/>
        </w:rPr>
        <w:t xml:space="preserve">  </w:t>
      </w:r>
      <w:r w:rsidR="007C5C88" w:rsidRPr="0020709A">
        <w:rPr>
          <w:rFonts w:ascii="Calibri" w:eastAsia="Calibri" w:hAnsi="Calibri"/>
          <w:sz w:val="16"/>
          <w:szCs w:val="16"/>
          <w:lang w:eastAsia="en-US"/>
        </w:rPr>
        <w:t>student name</w:t>
      </w:r>
      <w:r w:rsidR="0020709A" w:rsidRPr="0020709A">
        <w:rPr>
          <w:rFonts w:ascii="Calibri" w:eastAsia="Calibri" w:hAnsi="Calibri"/>
          <w:sz w:val="16"/>
          <w:szCs w:val="16"/>
          <w:lang w:eastAsia="en-US"/>
        </w:rPr>
        <w:t xml:space="preserve"> and </w:t>
      </w:r>
      <w:r w:rsidR="007C5C88" w:rsidRPr="0020709A">
        <w:rPr>
          <w:rFonts w:ascii="Calibri" w:eastAsia="Calibri" w:hAnsi="Calibri"/>
          <w:sz w:val="16"/>
          <w:szCs w:val="16"/>
          <w:lang w:eastAsia="en-US"/>
        </w:rPr>
        <w:t>number</w:t>
      </w:r>
      <w:r w:rsidR="0020709A">
        <w:rPr>
          <w:rFonts w:ascii="Calibri" w:eastAsia="Calibri" w:hAnsi="Calibri"/>
          <w:sz w:val="16"/>
          <w:szCs w:val="16"/>
          <w:lang w:eastAsia="en-US"/>
        </w:rPr>
        <w:t>; course name and number; instructor’s name.</w:t>
      </w:r>
    </w:p>
    <w:p w14:paraId="7F9709F9" w14:textId="77777777" w:rsidR="007C5C88" w:rsidRPr="0020709A" w:rsidRDefault="00D45BB1" w:rsidP="0020709A">
      <w:pPr>
        <w:numPr>
          <w:ilvl w:val="0"/>
          <w:numId w:val="1"/>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N</w:t>
      </w:r>
      <w:r w:rsidR="007C5C88" w:rsidRPr="0020709A">
        <w:rPr>
          <w:rFonts w:ascii="Calibri" w:eastAsia="Calibri" w:hAnsi="Calibri"/>
          <w:sz w:val="16"/>
          <w:szCs w:val="16"/>
          <w:lang w:eastAsia="en-US"/>
        </w:rPr>
        <w:t>o assignments will be accepted after the last day for handing in term</w:t>
      </w:r>
      <w:r w:rsidR="00057E6E">
        <w:rPr>
          <w:rFonts w:ascii="Calibri" w:eastAsia="Calibri" w:hAnsi="Calibri"/>
          <w:sz w:val="16"/>
          <w:szCs w:val="16"/>
          <w:lang w:eastAsia="en-US"/>
        </w:rPr>
        <w:t xml:space="preserve"> work – see dates below</w:t>
      </w:r>
      <w:r w:rsidR="007C5C88" w:rsidRPr="0020709A">
        <w:rPr>
          <w:rFonts w:ascii="Calibri" w:eastAsia="Calibri" w:hAnsi="Calibri"/>
          <w:sz w:val="16"/>
          <w:szCs w:val="16"/>
          <w:lang w:eastAsia="en-US"/>
        </w:rPr>
        <w:t xml:space="preserve">. </w:t>
      </w:r>
    </w:p>
    <w:p w14:paraId="60668DCA" w14:textId="77777777" w:rsidR="007C5C88" w:rsidRPr="00E30566" w:rsidRDefault="00D45BB1" w:rsidP="007C5C88">
      <w:pPr>
        <w:numPr>
          <w:ilvl w:val="0"/>
          <w:numId w:val="2"/>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A</w:t>
      </w:r>
      <w:r w:rsidR="007C5C88" w:rsidRPr="00E30566">
        <w:rPr>
          <w:rFonts w:ascii="Calibri" w:eastAsia="Calibri" w:hAnsi="Calibri"/>
          <w:sz w:val="16"/>
          <w:szCs w:val="16"/>
          <w:lang w:eastAsia="en-US"/>
        </w:rPr>
        <w:t xml:space="preserve">ssignments handed in through the essay box (just inside the glass doors, Paterson Hall, Floor 3A) must be dropped into the box by </w:t>
      </w:r>
      <w:r w:rsidR="007C5C88" w:rsidRPr="00E30566">
        <w:rPr>
          <w:rFonts w:ascii="Calibri" w:eastAsia="Calibri" w:hAnsi="Calibri"/>
          <w:b/>
          <w:sz w:val="16"/>
          <w:szCs w:val="16"/>
          <w:lang w:eastAsia="en-US"/>
        </w:rPr>
        <w:t>4:15</w:t>
      </w:r>
      <w:r w:rsidR="007C5C88" w:rsidRPr="00E30566">
        <w:rPr>
          <w:rFonts w:ascii="Calibri" w:eastAsia="Calibri" w:hAnsi="Calibri"/>
          <w:sz w:val="16"/>
          <w:szCs w:val="16"/>
          <w:lang w:eastAsia="en-US"/>
        </w:rPr>
        <w:t xml:space="preserve"> on a regular business day in order to be date-stamped with that day’s date.  Assignments handed in after 4:15 or on a non-business day will be stamped as having been handed in on the next business day.</w:t>
      </w:r>
    </w:p>
    <w:p w14:paraId="595A73CB" w14:textId="77777777" w:rsidR="007C5C88" w:rsidRPr="00E30566" w:rsidRDefault="00D45BB1" w:rsidP="007C5C88">
      <w:pPr>
        <w:numPr>
          <w:ilvl w:val="0"/>
          <w:numId w:val="2"/>
        </w:numPr>
        <w:tabs>
          <w:tab w:val="left" w:pos="284"/>
        </w:tabs>
        <w:ind w:left="284" w:hanging="284"/>
        <w:jc w:val="both"/>
        <w:rPr>
          <w:rFonts w:ascii="Calibri" w:eastAsia="Calibri" w:hAnsi="Calibri"/>
          <w:sz w:val="16"/>
          <w:szCs w:val="16"/>
          <w:lang w:eastAsia="en-US"/>
        </w:rPr>
      </w:pPr>
      <w:r>
        <w:rPr>
          <w:rFonts w:ascii="Calibri" w:eastAsia="Calibri" w:hAnsi="Calibri"/>
          <w:sz w:val="16"/>
          <w:szCs w:val="16"/>
          <w:lang w:eastAsia="en-US"/>
        </w:rPr>
        <w:t>S</w:t>
      </w:r>
      <w:r w:rsidR="007C5C88" w:rsidRPr="00E30566">
        <w:rPr>
          <w:rFonts w:ascii="Calibri" w:eastAsia="Calibri" w:hAnsi="Calibri"/>
          <w:sz w:val="16"/>
          <w:szCs w:val="16"/>
          <w:lang w:eastAsia="en-US"/>
        </w:rPr>
        <w:t>tudents are required to keep copies of their assignments.  If your paper is lost at any point, you will be considered not to have submitted it if you cannot produce a copy immediately on request.</w:t>
      </w:r>
    </w:p>
    <w:p w14:paraId="7E1924C9" w14:textId="77777777" w:rsidR="007C5C88" w:rsidRPr="00AE7C72" w:rsidRDefault="007C5C88" w:rsidP="007C5C88">
      <w:pPr>
        <w:spacing w:line="276" w:lineRule="auto"/>
        <w:ind w:left="360" w:hanging="360"/>
        <w:jc w:val="both"/>
        <w:rPr>
          <w:rFonts w:ascii="Calibri" w:eastAsia="Calibri" w:hAnsi="Calibri"/>
          <w:sz w:val="12"/>
          <w:szCs w:val="12"/>
          <w:lang w:eastAsia="en-US"/>
        </w:rPr>
      </w:pPr>
    </w:p>
    <w:p w14:paraId="51D37680" w14:textId="344CF837" w:rsidR="00650606" w:rsidRDefault="00650606" w:rsidP="007C5C88">
      <w:pPr>
        <w:jc w:val="both"/>
        <w:rPr>
          <w:rFonts w:ascii="Calibri" w:eastAsia="Calibri" w:hAnsi="Calibri"/>
          <w:b/>
          <w:sz w:val="16"/>
          <w:szCs w:val="16"/>
          <w:u w:val="single"/>
          <w:lang w:eastAsia="en-US"/>
        </w:rPr>
      </w:pPr>
      <w:r>
        <w:rPr>
          <w:rFonts w:ascii="Calibri" w:eastAsia="Calibri" w:hAnsi="Calibri"/>
          <w:b/>
          <w:sz w:val="16"/>
          <w:szCs w:val="16"/>
          <w:u w:val="single"/>
          <w:lang w:eastAsia="en-US"/>
        </w:rPr>
        <w:t>Evaluation:</w:t>
      </w:r>
    </w:p>
    <w:p w14:paraId="07DB1BE4" w14:textId="77777777" w:rsidR="00650606" w:rsidRDefault="00650606" w:rsidP="007C5C88">
      <w:pPr>
        <w:jc w:val="both"/>
        <w:rPr>
          <w:rFonts w:ascii="Calibri" w:eastAsia="Calibri" w:hAnsi="Calibri"/>
          <w:b/>
          <w:sz w:val="16"/>
          <w:szCs w:val="16"/>
          <w:u w:val="single"/>
          <w:lang w:eastAsia="en-US"/>
        </w:rPr>
      </w:pPr>
    </w:p>
    <w:p w14:paraId="583A866E" w14:textId="463D2F50" w:rsidR="00650606" w:rsidRPr="00650606" w:rsidRDefault="00650606" w:rsidP="007C5C88">
      <w:pPr>
        <w:jc w:val="both"/>
        <w:rPr>
          <w:rFonts w:ascii="Calibri" w:eastAsia="Calibri" w:hAnsi="Calibri"/>
          <w:sz w:val="16"/>
          <w:szCs w:val="16"/>
          <w:lang w:eastAsia="en-US"/>
        </w:rPr>
      </w:pPr>
      <w:r>
        <w:rPr>
          <w:rFonts w:ascii="Calibri" w:eastAsia="Calibri" w:hAnsi="Calibri"/>
          <w:sz w:val="16"/>
          <w:szCs w:val="16"/>
          <w:lang w:eastAsia="en-US"/>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1D858F9E" w14:textId="77777777" w:rsidR="00650606" w:rsidRDefault="00650606" w:rsidP="007C5C88">
      <w:pPr>
        <w:jc w:val="both"/>
        <w:rPr>
          <w:rFonts w:ascii="Calibri" w:eastAsia="Calibri" w:hAnsi="Calibri"/>
          <w:b/>
          <w:sz w:val="16"/>
          <w:szCs w:val="16"/>
          <w:u w:val="single"/>
          <w:lang w:eastAsia="en-US"/>
        </w:rPr>
      </w:pPr>
    </w:p>
    <w:p w14:paraId="25A51E65" w14:textId="1AAF4AC0" w:rsidR="007C5C88" w:rsidRPr="00575552" w:rsidRDefault="007C5C88" w:rsidP="007C5C88">
      <w:pPr>
        <w:jc w:val="both"/>
        <w:rPr>
          <w:rFonts w:ascii="Calibri" w:eastAsia="Calibri" w:hAnsi="Calibri"/>
          <w:b/>
          <w:sz w:val="16"/>
          <w:szCs w:val="16"/>
          <w:lang w:eastAsia="en-US"/>
        </w:rPr>
      </w:pPr>
      <w:r w:rsidRPr="00575552">
        <w:rPr>
          <w:rFonts w:ascii="Calibri" w:eastAsia="Calibri" w:hAnsi="Calibri"/>
          <w:b/>
          <w:sz w:val="16"/>
          <w:szCs w:val="16"/>
          <w:u w:val="single"/>
          <w:lang w:eastAsia="en-US"/>
        </w:rPr>
        <w:t>Deferrals for Term Work</w:t>
      </w:r>
      <w:r w:rsidRPr="00575552">
        <w:rPr>
          <w:rFonts w:ascii="Calibri" w:eastAsia="Calibri" w:hAnsi="Calibri"/>
          <w:b/>
          <w:sz w:val="16"/>
          <w:szCs w:val="16"/>
          <w:lang w:eastAsia="en-US"/>
        </w:rPr>
        <w:t>:</w:t>
      </w:r>
    </w:p>
    <w:p w14:paraId="4A8BC768" w14:textId="77777777" w:rsidR="004747DC" w:rsidRPr="001A00B5" w:rsidRDefault="004747DC" w:rsidP="007C5C88">
      <w:pPr>
        <w:jc w:val="both"/>
        <w:rPr>
          <w:rFonts w:ascii="Calibri" w:eastAsia="Calibri" w:hAnsi="Calibri"/>
          <w:b/>
          <w:sz w:val="12"/>
          <w:szCs w:val="12"/>
          <w:lang w:eastAsia="en-US"/>
        </w:rPr>
      </w:pPr>
    </w:p>
    <w:p w14:paraId="6F6DBBE4" w14:textId="77777777" w:rsidR="004747DC" w:rsidRPr="004747DC" w:rsidRDefault="004747DC" w:rsidP="007C5C88">
      <w:pPr>
        <w:jc w:val="both"/>
        <w:rPr>
          <w:rFonts w:ascii="Calibri" w:eastAsia="Calibri" w:hAnsi="Calibri"/>
          <w:sz w:val="16"/>
          <w:szCs w:val="16"/>
          <w:lang w:eastAsia="en-US"/>
        </w:rPr>
      </w:pPr>
      <w:r w:rsidRPr="004747DC">
        <w:rPr>
          <w:rFonts w:ascii="Calibri" w:eastAsia="Calibri" w:hAnsi="Calibri"/>
          <w:sz w:val="16"/>
          <w:szCs w:val="16"/>
          <w:lang w:eastAsia="en-US"/>
        </w:rPr>
        <w:t xml:space="preserve">If students are unable to complete term work because of illness or other circumstances beyond their control, they should contact their course instructor </w:t>
      </w:r>
      <w:r w:rsidR="005040BD">
        <w:rPr>
          <w:rFonts w:ascii="Calibri" w:eastAsia="Calibri" w:hAnsi="Calibri"/>
          <w:sz w:val="16"/>
          <w:szCs w:val="16"/>
          <w:lang w:eastAsia="en-US"/>
        </w:rPr>
        <w:t>no later than</w:t>
      </w:r>
      <w:r w:rsidRPr="004747DC">
        <w:rPr>
          <w:rFonts w:ascii="Calibri" w:eastAsia="Calibri" w:hAnsi="Calibri"/>
          <w:sz w:val="16"/>
          <w:szCs w:val="16"/>
          <w:lang w:eastAsia="en-US"/>
        </w:rPr>
        <w:t xml:space="preserve"> </w:t>
      </w:r>
      <w:r w:rsidRPr="00D45BB1">
        <w:rPr>
          <w:rFonts w:ascii="Calibri" w:eastAsia="Calibri" w:hAnsi="Calibri"/>
          <w:i/>
          <w:sz w:val="16"/>
          <w:szCs w:val="16"/>
          <w:lang w:eastAsia="en-US"/>
        </w:rPr>
        <w:t>three working days</w:t>
      </w:r>
      <w:r w:rsidRPr="004747DC">
        <w:rPr>
          <w:rFonts w:ascii="Calibri" w:eastAsia="Calibri" w:hAnsi="Calibri"/>
          <w:sz w:val="16"/>
          <w:szCs w:val="16"/>
          <w:lang w:eastAsia="en-US"/>
        </w:rPr>
        <w:t xml:space="preserve"> of the due date.  Normally, any deferred term work will be completed by the last day of the term.  Term work cannot be deferred by the Registrar.  </w:t>
      </w:r>
    </w:p>
    <w:p w14:paraId="5FCE153C" w14:textId="77777777" w:rsidR="004747DC" w:rsidRPr="005040BD" w:rsidRDefault="004747DC" w:rsidP="007C5C88">
      <w:pPr>
        <w:jc w:val="both"/>
        <w:rPr>
          <w:rFonts w:ascii="Calibri" w:eastAsia="Calibri" w:hAnsi="Calibri"/>
          <w:sz w:val="12"/>
          <w:szCs w:val="12"/>
          <w:lang w:eastAsia="en-US"/>
        </w:rPr>
      </w:pPr>
    </w:p>
    <w:p w14:paraId="00117EEF" w14:textId="77777777" w:rsidR="004747DC" w:rsidRPr="00575552" w:rsidRDefault="004747DC" w:rsidP="007C5C88">
      <w:pPr>
        <w:jc w:val="both"/>
        <w:rPr>
          <w:rFonts w:ascii="Calibri" w:eastAsia="Calibri" w:hAnsi="Calibri"/>
          <w:b/>
          <w:sz w:val="16"/>
          <w:szCs w:val="16"/>
          <w:u w:val="single"/>
          <w:lang w:eastAsia="en-US"/>
        </w:rPr>
      </w:pPr>
      <w:r w:rsidRPr="00575552">
        <w:rPr>
          <w:rFonts w:ascii="Calibri" w:eastAsia="Calibri" w:hAnsi="Calibri"/>
          <w:b/>
          <w:sz w:val="16"/>
          <w:szCs w:val="16"/>
          <w:u w:val="single"/>
          <w:lang w:eastAsia="en-US"/>
        </w:rPr>
        <w:t>Deferrals for Final Examinations:</w:t>
      </w:r>
    </w:p>
    <w:p w14:paraId="3A3F4C06" w14:textId="77777777" w:rsidR="007C5C88" w:rsidRPr="00AE7C72" w:rsidRDefault="007C5C88" w:rsidP="007C5C88">
      <w:pPr>
        <w:jc w:val="both"/>
        <w:rPr>
          <w:rFonts w:ascii="Calibri" w:eastAsia="Calibri" w:hAnsi="Calibri"/>
          <w:b/>
          <w:sz w:val="12"/>
          <w:szCs w:val="12"/>
          <w:lang w:eastAsia="en-US"/>
        </w:rPr>
      </w:pPr>
    </w:p>
    <w:p w14:paraId="29545AAC" w14:textId="77777777" w:rsidR="00084FA2" w:rsidRPr="00813D0F" w:rsidRDefault="00084FA2" w:rsidP="0097371C">
      <w:pPr>
        <w:pStyle w:val="NormalWeb"/>
        <w:jc w:val="both"/>
        <w:rPr>
          <w:rFonts w:ascii="Calibri" w:hAnsi="Calibri" w:cs="Calibri"/>
          <w:sz w:val="16"/>
          <w:szCs w:val="16"/>
        </w:rPr>
      </w:pPr>
      <w:r w:rsidRPr="00084FA2">
        <w:rPr>
          <w:rFonts w:ascii="Calibri" w:hAnsi="Calibri" w:cs="Calibri"/>
          <w:sz w:val="16"/>
          <w:szCs w:val="16"/>
        </w:rPr>
        <w:t>Students are expected to be available for the duration of a course includin</w:t>
      </w:r>
      <w:r>
        <w:rPr>
          <w:rFonts w:ascii="Calibri" w:hAnsi="Calibri" w:cs="Calibri"/>
          <w:sz w:val="16"/>
          <w:szCs w:val="16"/>
        </w:rPr>
        <w:t xml:space="preserve">g the examination period.  </w:t>
      </w:r>
      <w:r w:rsidRPr="00084FA2">
        <w:rPr>
          <w:rFonts w:ascii="Calibri" w:hAnsi="Calibri" w:cs="Calibri"/>
          <w:sz w:val="16"/>
          <w:szCs w:val="16"/>
        </w:rPr>
        <w:t>Occasionally, students encounter circumstances beyond their control where they may not be able to write a final examination or submit a take-home examination. Examples of this would be a serious illness or the death of a family member.</w:t>
      </w:r>
      <w:r w:rsidR="00813D0F">
        <w:rPr>
          <w:rFonts w:ascii="Calibri" w:hAnsi="Calibri" w:cs="Calibri"/>
          <w:sz w:val="16"/>
          <w:szCs w:val="16"/>
        </w:rPr>
        <w:t xml:space="preserve">  </w:t>
      </w:r>
      <w:r w:rsidRPr="00084FA2">
        <w:rPr>
          <w:rFonts w:ascii="Calibri" w:hAnsi="Calibri" w:cs="Calibri"/>
          <w:sz w:val="16"/>
          <w:szCs w:val="16"/>
        </w:rPr>
        <w:t xml:space="preserve">If you miss a final examination and/or fail to submit a take-home examination by the due date, you may apply for a deferral </w:t>
      </w:r>
      <w:r>
        <w:rPr>
          <w:rFonts w:ascii="Calibri" w:hAnsi="Calibri" w:cs="Calibri"/>
          <w:sz w:val="16"/>
          <w:szCs w:val="16"/>
        </w:rPr>
        <w:t xml:space="preserve">no later than </w:t>
      </w:r>
      <w:r w:rsidRPr="00D45BB1">
        <w:rPr>
          <w:rFonts w:ascii="Calibri" w:hAnsi="Calibri" w:cs="Calibri"/>
          <w:i/>
          <w:sz w:val="16"/>
          <w:szCs w:val="16"/>
        </w:rPr>
        <w:t>three working days</w:t>
      </w:r>
      <w:r>
        <w:rPr>
          <w:rFonts w:ascii="Calibri" w:hAnsi="Calibri" w:cs="Calibri"/>
          <w:sz w:val="16"/>
          <w:szCs w:val="16"/>
        </w:rPr>
        <w:t xml:space="preserve"> after the original due date (</w:t>
      </w:r>
      <w:r w:rsidRPr="00084FA2">
        <w:rPr>
          <w:rFonts w:ascii="Calibri" w:hAnsi="Calibri" w:cs="Calibri"/>
          <w:sz w:val="16"/>
          <w:szCs w:val="16"/>
        </w:rPr>
        <w:t xml:space="preserve">as per the University Regulations in </w:t>
      </w:r>
      <w:hyperlink r:id="rId5" w:anchor="2.5" w:history="1">
        <w:r w:rsidRPr="00084FA2">
          <w:rPr>
            <w:rStyle w:val="Hyperlink"/>
            <w:rFonts w:ascii="Calibri" w:hAnsi="Calibri" w:cs="Calibri"/>
            <w:sz w:val="16"/>
            <w:szCs w:val="16"/>
          </w:rPr>
          <w:t>Section 2.4, 2.5 and 2.5.1 of the Undergraduate Calendar</w:t>
        </w:r>
      </w:hyperlink>
      <w:r>
        <w:rPr>
          <w:rFonts w:ascii="Calibri" w:hAnsi="Calibri" w:cs="Calibri"/>
          <w:sz w:val="16"/>
          <w:szCs w:val="16"/>
        </w:rPr>
        <w:t xml:space="preserve">). Visit the </w:t>
      </w:r>
      <w:hyperlink r:id="rId6" w:history="1">
        <w:r w:rsidRPr="00084FA2">
          <w:rPr>
            <w:rStyle w:val="Hyperlink"/>
            <w:rFonts w:ascii="Calibri" w:hAnsi="Calibri" w:cs="Calibri"/>
            <w:sz w:val="16"/>
            <w:szCs w:val="16"/>
          </w:rPr>
          <w:t>Registrar’s Office</w:t>
        </w:r>
      </w:hyperlink>
      <w:r>
        <w:rPr>
          <w:rFonts w:ascii="Calibri" w:hAnsi="Calibri" w:cs="Calibri"/>
          <w:sz w:val="16"/>
          <w:szCs w:val="16"/>
        </w:rPr>
        <w:t xml:space="preserve"> for further information.  </w:t>
      </w:r>
    </w:p>
    <w:p w14:paraId="24274D75" w14:textId="77777777" w:rsidR="007C5C88" w:rsidRPr="00AE7C72" w:rsidRDefault="007C5C88" w:rsidP="0097371C">
      <w:pPr>
        <w:jc w:val="both"/>
        <w:rPr>
          <w:rFonts w:ascii="Calibri" w:eastAsia="Calibri" w:hAnsi="Calibri"/>
          <w:sz w:val="12"/>
          <w:szCs w:val="12"/>
          <w:lang w:eastAsia="en-US"/>
        </w:rPr>
      </w:pPr>
    </w:p>
    <w:p w14:paraId="12D3343C" w14:textId="77777777" w:rsidR="007C5C88" w:rsidRPr="00575552" w:rsidRDefault="007C5C88" w:rsidP="007C5C88">
      <w:pPr>
        <w:jc w:val="both"/>
        <w:rPr>
          <w:rFonts w:ascii="Calibri" w:eastAsia="Calibri" w:hAnsi="Calibri"/>
          <w:b/>
          <w:sz w:val="16"/>
          <w:szCs w:val="16"/>
          <w:lang w:eastAsia="en-US"/>
        </w:rPr>
      </w:pPr>
      <w:bookmarkStart w:id="0" w:name="_Hlk6320036"/>
      <w:r w:rsidRPr="00575552">
        <w:rPr>
          <w:rFonts w:ascii="Calibri" w:eastAsia="Calibri" w:hAnsi="Calibri"/>
          <w:b/>
          <w:sz w:val="16"/>
          <w:szCs w:val="16"/>
          <w:u w:val="single"/>
          <w:lang w:eastAsia="en-US"/>
        </w:rPr>
        <w:t>Plagiarism</w:t>
      </w:r>
      <w:r w:rsidRPr="00575552">
        <w:rPr>
          <w:rFonts w:ascii="Calibri" w:eastAsia="Calibri" w:hAnsi="Calibri"/>
          <w:b/>
          <w:sz w:val="16"/>
          <w:szCs w:val="16"/>
          <w:lang w:eastAsia="en-US"/>
        </w:rPr>
        <w:t>:</w:t>
      </w:r>
    </w:p>
    <w:bookmarkEnd w:id="0"/>
    <w:p w14:paraId="4B879426" w14:textId="77777777" w:rsidR="007C5C88" w:rsidRPr="00AE7C72" w:rsidRDefault="007C5C88" w:rsidP="007C5C88">
      <w:pPr>
        <w:jc w:val="both"/>
        <w:rPr>
          <w:rFonts w:ascii="Calibri" w:eastAsia="Calibri" w:hAnsi="Calibri"/>
          <w:b/>
          <w:sz w:val="12"/>
          <w:szCs w:val="12"/>
          <w:lang w:eastAsia="en-US"/>
        </w:rPr>
      </w:pPr>
    </w:p>
    <w:p w14:paraId="2B4B520B" w14:textId="77777777" w:rsidR="00030D5B" w:rsidRDefault="007C5C88" w:rsidP="007C5C88">
      <w:pPr>
        <w:rPr>
          <w:rFonts w:ascii="Calibri" w:eastAsia="Calibri" w:hAnsi="Calibri"/>
          <w:sz w:val="16"/>
          <w:szCs w:val="16"/>
          <w:lang w:eastAsia="en-US"/>
        </w:rPr>
      </w:pPr>
      <w:r w:rsidRPr="00E30566">
        <w:rPr>
          <w:rFonts w:ascii="Calibri" w:eastAsia="Calibri" w:hAnsi="Calibri"/>
          <w:sz w:val="16"/>
          <w:szCs w:val="16"/>
          <w:lang w:eastAsia="en-US"/>
        </w:rPr>
        <w:t xml:space="preserve">It is the responsibility of each student to understand the meaning of ‘plagiarism’ as defined in the Undergraduate or Graduate Calendars, and to avoid both committing plagiarism and aiding or abetting plagiarism by other students.  (Undergraduate Calendar Academic Regulations, section </w:t>
      </w:r>
      <w:r w:rsidR="00030D5B">
        <w:rPr>
          <w:rFonts w:ascii="Calibri" w:eastAsia="Calibri" w:hAnsi="Calibri"/>
          <w:sz w:val="16"/>
          <w:szCs w:val="16"/>
          <w:lang w:eastAsia="en-US"/>
        </w:rPr>
        <w:t>12.0</w:t>
      </w:r>
      <w:r w:rsidRPr="00E30566">
        <w:rPr>
          <w:rFonts w:ascii="Calibri" w:eastAsia="Calibri" w:hAnsi="Calibri"/>
          <w:sz w:val="16"/>
          <w:szCs w:val="16"/>
          <w:lang w:eastAsia="en-US"/>
        </w:rPr>
        <w:t xml:space="preserve">, or </w:t>
      </w:r>
      <w:hyperlink r:id="rId7" w:history="1">
        <w:r w:rsidR="00114AA3" w:rsidRPr="00114AA3">
          <w:rPr>
            <w:rStyle w:val="Hyperlink"/>
            <w:rFonts w:ascii="Calibri" w:eastAsia="Calibri" w:hAnsi="Calibri"/>
            <w:sz w:val="16"/>
            <w:szCs w:val="16"/>
            <w:lang w:eastAsia="en-US"/>
          </w:rPr>
          <w:t>Academic Integrity &lt; Carleton University</w:t>
        </w:r>
      </w:hyperlink>
    </w:p>
    <w:p w14:paraId="03973A7B" w14:textId="77777777" w:rsidR="00A2443B" w:rsidRPr="00E012D2" w:rsidRDefault="00A2443B" w:rsidP="007C5C88">
      <w:pPr>
        <w:rPr>
          <w:rFonts w:ascii="Calibri" w:eastAsia="Calibri" w:hAnsi="Calibri"/>
          <w:sz w:val="12"/>
          <w:szCs w:val="12"/>
          <w:lang w:eastAsia="en-US"/>
        </w:rPr>
      </w:pPr>
    </w:p>
    <w:p w14:paraId="5BAB22ED" w14:textId="77777777" w:rsidR="007C5C88" w:rsidRPr="00575552" w:rsidRDefault="007C5C88" w:rsidP="007C5C88">
      <w:pPr>
        <w:rPr>
          <w:rFonts w:ascii="Calibri" w:eastAsia="Calibri" w:hAnsi="Calibri"/>
          <w:b/>
          <w:sz w:val="16"/>
          <w:szCs w:val="16"/>
          <w:u w:val="single"/>
          <w:lang w:eastAsia="en-US"/>
        </w:rPr>
      </w:pPr>
      <w:r w:rsidRPr="00575552">
        <w:rPr>
          <w:rFonts w:ascii="Calibri" w:eastAsia="Calibri" w:hAnsi="Calibri"/>
          <w:b/>
          <w:sz w:val="16"/>
          <w:szCs w:val="16"/>
          <w:u w:val="single"/>
          <w:lang w:eastAsia="en-US"/>
        </w:rPr>
        <w:t>Academic Accommodatio</w:t>
      </w:r>
      <w:r w:rsidR="00AE7C72" w:rsidRPr="00575552">
        <w:rPr>
          <w:rFonts w:ascii="Calibri" w:eastAsia="Calibri" w:hAnsi="Calibri"/>
          <w:b/>
          <w:sz w:val="16"/>
          <w:szCs w:val="16"/>
          <w:u w:val="single"/>
          <w:lang w:eastAsia="en-US"/>
        </w:rPr>
        <w:t>n:</w:t>
      </w:r>
    </w:p>
    <w:p w14:paraId="4F67B850" w14:textId="77777777" w:rsidR="00AE7C72" w:rsidRPr="00AE7C72" w:rsidRDefault="00AE7C72" w:rsidP="007C5C88">
      <w:pPr>
        <w:rPr>
          <w:rFonts w:ascii="Calibri" w:eastAsia="Calibri" w:hAnsi="Calibri"/>
          <w:b/>
          <w:sz w:val="12"/>
          <w:szCs w:val="12"/>
          <w:lang w:eastAsia="en-US"/>
        </w:rPr>
      </w:pPr>
    </w:p>
    <w:p w14:paraId="5916A336" w14:textId="77777777" w:rsidR="00AE7C72" w:rsidRDefault="00AE7C72" w:rsidP="00AE7C72">
      <w:pPr>
        <w:pStyle w:val="ListParagraph"/>
        <w:autoSpaceDE w:val="0"/>
        <w:autoSpaceDN w:val="0"/>
        <w:adjustRightInd w:val="0"/>
        <w:ind w:left="0"/>
        <w:rPr>
          <w:rFonts w:asciiTheme="minorHAnsi" w:hAnsiTheme="minorHAnsi"/>
          <w:sz w:val="16"/>
          <w:szCs w:val="16"/>
          <w:lang w:eastAsia="en-US" w:bidi="pa-IN"/>
        </w:rPr>
      </w:pPr>
      <w:r w:rsidRPr="00AE7C72">
        <w:rPr>
          <w:rFonts w:asciiTheme="minorHAnsi" w:hAnsiTheme="minorHAnsi"/>
          <w:sz w:val="16"/>
          <w:szCs w:val="16"/>
          <w:lang w:eastAsia="en-US" w:bidi="pa-IN"/>
        </w:rPr>
        <w:t>You may need special arrangements to meet your academic obligations during the t</w:t>
      </w:r>
      <w:r w:rsidR="00D45BB1">
        <w:rPr>
          <w:rFonts w:asciiTheme="minorHAnsi" w:hAnsiTheme="minorHAnsi"/>
          <w:sz w:val="16"/>
          <w:szCs w:val="16"/>
          <w:lang w:eastAsia="en-US" w:bidi="pa-IN"/>
        </w:rPr>
        <w:t>erm:</w:t>
      </w:r>
    </w:p>
    <w:p w14:paraId="548039C4" w14:textId="77777777" w:rsidR="00D45BB1" w:rsidRPr="00D45BB1" w:rsidRDefault="00D45BB1" w:rsidP="00AE7C72">
      <w:pPr>
        <w:pStyle w:val="ListParagraph"/>
        <w:autoSpaceDE w:val="0"/>
        <w:autoSpaceDN w:val="0"/>
        <w:adjustRightInd w:val="0"/>
        <w:ind w:left="0"/>
        <w:rPr>
          <w:rFonts w:asciiTheme="minorHAnsi" w:hAnsiTheme="minorHAnsi"/>
          <w:sz w:val="12"/>
          <w:szCs w:val="12"/>
          <w:lang w:eastAsia="en-US" w:bidi="pa-IN"/>
        </w:rPr>
      </w:pPr>
    </w:p>
    <w:p w14:paraId="5634E44D" w14:textId="77777777" w:rsidR="00AE7C72" w:rsidRPr="00D45BB1" w:rsidRDefault="00AE7C72" w:rsidP="00D45BB1">
      <w:pPr>
        <w:pStyle w:val="ListParagraph"/>
        <w:numPr>
          <w:ilvl w:val="0"/>
          <w:numId w:val="4"/>
        </w:numPr>
        <w:autoSpaceDE w:val="0"/>
        <w:autoSpaceDN w:val="0"/>
        <w:adjustRightInd w:val="0"/>
        <w:ind w:left="180" w:hanging="180"/>
        <w:rPr>
          <w:rFonts w:asciiTheme="minorHAnsi" w:hAnsiTheme="minorHAnsi"/>
          <w:sz w:val="16"/>
          <w:szCs w:val="16"/>
          <w:lang w:eastAsia="en-US" w:bidi="pa-IN"/>
        </w:rPr>
      </w:pPr>
      <w:r w:rsidRPr="00D45BB1">
        <w:rPr>
          <w:rFonts w:asciiTheme="minorHAnsi" w:hAnsiTheme="minorHAnsi"/>
          <w:i/>
          <w:sz w:val="16"/>
          <w:szCs w:val="16"/>
          <w:lang w:eastAsia="en-US" w:bidi="pa-IN"/>
        </w:rPr>
        <w:t>Pregnancy</w:t>
      </w:r>
      <w:r w:rsidR="00D45BB1">
        <w:rPr>
          <w:rFonts w:asciiTheme="minorHAnsi" w:hAnsiTheme="minorHAnsi"/>
          <w:i/>
          <w:sz w:val="16"/>
          <w:szCs w:val="16"/>
          <w:lang w:eastAsia="en-US" w:bidi="pa-IN"/>
        </w:rPr>
        <w:t xml:space="preserve"> or r</w:t>
      </w:r>
      <w:r w:rsidR="000E5EE3" w:rsidRPr="00D45BB1">
        <w:rPr>
          <w:rFonts w:asciiTheme="minorHAnsi" w:hAnsiTheme="minorHAnsi"/>
          <w:i/>
          <w:sz w:val="16"/>
          <w:szCs w:val="16"/>
          <w:lang w:eastAsia="en-US" w:bidi="pa-IN"/>
        </w:rPr>
        <w:t>eligious</w:t>
      </w:r>
      <w:r w:rsidRPr="00D45BB1">
        <w:rPr>
          <w:rFonts w:asciiTheme="minorHAnsi" w:hAnsiTheme="minorHAnsi"/>
          <w:i/>
          <w:sz w:val="16"/>
          <w:szCs w:val="16"/>
          <w:lang w:eastAsia="en-US" w:bidi="pa-IN"/>
        </w:rPr>
        <w:t xml:space="preserve"> obligation</w:t>
      </w:r>
      <w:r w:rsidR="00A2443B" w:rsidRPr="00D45BB1">
        <w:rPr>
          <w:rFonts w:asciiTheme="minorHAnsi" w:hAnsiTheme="minorHAnsi"/>
          <w:sz w:val="16"/>
          <w:szCs w:val="16"/>
          <w:lang w:eastAsia="en-US" w:bidi="pa-IN"/>
        </w:rPr>
        <w:t>: write to your professor</w:t>
      </w:r>
      <w:r w:rsidRPr="00D45BB1">
        <w:rPr>
          <w:rFonts w:asciiTheme="minorHAnsi" w:hAnsiTheme="minorHAnsi"/>
          <w:sz w:val="16"/>
          <w:szCs w:val="16"/>
          <w:lang w:eastAsia="en-US" w:bidi="pa-IN"/>
        </w:rPr>
        <w:t xml:space="preserve"> with any requests for academic accommodation during the first two weeks of class, or as soon as possible after the need for accommodation is known to exist. For more details vis</w:t>
      </w:r>
      <w:r w:rsidR="0097371C" w:rsidRPr="00D45BB1">
        <w:rPr>
          <w:rFonts w:asciiTheme="minorHAnsi" w:hAnsiTheme="minorHAnsi"/>
          <w:sz w:val="16"/>
          <w:szCs w:val="16"/>
          <w:lang w:eastAsia="en-US" w:bidi="pa-IN"/>
        </w:rPr>
        <w:t>it the</w:t>
      </w:r>
      <w:hyperlink r:id="rId8" w:history="1">
        <w:r w:rsidR="0097371C" w:rsidRPr="00D45BB1">
          <w:rPr>
            <w:rStyle w:val="Hyperlink"/>
            <w:rFonts w:asciiTheme="minorHAnsi" w:hAnsiTheme="minorHAnsi"/>
            <w:sz w:val="16"/>
            <w:szCs w:val="16"/>
            <w:lang w:eastAsia="en-US" w:bidi="pa-IN"/>
          </w:rPr>
          <w:t xml:space="preserve"> Equity Services</w:t>
        </w:r>
      </w:hyperlink>
      <w:r w:rsidR="0097371C" w:rsidRPr="00D45BB1">
        <w:rPr>
          <w:rFonts w:asciiTheme="minorHAnsi" w:hAnsiTheme="minorHAnsi"/>
          <w:sz w:val="16"/>
          <w:szCs w:val="16"/>
          <w:lang w:eastAsia="en-US" w:bidi="pa-IN"/>
        </w:rPr>
        <w:t xml:space="preserve"> website.  </w:t>
      </w:r>
    </w:p>
    <w:p w14:paraId="46273E7B" w14:textId="77777777" w:rsidR="000E5EE3" w:rsidRDefault="000E5EE3" w:rsidP="00D45BB1">
      <w:pPr>
        <w:ind w:left="180" w:hanging="180"/>
        <w:rPr>
          <w:rFonts w:asciiTheme="minorHAnsi" w:hAnsiTheme="minorHAnsi"/>
          <w:sz w:val="12"/>
          <w:szCs w:val="12"/>
          <w:lang w:eastAsia="en-US" w:bidi="pa-IN"/>
        </w:rPr>
      </w:pPr>
    </w:p>
    <w:p w14:paraId="6A94CCB9" w14:textId="77777777" w:rsidR="009C5F20" w:rsidRPr="00E012D2" w:rsidRDefault="009C5F20" w:rsidP="00D45BB1">
      <w:pPr>
        <w:ind w:left="180" w:hanging="180"/>
        <w:rPr>
          <w:rFonts w:asciiTheme="minorHAnsi" w:hAnsiTheme="minorHAnsi"/>
          <w:b/>
          <w:bCs/>
          <w:color w:val="000000"/>
          <w:sz w:val="12"/>
          <w:szCs w:val="12"/>
          <w:lang w:val="en-CA" w:eastAsia="en-US" w:bidi="pa-IN"/>
        </w:rPr>
        <w:sectPr w:rsidR="009C5F20" w:rsidRPr="00E012D2" w:rsidSect="000E5EE3">
          <w:type w:val="continuous"/>
          <w:pgSz w:w="12240" w:h="15840"/>
          <w:pgMar w:top="446" w:right="540" w:bottom="720" w:left="990" w:header="720" w:footer="0" w:gutter="0"/>
          <w:cols w:space="720"/>
          <w:docGrid w:linePitch="360"/>
        </w:sectPr>
      </w:pPr>
    </w:p>
    <w:p w14:paraId="697EBF74" w14:textId="77777777" w:rsidR="000E5EE3" w:rsidRPr="00D45BB1" w:rsidRDefault="00D45BB1" w:rsidP="00D45BB1">
      <w:pPr>
        <w:pStyle w:val="ListParagraph"/>
        <w:numPr>
          <w:ilvl w:val="0"/>
          <w:numId w:val="4"/>
        </w:numPr>
        <w:ind w:left="180" w:hanging="180"/>
        <w:rPr>
          <w:rFonts w:ascii="Calibri" w:eastAsia="Calibri" w:hAnsi="Calibri"/>
          <w:b/>
          <w:sz w:val="20"/>
          <w:u w:val="single"/>
          <w:lang w:eastAsia="en-US"/>
        </w:rPr>
      </w:pPr>
      <w:r>
        <w:rPr>
          <w:rFonts w:asciiTheme="minorHAnsi" w:hAnsiTheme="minorHAnsi"/>
          <w:bCs/>
          <w:i/>
          <w:color w:val="000000"/>
          <w:sz w:val="16"/>
          <w:szCs w:val="16"/>
          <w:lang w:val="en-CA" w:eastAsia="en-US" w:bidi="pa-IN"/>
        </w:rPr>
        <w:t>Academic accommodations for students with d</w:t>
      </w:r>
      <w:r w:rsidR="00AE7C72" w:rsidRPr="00D45BB1">
        <w:rPr>
          <w:rFonts w:asciiTheme="minorHAnsi" w:hAnsiTheme="minorHAnsi"/>
          <w:bCs/>
          <w:i/>
          <w:color w:val="000000"/>
          <w:sz w:val="16"/>
          <w:szCs w:val="16"/>
          <w:lang w:val="en-CA" w:eastAsia="en-US" w:bidi="pa-IN"/>
        </w:rPr>
        <w:t>isabilities:</w:t>
      </w:r>
      <w:r w:rsidR="00AE7C72" w:rsidRPr="00D45BB1">
        <w:rPr>
          <w:rFonts w:asciiTheme="minorHAnsi" w:hAnsiTheme="minorHAnsi"/>
          <w:b/>
          <w:bCs/>
          <w:color w:val="000000"/>
          <w:sz w:val="16"/>
          <w:szCs w:val="16"/>
          <w:lang w:val="en-CA" w:eastAsia="en-US" w:bidi="pa-IN"/>
        </w:rPr>
        <w:t xml:space="preserve"> </w:t>
      </w:r>
      <w:r w:rsidR="00AE7C72" w:rsidRPr="00D45BB1">
        <w:rPr>
          <w:rFonts w:asciiTheme="minorHAnsi" w:hAnsiTheme="minorHAnsi"/>
          <w:color w:val="000000"/>
          <w:sz w:val="16"/>
          <w:szCs w:val="16"/>
          <w:lang w:val="en-CA" w:eastAsia="en-US" w:bidi="pa-IN"/>
        </w:rPr>
        <w:t xml:space="preserve">The </w:t>
      </w:r>
      <w:hyperlink r:id="rId9" w:history="1">
        <w:r w:rsidR="00AE7C72" w:rsidRPr="00D45BB1">
          <w:rPr>
            <w:rStyle w:val="Hyperlink"/>
            <w:rFonts w:asciiTheme="minorHAnsi" w:hAnsiTheme="minorHAnsi"/>
            <w:bCs/>
            <w:sz w:val="16"/>
            <w:szCs w:val="16"/>
            <w:lang w:val="en-CA" w:eastAsia="en-US" w:bidi="pa-IN"/>
          </w:rPr>
          <w:t>Paul Menton Centre</w:t>
        </w:r>
      </w:hyperlink>
      <w:r w:rsidR="00AE7C72" w:rsidRPr="00D45BB1">
        <w:rPr>
          <w:rFonts w:asciiTheme="minorHAnsi" w:hAnsiTheme="minorHAnsi"/>
          <w:color w:val="000000"/>
          <w:sz w:val="16"/>
          <w:szCs w:val="16"/>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00AE7C72" w:rsidRPr="00D45BB1">
          <w:rPr>
            <w:rFonts w:asciiTheme="minorHAnsi" w:hAnsiTheme="minorHAnsi"/>
            <w:color w:val="000000"/>
            <w:sz w:val="16"/>
            <w:szCs w:val="16"/>
            <w:u w:val="single"/>
            <w:lang w:val="en-CA" w:eastAsia="en-US" w:bidi="pa-IN"/>
          </w:rPr>
          <w:t>pmc@carleton.ca</w:t>
        </w:r>
      </w:hyperlink>
      <w:r w:rsidR="00AE7C72" w:rsidRPr="00D45BB1">
        <w:rPr>
          <w:rFonts w:asciiTheme="minorHAnsi" w:hAnsiTheme="minorHAnsi"/>
          <w:color w:val="000000"/>
          <w:sz w:val="16"/>
          <w:szCs w:val="16"/>
          <w:lang w:val="en-CA" w:eastAsia="en-US" w:bidi="pa-IN"/>
        </w:rPr>
        <w:t xml:space="preserve"> for a formal evaluation. If you are already registered with the PMC, contact </w:t>
      </w:r>
      <w:r w:rsidR="00A2443B" w:rsidRPr="00D45BB1">
        <w:rPr>
          <w:rFonts w:asciiTheme="minorHAnsi" w:hAnsiTheme="minorHAnsi"/>
          <w:color w:val="000000"/>
          <w:sz w:val="16"/>
          <w:szCs w:val="16"/>
          <w:lang w:val="en-CA" w:eastAsia="en-US" w:bidi="pa-IN"/>
        </w:rPr>
        <w:t xml:space="preserve">your PMC coordinator to send </w:t>
      </w:r>
      <w:r w:rsidR="00AE7C72" w:rsidRPr="00D45BB1">
        <w:rPr>
          <w:rFonts w:asciiTheme="minorHAnsi" w:hAnsiTheme="minorHAnsi"/>
          <w:color w:val="000000"/>
          <w:sz w:val="16"/>
          <w:szCs w:val="16"/>
          <w:lang w:val="en-CA" w:eastAsia="en-US" w:bidi="pa-IN"/>
        </w:rPr>
        <w:t xml:space="preserve">your </w:t>
      </w:r>
      <w:r w:rsidR="00AE7C72" w:rsidRPr="00D45BB1">
        <w:rPr>
          <w:rFonts w:asciiTheme="minorHAnsi" w:hAnsiTheme="minorHAnsi"/>
          <w:bCs/>
          <w:iCs/>
          <w:color w:val="000000"/>
          <w:sz w:val="16"/>
          <w:szCs w:val="16"/>
          <w:lang w:val="en-CA" w:eastAsia="en-US" w:bidi="pa-IN"/>
        </w:rPr>
        <w:t>Letter of Accommodation</w:t>
      </w:r>
      <w:r w:rsidR="00AE7C72" w:rsidRPr="00D45BB1">
        <w:rPr>
          <w:rFonts w:asciiTheme="minorHAnsi" w:hAnsiTheme="minorHAnsi"/>
          <w:color w:val="000000"/>
          <w:sz w:val="16"/>
          <w:szCs w:val="16"/>
          <w:lang w:val="en-CA" w:eastAsia="en-US" w:bidi="pa-IN"/>
        </w:rPr>
        <w:t xml:space="preserve"> at the beginning of the te</w:t>
      </w:r>
      <w:r w:rsidR="009C5F20" w:rsidRPr="00D45BB1">
        <w:rPr>
          <w:rFonts w:asciiTheme="minorHAnsi" w:hAnsiTheme="minorHAnsi"/>
          <w:color w:val="000000"/>
          <w:sz w:val="16"/>
          <w:szCs w:val="16"/>
          <w:lang w:val="en-CA" w:eastAsia="en-US" w:bidi="pa-IN"/>
        </w:rPr>
        <w:t xml:space="preserve">rm, and no later than two weeks before the first in-class test or exam requiring accommodation.  After requesting accommodation from PMC, meet with your professor to ensure accommodation arrangements are made.  </w:t>
      </w:r>
    </w:p>
    <w:p w14:paraId="3E83B4B6" w14:textId="77777777" w:rsidR="009C5F20" w:rsidRPr="009C5F20" w:rsidRDefault="009C5F20" w:rsidP="000E5EE3">
      <w:pPr>
        <w:jc w:val="both"/>
        <w:rPr>
          <w:rFonts w:ascii="Calibri" w:eastAsia="Calibri" w:hAnsi="Calibri"/>
          <w:b/>
          <w:sz w:val="12"/>
          <w:szCs w:val="12"/>
          <w:u w:val="single"/>
          <w:lang w:eastAsia="en-US"/>
        </w:rPr>
      </w:pPr>
    </w:p>
    <w:p w14:paraId="5DB86F59" w14:textId="77777777" w:rsidR="000E5EE3" w:rsidRPr="00575552" w:rsidRDefault="000E5EE3" w:rsidP="000E5EE3">
      <w:pPr>
        <w:jc w:val="both"/>
        <w:rPr>
          <w:rFonts w:ascii="Calibri" w:eastAsia="Calibri" w:hAnsi="Calibri"/>
          <w:b/>
          <w:sz w:val="16"/>
          <w:szCs w:val="16"/>
          <w:lang w:eastAsia="en-US"/>
        </w:rPr>
      </w:pPr>
      <w:r w:rsidRPr="00575552">
        <w:rPr>
          <w:rFonts w:ascii="Calibri" w:eastAsia="Calibri" w:hAnsi="Calibri"/>
          <w:b/>
          <w:sz w:val="16"/>
          <w:szCs w:val="16"/>
          <w:u w:val="single"/>
          <w:lang w:eastAsia="en-US"/>
        </w:rPr>
        <w:t>Important Dates</w:t>
      </w:r>
      <w:r w:rsidRPr="00575552">
        <w:rPr>
          <w:rFonts w:ascii="Calibri" w:eastAsia="Calibri" w:hAnsi="Calibri"/>
          <w:b/>
          <w:sz w:val="16"/>
          <w:szCs w:val="16"/>
          <w:lang w:eastAsia="en-US"/>
        </w:rPr>
        <w:t>:</w:t>
      </w:r>
    </w:p>
    <w:p w14:paraId="0794A33E" w14:textId="77777777" w:rsidR="000E5EE3" w:rsidRPr="009C5F20" w:rsidRDefault="000E5EE3" w:rsidP="00AE7C72">
      <w:pPr>
        <w:rPr>
          <w:rFonts w:asciiTheme="minorHAnsi" w:hAnsiTheme="minorHAnsi" w:cs="Raavi"/>
          <w:sz w:val="12"/>
          <w:szCs w:val="12"/>
          <w:lang w:val="en-CA" w:eastAsia="en-US" w:bidi="p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0E5EE3" w14:paraId="23A25653" w14:textId="77777777" w:rsidTr="00575552">
        <w:tc>
          <w:tcPr>
            <w:tcW w:w="5350" w:type="dxa"/>
          </w:tcPr>
          <w:p w14:paraId="6C47494D" w14:textId="77777777" w:rsidR="000E5EE3" w:rsidRPr="00E30566"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 xml:space="preserve">May </w:t>
            </w:r>
            <w:r w:rsidR="008B04D9">
              <w:rPr>
                <w:rFonts w:ascii="Calibri" w:eastAsia="Calibri" w:hAnsi="Calibri"/>
                <w:snapToGrid w:val="0"/>
                <w:sz w:val="16"/>
                <w:szCs w:val="16"/>
                <w:lang w:eastAsia="en-US"/>
              </w:rPr>
              <w:t>6</w:t>
            </w:r>
            <w:r w:rsidRPr="00E30566">
              <w:rPr>
                <w:rFonts w:ascii="Calibri" w:eastAsia="Calibri" w:hAnsi="Calibri"/>
                <w:snapToGrid w:val="0"/>
                <w:sz w:val="16"/>
                <w:szCs w:val="16"/>
                <w:lang w:eastAsia="en-US"/>
              </w:rPr>
              <w:tab/>
              <w:t>Classes</w:t>
            </w:r>
            <w:r>
              <w:rPr>
                <w:rFonts w:ascii="Calibri" w:eastAsia="Calibri" w:hAnsi="Calibri"/>
                <w:snapToGrid w:val="0"/>
                <w:sz w:val="16"/>
                <w:szCs w:val="16"/>
                <w:lang w:eastAsia="en-US"/>
              </w:rPr>
              <w:t xml:space="preserve"> start</w:t>
            </w:r>
            <w:r w:rsidRPr="00E30566">
              <w:rPr>
                <w:rFonts w:ascii="Calibri" w:eastAsia="Calibri" w:hAnsi="Calibri"/>
                <w:snapToGrid w:val="0"/>
                <w:sz w:val="16"/>
                <w:szCs w:val="16"/>
                <w:lang w:eastAsia="en-US"/>
              </w:rPr>
              <w:t>.</w:t>
            </w:r>
          </w:p>
          <w:p w14:paraId="05D40FA1" w14:textId="77777777" w:rsidR="000E5EE3" w:rsidRPr="00E30566"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May 1</w:t>
            </w:r>
            <w:r w:rsidR="008B04D9">
              <w:rPr>
                <w:rFonts w:ascii="Calibri" w:eastAsia="Calibri" w:hAnsi="Calibri"/>
                <w:snapToGrid w:val="0"/>
                <w:sz w:val="16"/>
                <w:szCs w:val="16"/>
                <w:lang w:eastAsia="en-US"/>
              </w:rPr>
              <w:t>3</w:t>
            </w:r>
            <w:r w:rsidRPr="00E30566">
              <w:rPr>
                <w:rFonts w:ascii="Calibri" w:eastAsia="Calibri" w:hAnsi="Calibri"/>
                <w:snapToGrid w:val="0"/>
                <w:sz w:val="16"/>
                <w:szCs w:val="16"/>
                <w:lang w:eastAsia="en-US"/>
              </w:rPr>
              <w:tab/>
              <w:t xml:space="preserve">Last day for registration and course </w:t>
            </w:r>
            <w:r>
              <w:rPr>
                <w:rFonts w:ascii="Calibri" w:eastAsia="Calibri" w:hAnsi="Calibri"/>
                <w:snapToGrid w:val="0"/>
                <w:sz w:val="16"/>
                <w:szCs w:val="16"/>
                <w:lang w:eastAsia="en-US"/>
              </w:rPr>
              <w:t xml:space="preserve">changes for </w:t>
            </w:r>
            <w:r w:rsidRPr="001F0FD8">
              <w:rPr>
                <w:rFonts w:ascii="Calibri" w:eastAsia="Calibri" w:hAnsi="Calibri"/>
                <w:snapToGrid w:val="0"/>
                <w:sz w:val="16"/>
                <w:szCs w:val="16"/>
                <w:u w:val="single"/>
                <w:lang w:eastAsia="en-US"/>
              </w:rPr>
              <w:t>early</w:t>
            </w:r>
            <w:r>
              <w:rPr>
                <w:rFonts w:ascii="Calibri" w:eastAsia="Calibri" w:hAnsi="Calibri"/>
                <w:snapToGrid w:val="0"/>
                <w:sz w:val="16"/>
                <w:szCs w:val="16"/>
                <w:lang w:eastAsia="en-US"/>
              </w:rPr>
              <w:t xml:space="preserve"> summer </w:t>
            </w:r>
            <w:r w:rsidRPr="00E30566">
              <w:rPr>
                <w:rFonts w:ascii="Calibri" w:eastAsia="Calibri" w:hAnsi="Calibri"/>
                <w:snapToGrid w:val="0"/>
                <w:sz w:val="16"/>
                <w:szCs w:val="16"/>
                <w:lang w:eastAsia="en-US"/>
              </w:rPr>
              <w:t>courses.</w:t>
            </w:r>
          </w:p>
          <w:p w14:paraId="33684252" w14:textId="77777777" w:rsidR="000E5EE3" w:rsidRDefault="000E5EE3" w:rsidP="00057E6E">
            <w:pPr>
              <w:tabs>
                <w:tab w:val="left" w:pos="851"/>
              </w:tabs>
              <w:ind w:left="851" w:hanging="958"/>
              <w:rPr>
                <w:rFonts w:ascii="Calibri" w:eastAsia="Calibri" w:hAnsi="Calibri" w:cs="Arial"/>
                <w:sz w:val="16"/>
                <w:szCs w:val="16"/>
                <w:lang w:eastAsia="en-US"/>
              </w:rPr>
            </w:pPr>
            <w:r>
              <w:rPr>
                <w:rFonts w:ascii="Calibri" w:eastAsia="Calibri" w:hAnsi="Calibri" w:cs="Arial"/>
                <w:bCs/>
                <w:sz w:val="16"/>
                <w:szCs w:val="16"/>
                <w:lang w:eastAsia="en-US"/>
              </w:rPr>
              <w:t>May 1</w:t>
            </w:r>
            <w:r w:rsidR="008B04D9">
              <w:rPr>
                <w:rFonts w:ascii="Calibri" w:eastAsia="Calibri" w:hAnsi="Calibri" w:cs="Arial"/>
                <w:bCs/>
                <w:sz w:val="16"/>
                <w:szCs w:val="16"/>
                <w:lang w:eastAsia="en-US"/>
              </w:rPr>
              <w:t>7</w:t>
            </w:r>
            <w:r w:rsidRPr="00E30566">
              <w:rPr>
                <w:rFonts w:ascii="Calibri" w:eastAsia="Calibri" w:hAnsi="Calibri" w:cs="Arial"/>
                <w:b/>
                <w:bCs/>
                <w:sz w:val="16"/>
                <w:szCs w:val="16"/>
                <w:lang w:eastAsia="en-US"/>
              </w:rPr>
              <w:tab/>
            </w:r>
            <w:r>
              <w:rPr>
                <w:rFonts w:ascii="Calibri" w:eastAsia="Calibri" w:hAnsi="Calibri" w:cs="Arial"/>
                <w:sz w:val="16"/>
                <w:szCs w:val="16"/>
                <w:lang w:eastAsia="en-US"/>
              </w:rPr>
              <w:t xml:space="preserve">Last day for registration and course changes for </w:t>
            </w:r>
            <w:r w:rsidRPr="001F0FD8">
              <w:rPr>
                <w:rFonts w:ascii="Calibri" w:eastAsia="Calibri" w:hAnsi="Calibri" w:cs="Arial"/>
                <w:sz w:val="16"/>
                <w:szCs w:val="16"/>
                <w:u w:val="single"/>
                <w:lang w:eastAsia="en-US"/>
              </w:rPr>
              <w:t>full</w:t>
            </w:r>
            <w:r>
              <w:rPr>
                <w:rFonts w:ascii="Calibri" w:eastAsia="Calibri" w:hAnsi="Calibri" w:cs="Arial"/>
                <w:sz w:val="16"/>
                <w:szCs w:val="16"/>
                <w:lang w:eastAsia="en-US"/>
              </w:rPr>
              <w:t xml:space="preserve"> summer courses.</w:t>
            </w:r>
          </w:p>
          <w:p w14:paraId="41C50B6C" w14:textId="77777777" w:rsidR="000E5EE3" w:rsidRPr="00E30566"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May 2</w:t>
            </w:r>
            <w:r w:rsidR="008B04D9">
              <w:rPr>
                <w:rFonts w:ascii="Calibri" w:eastAsia="Calibri" w:hAnsi="Calibri"/>
                <w:snapToGrid w:val="0"/>
                <w:sz w:val="16"/>
                <w:szCs w:val="16"/>
                <w:lang w:eastAsia="en-US"/>
              </w:rPr>
              <w:t>0</w:t>
            </w:r>
            <w:r w:rsidRPr="00E30566">
              <w:rPr>
                <w:rFonts w:ascii="Calibri" w:eastAsia="Calibri" w:hAnsi="Calibri"/>
                <w:snapToGrid w:val="0"/>
                <w:sz w:val="16"/>
                <w:szCs w:val="16"/>
                <w:lang w:eastAsia="en-US"/>
              </w:rPr>
              <w:tab/>
            </w:r>
            <w:r>
              <w:rPr>
                <w:rFonts w:ascii="Calibri" w:eastAsia="Calibri" w:hAnsi="Calibri"/>
                <w:snapToGrid w:val="0"/>
                <w:sz w:val="16"/>
                <w:szCs w:val="16"/>
                <w:lang w:eastAsia="en-US"/>
              </w:rPr>
              <w:t>Statutory holiday, University closed.</w:t>
            </w:r>
          </w:p>
          <w:p w14:paraId="3F53FA96" w14:textId="77777777" w:rsidR="000E5EE3" w:rsidRDefault="000E5EE3" w:rsidP="00057E6E">
            <w:pPr>
              <w:tabs>
                <w:tab w:val="left" w:pos="851"/>
              </w:tabs>
              <w:ind w:left="851" w:hanging="958"/>
              <w:rPr>
                <w:rFonts w:ascii="Calibri" w:eastAsia="Calibri" w:hAnsi="Calibri"/>
                <w:snapToGrid w:val="0"/>
                <w:sz w:val="16"/>
                <w:szCs w:val="16"/>
                <w:lang w:eastAsia="en-US"/>
              </w:rPr>
            </w:pPr>
            <w:r>
              <w:rPr>
                <w:rFonts w:ascii="Calibri" w:eastAsia="Calibri" w:hAnsi="Calibri"/>
                <w:snapToGrid w:val="0"/>
                <w:sz w:val="16"/>
                <w:szCs w:val="16"/>
                <w:lang w:eastAsia="en-US"/>
              </w:rPr>
              <w:t>May 2</w:t>
            </w:r>
            <w:r w:rsidR="008B04D9">
              <w:rPr>
                <w:rFonts w:ascii="Calibri" w:eastAsia="Calibri" w:hAnsi="Calibri"/>
                <w:snapToGrid w:val="0"/>
                <w:sz w:val="16"/>
                <w:szCs w:val="16"/>
                <w:lang w:eastAsia="en-US"/>
              </w:rPr>
              <w:t>4</w:t>
            </w:r>
            <w:r w:rsidRPr="00E30566">
              <w:rPr>
                <w:rFonts w:ascii="Calibri" w:eastAsia="Calibri" w:hAnsi="Calibri"/>
                <w:snapToGrid w:val="0"/>
                <w:sz w:val="22"/>
                <w:szCs w:val="22"/>
                <w:lang w:eastAsia="en-US"/>
              </w:rPr>
              <w:tab/>
            </w:r>
            <w:r>
              <w:rPr>
                <w:rFonts w:ascii="Calibri" w:eastAsia="Calibri" w:hAnsi="Calibri"/>
                <w:snapToGrid w:val="0"/>
                <w:sz w:val="16"/>
                <w:szCs w:val="16"/>
                <w:lang w:eastAsia="en-US"/>
              </w:rPr>
              <w:t xml:space="preserve">Last day for a full fee adjustment when withdrawing from </w:t>
            </w:r>
            <w:r w:rsidRPr="00E52E7C">
              <w:rPr>
                <w:rFonts w:ascii="Calibri" w:eastAsia="Calibri" w:hAnsi="Calibri"/>
                <w:snapToGrid w:val="0"/>
                <w:sz w:val="16"/>
                <w:szCs w:val="16"/>
                <w:u w:val="single"/>
                <w:lang w:eastAsia="en-US"/>
              </w:rPr>
              <w:t>early</w:t>
            </w:r>
            <w:r>
              <w:rPr>
                <w:rFonts w:ascii="Calibri" w:eastAsia="Calibri" w:hAnsi="Calibri"/>
                <w:snapToGrid w:val="0"/>
                <w:sz w:val="16"/>
                <w:szCs w:val="16"/>
                <w:lang w:eastAsia="en-US"/>
              </w:rPr>
              <w:t xml:space="preserve"> and </w:t>
            </w:r>
            <w:r w:rsidRPr="00E52E7C">
              <w:rPr>
                <w:rFonts w:ascii="Calibri" w:eastAsia="Calibri" w:hAnsi="Calibri"/>
                <w:snapToGrid w:val="0"/>
                <w:sz w:val="16"/>
                <w:szCs w:val="16"/>
                <w:u w:val="single"/>
                <w:lang w:eastAsia="en-US"/>
              </w:rPr>
              <w:t>full</w:t>
            </w:r>
            <w:r>
              <w:rPr>
                <w:rFonts w:ascii="Calibri" w:eastAsia="Calibri" w:hAnsi="Calibri"/>
                <w:snapToGrid w:val="0"/>
                <w:sz w:val="16"/>
                <w:szCs w:val="16"/>
                <w:lang w:eastAsia="en-US"/>
              </w:rPr>
              <w:t xml:space="preserve"> summer courses. Withdrawals after this date will result in a permanent notation of WDN on the official transcript. </w:t>
            </w:r>
          </w:p>
          <w:p w14:paraId="13C129DB" w14:textId="4C9731CE" w:rsidR="000E5EE3" w:rsidRPr="00E30566" w:rsidRDefault="000E5EE3" w:rsidP="00057E6E">
            <w:pPr>
              <w:tabs>
                <w:tab w:val="left" w:pos="851"/>
              </w:tabs>
              <w:ind w:left="851" w:hanging="958"/>
              <w:rPr>
                <w:rFonts w:ascii="Calibri" w:eastAsia="Calibri" w:hAnsi="Calibri"/>
                <w:snapToGrid w:val="0"/>
                <w:sz w:val="16"/>
                <w:szCs w:val="16"/>
                <w:lang w:eastAsia="en-US"/>
              </w:rPr>
            </w:pPr>
            <w:r>
              <w:rPr>
                <w:rFonts w:ascii="Calibri" w:eastAsia="Calibri" w:hAnsi="Calibri"/>
                <w:snapToGrid w:val="0"/>
                <w:sz w:val="16"/>
                <w:szCs w:val="16"/>
                <w:lang w:eastAsia="en-US"/>
              </w:rPr>
              <w:t>June 1</w:t>
            </w:r>
            <w:r w:rsidR="008B04D9">
              <w:rPr>
                <w:rFonts w:ascii="Calibri" w:eastAsia="Calibri" w:hAnsi="Calibri"/>
                <w:snapToGrid w:val="0"/>
                <w:sz w:val="16"/>
                <w:szCs w:val="16"/>
                <w:lang w:eastAsia="en-US"/>
              </w:rPr>
              <w:t>1</w:t>
            </w:r>
            <w:r>
              <w:rPr>
                <w:rFonts w:ascii="Calibri" w:eastAsia="Calibri" w:hAnsi="Calibri"/>
                <w:snapToGrid w:val="0"/>
                <w:sz w:val="16"/>
                <w:szCs w:val="16"/>
                <w:lang w:eastAsia="en-US"/>
              </w:rPr>
              <w:tab/>
            </w:r>
            <w:r w:rsidR="00640A0C">
              <w:rPr>
                <w:rFonts w:ascii="Calibri" w:eastAsia="Calibri" w:hAnsi="Calibri"/>
                <w:snapToGrid w:val="0"/>
                <w:sz w:val="16"/>
                <w:szCs w:val="16"/>
                <w:lang w:eastAsia="en-US"/>
              </w:rPr>
              <w:t xml:space="preserve">Last day for summative tests or examinations, or formative tests or examinations totaling more than 15% of the final grade </w:t>
            </w:r>
            <w:r w:rsidR="00640A0C" w:rsidRPr="000C466B">
              <w:rPr>
                <w:rFonts w:ascii="Calibri" w:eastAsia="Calibri" w:hAnsi="Calibri"/>
                <w:snapToGrid w:val="0"/>
                <w:sz w:val="16"/>
                <w:szCs w:val="16"/>
                <w:lang w:eastAsia="en-US"/>
              </w:rPr>
              <w:t xml:space="preserve">for </w:t>
            </w:r>
            <w:r w:rsidRPr="00E52E7C">
              <w:rPr>
                <w:rFonts w:ascii="Calibri" w:eastAsia="Calibri" w:hAnsi="Calibri"/>
                <w:snapToGrid w:val="0"/>
                <w:sz w:val="16"/>
                <w:szCs w:val="16"/>
                <w:u w:val="single"/>
                <w:lang w:eastAsia="en-US"/>
              </w:rPr>
              <w:t>early</w:t>
            </w:r>
            <w:r>
              <w:rPr>
                <w:rFonts w:ascii="Calibri" w:eastAsia="Calibri" w:hAnsi="Calibri"/>
                <w:snapToGrid w:val="0"/>
                <w:sz w:val="16"/>
                <w:szCs w:val="16"/>
                <w:lang w:eastAsia="en-US"/>
              </w:rPr>
              <w:t xml:space="preserve"> summer courses before the official examination period.</w:t>
            </w:r>
          </w:p>
          <w:p w14:paraId="746F7678" w14:textId="77777777" w:rsidR="000E5EE3"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June 1</w:t>
            </w:r>
            <w:r w:rsidR="008B04D9">
              <w:rPr>
                <w:rFonts w:ascii="Calibri" w:eastAsia="Calibri" w:hAnsi="Calibri"/>
                <w:snapToGrid w:val="0"/>
                <w:sz w:val="16"/>
                <w:szCs w:val="16"/>
                <w:lang w:eastAsia="en-US"/>
              </w:rPr>
              <w:t>8</w:t>
            </w:r>
            <w:r w:rsidRPr="00E30566">
              <w:rPr>
                <w:rFonts w:ascii="Calibri" w:eastAsia="Calibri" w:hAnsi="Calibri"/>
                <w:snapToGrid w:val="0"/>
                <w:sz w:val="16"/>
                <w:szCs w:val="16"/>
                <w:lang w:eastAsia="en-US"/>
              </w:rPr>
              <w:tab/>
            </w:r>
            <w:r>
              <w:rPr>
                <w:rFonts w:ascii="Calibri" w:eastAsia="Calibri" w:hAnsi="Calibri"/>
                <w:snapToGrid w:val="0"/>
                <w:sz w:val="16"/>
                <w:szCs w:val="16"/>
                <w:lang w:eastAsia="en-US"/>
              </w:rPr>
              <w:t xml:space="preserve">Last day for </w:t>
            </w:r>
            <w:r w:rsidRPr="00E52E7C">
              <w:rPr>
                <w:rFonts w:ascii="Calibri" w:eastAsia="Calibri" w:hAnsi="Calibri"/>
                <w:snapToGrid w:val="0"/>
                <w:sz w:val="16"/>
                <w:szCs w:val="16"/>
                <w:u w:val="single"/>
                <w:lang w:eastAsia="en-US"/>
              </w:rPr>
              <w:t>early</w:t>
            </w:r>
            <w:r>
              <w:rPr>
                <w:rFonts w:ascii="Calibri" w:eastAsia="Calibri" w:hAnsi="Calibri"/>
                <w:snapToGrid w:val="0"/>
                <w:sz w:val="16"/>
                <w:szCs w:val="16"/>
                <w:lang w:eastAsia="en-US"/>
              </w:rPr>
              <w:t xml:space="preserve"> summer classes.  </w:t>
            </w:r>
          </w:p>
          <w:p w14:paraId="7320D778" w14:textId="77777777" w:rsidR="000E5EE3"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ab/>
              <w:t>Last day for handing in term work.</w:t>
            </w:r>
          </w:p>
          <w:p w14:paraId="4DF71CCA" w14:textId="77777777" w:rsidR="000E5EE3" w:rsidRPr="00E30566"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ab/>
              <w:t xml:space="preserve">Last day for academic withdrawal from </w:t>
            </w:r>
            <w:r w:rsidRPr="00E52E7C">
              <w:rPr>
                <w:rFonts w:ascii="Calibri" w:eastAsia="Calibri" w:hAnsi="Calibri"/>
                <w:snapToGrid w:val="0"/>
                <w:sz w:val="16"/>
                <w:szCs w:val="16"/>
                <w:u w:val="single"/>
                <w:lang w:eastAsia="en-US"/>
              </w:rPr>
              <w:t>early</w:t>
            </w:r>
            <w:r>
              <w:rPr>
                <w:rFonts w:ascii="Calibri" w:eastAsia="Calibri" w:hAnsi="Calibri"/>
                <w:snapToGrid w:val="0"/>
                <w:sz w:val="16"/>
                <w:szCs w:val="16"/>
                <w:lang w:eastAsia="en-US"/>
              </w:rPr>
              <w:t xml:space="preserve"> summer courses.</w:t>
            </w:r>
          </w:p>
          <w:p w14:paraId="1C185783" w14:textId="77777777" w:rsidR="000E5EE3" w:rsidRDefault="000E5EE3" w:rsidP="00057E6E">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June 2</w:t>
            </w:r>
            <w:r w:rsidR="008B04D9">
              <w:rPr>
                <w:rFonts w:ascii="Calibri" w:eastAsia="Calibri" w:hAnsi="Calibri"/>
                <w:snapToGrid w:val="0"/>
                <w:sz w:val="16"/>
                <w:szCs w:val="16"/>
                <w:lang w:eastAsia="en-US"/>
              </w:rPr>
              <w:t>1</w:t>
            </w:r>
            <w:r>
              <w:rPr>
                <w:rFonts w:ascii="Calibri" w:eastAsia="Calibri" w:hAnsi="Calibri"/>
                <w:snapToGrid w:val="0"/>
                <w:sz w:val="16"/>
                <w:szCs w:val="16"/>
                <w:lang w:eastAsia="en-US"/>
              </w:rPr>
              <w:t>-2</w:t>
            </w:r>
            <w:r w:rsidR="008B04D9">
              <w:rPr>
                <w:rFonts w:ascii="Calibri" w:eastAsia="Calibri" w:hAnsi="Calibri"/>
                <w:snapToGrid w:val="0"/>
                <w:sz w:val="16"/>
                <w:szCs w:val="16"/>
                <w:lang w:eastAsia="en-US"/>
              </w:rPr>
              <w:t>7</w:t>
            </w:r>
            <w:r w:rsidRPr="00E30566">
              <w:rPr>
                <w:rFonts w:ascii="Calibri" w:eastAsia="Calibri" w:hAnsi="Calibri"/>
                <w:snapToGrid w:val="0"/>
                <w:sz w:val="16"/>
                <w:szCs w:val="16"/>
                <w:lang w:eastAsia="en-US"/>
              </w:rPr>
              <w:tab/>
              <w:t>Final e</w:t>
            </w:r>
            <w:r>
              <w:rPr>
                <w:rFonts w:ascii="Calibri" w:eastAsia="Calibri" w:hAnsi="Calibri"/>
                <w:snapToGrid w:val="0"/>
                <w:sz w:val="16"/>
                <w:szCs w:val="16"/>
                <w:lang w:eastAsia="en-US"/>
              </w:rPr>
              <w:t>xaminations.</w:t>
            </w:r>
          </w:p>
          <w:p w14:paraId="6CE2062B" w14:textId="77777777" w:rsidR="000E5EE3" w:rsidRDefault="000E5EE3" w:rsidP="008B04D9">
            <w:pPr>
              <w:tabs>
                <w:tab w:val="left" w:pos="851"/>
              </w:tabs>
              <w:ind w:left="851" w:hanging="958"/>
              <w:jc w:val="both"/>
              <w:rPr>
                <w:rFonts w:ascii="Calibri" w:eastAsia="Calibri" w:hAnsi="Calibri"/>
                <w:snapToGrid w:val="0"/>
                <w:sz w:val="16"/>
                <w:szCs w:val="16"/>
                <w:lang w:eastAsia="en-US"/>
              </w:rPr>
            </w:pPr>
            <w:r>
              <w:rPr>
                <w:rFonts w:ascii="Calibri" w:eastAsia="Calibri" w:hAnsi="Calibri"/>
                <w:snapToGrid w:val="0"/>
                <w:sz w:val="16"/>
                <w:szCs w:val="16"/>
                <w:lang w:eastAsia="en-US"/>
              </w:rPr>
              <w:t>June 2</w:t>
            </w:r>
            <w:r w:rsidR="008B04D9">
              <w:rPr>
                <w:rFonts w:ascii="Calibri" w:eastAsia="Calibri" w:hAnsi="Calibri"/>
                <w:snapToGrid w:val="0"/>
                <w:sz w:val="16"/>
                <w:szCs w:val="16"/>
                <w:lang w:eastAsia="en-US"/>
              </w:rPr>
              <w:t>7</w:t>
            </w:r>
            <w:r>
              <w:rPr>
                <w:rFonts w:ascii="Calibri" w:eastAsia="Calibri" w:hAnsi="Calibri"/>
                <w:snapToGrid w:val="0"/>
                <w:sz w:val="16"/>
                <w:szCs w:val="16"/>
                <w:lang w:eastAsia="en-US"/>
              </w:rPr>
              <w:tab/>
              <w:t>Take-home examinations for early summer courses are due.</w:t>
            </w:r>
          </w:p>
          <w:p w14:paraId="361387B3" w14:textId="77777777" w:rsidR="008B04D9" w:rsidRPr="008B04D9" w:rsidRDefault="008B04D9" w:rsidP="008B04D9">
            <w:pPr>
              <w:tabs>
                <w:tab w:val="left" w:pos="851"/>
              </w:tabs>
              <w:ind w:left="851" w:hanging="958"/>
              <w:jc w:val="both"/>
              <w:rPr>
                <w:rFonts w:ascii="Calibri" w:eastAsia="Calibri" w:hAnsi="Calibri"/>
                <w:snapToGrid w:val="0"/>
                <w:sz w:val="16"/>
                <w:szCs w:val="16"/>
                <w:lang w:eastAsia="en-US"/>
              </w:rPr>
            </w:pPr>
          </w:p>
        </w:tc>
        <w:tc>
          <w:tcPr>
            <w:tcW w:w="5350" w:type="dxa"/>
          </w:tcPr>
          <w:p w14:paraId="26499D0B" w14:textId="77777777" w:rsidR="000E5EE3" w:rsidRPr="00E30566"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 xml:space="preserve">July </w:t>
            </w:r>
            <w:r w:rsidR="008B04D9">
              <w:rPr>
                <w:rFonts w:ascii="Calibri" w:eastAsia="Calibri" w:hAnsi="Calibri"/>
                <w:snapToGrid w:val="0"/>
                <w:sz w:val="16"/>
                <w:szCs w:val="16"/>
                <w:lang w:eastAsia="en-US"/>
              </w:rPr>
              <w:t>1</w:t>
            </w:r>
            <w:r>
              <w:rPr>
                <w:rFonts w:ascii="Calibri" w:eastAsia="Calibri" w:hAnsi="Calibri"/>
                <w:snapToGrid w:val="0"/>
                <w:sz w:val="16"/>
                <w:szCs w:val="16"/>
                <w:lang w:eastAsia="en-US"/>
              </w:rPr>
              <w:tab/>
              <w:t>Statutory holiday, University closed.</w:t>
            </w:r>
          </w:p>
          <w:p w14:paraId="711A7F9E" w14:textId="77777777" w:rsidR="000E5EE3" w:rsidRPr="00E30566"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 xml:space="preserve">July </w:t>
            </w:r>
            <w:r w:rsidR="008B04D9">
              <w:rPr>
                <w:rFonts w:ascii="Calibri" w:eastAsia="Calibri" w:hAnsi="Calibri"/>
                <w:snapToGrid w:val="0"/>
                <w:sz w:val="16"/>
                <w:szCs w:val="16"/>
                <w:lang w:eastAsia="en-US"/>
              </w:rPr>
              <w:t>2</w:t>
            </w:r>
            <w:r w:rsidRPr="00E30566">
              <w:rPr>
                <w:rFonts w:ascii="Calibri" w:eastAsia="Calibri" w:hAnsi="Calibri"/>
                <w:snapToGrid w:val="0"/>
                <w:sz w:val="16"/>
                <w:szCs w:val="16"/>
                <w:lang w:eastAsia="en-US"/>
              </w:rPr>
              <w:tab/>
            </w:r>
            <w:r w:rsidRPr="0085240E">
              <w:rPr>
                <w:rFonts w:ascii="Calibri" w:eastAsia="Calibri" w:hAnsi="Calibri"/>
                <w:snapToGrid w:val="0"/>
                <w:sz w:val="16"/>
                <w:szCs w:val="16"/>
                <w:lang w:eastAsia="en-US"/>
              </w:rPr>
              <w:t>Late</w:t>
            </w:r>
            <w:r>
              <w:rPr>
                <w:rFonts w:ascii="Calibri" w:eastAsia="Calibri" w:hAnsi="Calibri"/>
                <w:snapToGrid w:val="0"/>
                <w:sz w:val="16"/>
                <w:szCs w:val="16"/>
                <w:lang w:eastAsia="en-US"/>
              </w:rPr>
              <w:t xml:space="preserve"> summer courses begin and </w:t>
            </w:r>
            <w:r w:rsidRPr="000C466B">
              <w:rPr>
                <w:rFonts w:ascii="Calibri" w:eastAsia="Calibri" w:hAnsi="Calibri"/>
                <w:snapToGrid w:val="0"/>
                <w:sz w:val="16"/>
                <w:szCs w:val="16"/>
                <w:lang w:eastAsia="en-US"/>
              </w:rPr>
              <w:t>full</w:t>
            </w:r>
            <w:r>
              <w:rPr>
                <w:rFonts w:ascii="Calibri" w:eastAsia="Calibri" w:hAnsi="Calibri"/>
                <w:snapToGrid w:val="0"/>
                <w:sz w:val="16"/>
                <w:szCs w:val="16"/>
                <w:lang w:eastAsia="en-US"/>
              </w:rPr>
              <w:t xml:space="preserve"> summer courses resume.</w:t>
            </w:r>
          </w:p>
          <w:p w14:paraId="209EBB53" w14:textId="77777777" w:rsidR="000E5EE3" w:rsidRPr="00E30566"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 xml:space="preserve">July </w:t>
            </w:r>
            <w:r w:rsidR="008B04D9">
              <w:rPr>
                <w:rFonts w:ascii="Calibri" w:eastAsia="Calibri" w:hAnsi="Calibri"/>
                <w:snapToGrid w:val="0"/>
                <w:sz w:val="16"/>
                <w:szCs w:val="16"/>
                <w:lang w:eastAsia="en-US"/>
              </w:rPr>
              <w:t>9</w:t>
            </w:r>
            <w:r>
              <w:rPr>
                <w:rFonts w:ascii="Calibri" w:eastAsia="Calibri" w:hAnsi="Calibri"/>
                <w:snapToGrid w:val="0"/>
                <w:sz w:val="16"/>
                <w:szCs w:val="16"/>
                <w:lang w:eastAsia="en-US"/>
              </w:rPr>
              <w:tab/>
            </w:r>
            <w:r w:rsidRPr="00E30566">
              <w:rPr>
                <w:rFonts w:ascii="Calibri" w:eastAsia="Calibri" w:hAnsi="Calibri"/>
                <w:snapToGrid w:val="0"/>
                <w:sz w:val="16"/>
                <w:szCs w:val="16"/>
                <w:lang w:eastAsia="en-US"/>
              </w:rPr>
              <w:t>Last day for registration and course</w:t>
            </w:r>
            <w:r>
              <w:rPr>
                <w:rFonts w:ascii="Calibri" w:eastAsia="Calibri" w:hAnsi="Calibri"/>
                <w:snapToGrid w:val="0"/>
                <w:sz w:val="16"/>
                <w:szCs w:val="16"/>
                <w:lang w:eastAsia="en-US"/>
              </w:rPr>
              <w:t xml:space="preserve"> changes for </w:t>
            </w:r>
            <w:r w:rsidRPr="000C466B">
              <w:rPr>
                <w:rFonts w:ascii="Calibri" w:eastAsia="Calibri" w:hAnsi="Calibri"/>
                <w:snapToGrid w:val="0"/>
                <w:sz w:val="16"/>
                <w:szCs w:val="16"/>
                <w:lang w:eastAsia="en-US"/>
              </w:rPr>
              <w:t xml:space="preserve">late </w:t>
            </w:r>
            <w:r>
              <w:rPr>
                <w:rFonts w:ascii="Calibri" w:eastAsia="Calibri" w:hAnsi="Calibri"/>
                <w:snapToGrid w:val="0"/>
                <w:sz w:val="16"/>
                <w:szCs w:val="16"/>
                <w:lang w:eastAsia="en-US"/>
              </w:rPr>
              <w:t>summer courses.</w:t>
            </w:r>
          </w:p>
          <w:p w14:paraId="04851A6D" w14:textId="77777777" w:rsidR="000E5EE3" w:rsidRDefault="000E5EE3" w:rsidP="000E5EE3">
            <w:pPr>
              <w:tabs>
                <w:tab w:val="left" w:pos="851"/>
              </w:tabs>
              <w:ind w:left="851" w:hanging="851"/>
              <w:rPr>
                <w:rFonts w:ascii="Calibri" w:eastAsia="Calibri" w:hAnsi="Calibri"/>
                <w:snapToGrid w:val="0"/>
                <w:sz w:val="16"/>
                <w:szCs w:val="16"/>
                <w:lang w:eastAsia="en-US"/>
              </w:rPr>
            </w:pPr>
            <w:r>
              <w:rPr>
                <w:rFonts w:ascii="Calibri" w:eastAsia="Calibri" w:hAnsi="Calibri"/>
                <w:snapToGrid w:val="0"/>
                <w:sz w:val="16"/>
                <w:szCs w:val="16"/>
                <w:lang w:eastAsia="en-US"/>
              </w:rPr>
              <w:t xml:space="preserve">July </w:t>
            </w:r>
            <w:r w:rsidR="008B04D9">
              <w:rPr>
                <w:rFonts w:ascii="Calibri" w:eastAsia="Calibri" w:hAnsi="Calibri"/>
                <w:snapToGrid w:val="0"/>
                <w:sz w:val="16"/>
                <w:szCs w:val="16"/>
                <w:lang w:eastAsia="en-US"/>
              </w:rPr>
              <w:t>22</w:t>
            </w:r>
            <w:r w:rsidRPr="00E30566">
              <w:rPr>
                <w:rFonts w:ascii="Calibri" w:eastAsia="Calibri" w:hAnsi="Calibri"/>
                <w:snapToGrid w:val="0"/>
                <w:sz w:val="16"/>
                <w:szCs w:val="16"/>
                <w:lang w:eastAsia="en-US"/>
              </w:rPr>
              <w:tab/>
            </w:r>
            <w:r>
              <w:rPr>
                <w:rFonts w:ascii="Calibri" w:eastAsia="Calibri" w:hAnsi="Calibri" w:cs="Arial"/>
                <w:sz w:val="16"/>
                <w:szCs w:val="16"/>
                <w:lang w:eastAsia="en-US"/>
              </w:rPr>
              <w:t xml:space="preserve">Last day to withdraw from </w:t>
            </w:r>
            <w:r w:rsidRPr="001A00B5">
              <w:rPr>
                <w:rFonts w:ascii="Calibri" w:eastAsia="Calibri" w:hAnsi="Calibri" w:cs="Arial"/>
                <w:sz w:val="16"/>
                <w:szCs w:val="16"/>
                <w:lang w:eastAsia="en-US"/>
              </w:rPr>
              <w:t>late</w:t>
            </w:r>
            <w:r>
              <w:rPr>
                <w:rFonts w:ascii="Calibri" w:eastAsia="Calibri" w:hAnsi="Calibri" w:cs="Arial"/>
                <w:sz w:val="16"/>
                <w:szCs w:val="16"/>
                <w:lang w:eastAsia="en-US"/>
              </w:rPr>
              <w:t xml:space="preserve"> summer courses with a full fee adjustment. </w:t>
            </w:r>
            <w:r>
              <w:rPr>
                <w:rFonts w:ascii="Calibri" w:eastAsia="Calibri" w:hAnsi="Calibri"/>
                <w:snapToGrid w:val="0"/>
                <w:sz w:val="16"/>
                <w:szCs w:val="16"/>
                <w:lang w:eastAsia="en-US"/>
              </w:rPr>
              <w:t xml:space="preserve">Withdrawals after this date will result in a permanent notation of WDN on the official transcript. </w:t>
            </w:r>
          </w:p>
          <w:p w14:paraId="01536EB7" w14:textId="77777777" w:rsidR="000E5EE3" w:rsidRDefault="000E5EE3" w:rsidP="000E5EE3">
            <w:pPr>
              <w:tabs>
                <w:tab w:val="left" w:pos="851"/>
              </w:tabs>
              <w:ind w:left="851" w:hanging="851"/>
              <w:jc w:val="both"/>
              <w:rPr>
                <w:rFonts w:ascii="Calibri" w:eastAsia="Calibri" w:hAnsi="Calibri" w:cs="Arial"/>
                <w:sz w:val="16"/>
                <w:szCs w:val="16"/>
                <w:lang w:eastAsia="en-US"/>
              </w:rPr>
            </w:pPr>
            <w:r>
              <w:rPr>
                <w:rFonts w:ascii="Calibri" w:eastAsia="Calibri" w:hAnsi="Calibri" w:cs="Arial"/>
                <w:sz w:val="16"/>
                <w:szCs w:val="16"/>
                <w:lang w:eastAsia="en-US"/>
              </w:rPr>
              <w:t xml:space="preserve">Aug. </w:t>
            </w:r>
            <w:r w:rsidR="008B04D9">
              <w:rPr>
                <w:rFonts w:ascii="Calibri" w:eastAsia="Calibri" w:hAnsi="Calibri" w:cs="Arial"/>
                <w:sz w:val="16"/>
                <w:szCs w:val="16"/>
                <w:lang w:eastAsia="en-US"/>
              </w:rPr>
              <w:t>5</w:t>
            </w:r>
            <w:r>
              <w:rPr>
                <w:rFonts w:ascii="Calibri" w:eastAsia="Calibri" w:hAnsi="Calibri" w:cs="Arial"/>
                <w:sz w:val="16"/>
                <w:szCs w:val="16"/>
                <w:lang w:eastAsia="en-US"/>
              </w:rPr>
              <w:tab/>
              <w:t>Civic holiday, U</w:t>
            </w:r>
            <w:r w:rsidRPr="00E30566">
              <w:rPr>
                <w:rFonts w:ascii="Calibri" w:eastAsia="Calibri" w:hAnsi="Calibri" w:cs="Arial"/>
                <w:sz w:val="16"/>
                <w:szCs w:val="16"/>
                <w:lang w:eastAsia="en-US"/>
              </w:rPr>
              <w:t>niversity closed</w:t>
            </w:r>
          </w:p>
          <w:p w14:paraId="78CB0EE9" w14:textId="18834A49" w:rsidR="000E5EE3" w:rsidRPr="009D1917" w:rsidRDefault="000E5EE3" w:rsidP="000E5EE3">
            <w:pPr>
              <w:tabs>
                <w:tab w:val="left" w:pos="851"/>
              </w:tabs>
              <w:ind w:left="851" w:hanging="851"/>
              <w:jc w:val="both"/>
              <w:rPr>
                <w:rFonts w:ascii="Calibri" w:eastAsia="Calibri" w:hAnsi="Calibri" w:cs="Arial"/>
                <w:sz w:val="16"/>
                <w:szCs w:val="16"/>
                <w:lang w:eastAsia="en-US"/>
              </w:rPr>
            </w:pPr>
            <w:r>
              <w:rPr>
                <w:rFonts w:ascii="Calibri" w:eastAsia="Calibri" w:hAnsi="Calibri" w:cs="Arial"/>
                <w:sz w:val="16"/>
                <w:szCs w:val="16"/>
                <w:lang w:eastAsia="en-US"/>
              </w:rPr>
              <w:t xml:space="preserve">Aug. </w:t>
            </w:r>
            <w:r w:rsidR="008B04D9">
              <w:rPr>
                <w:rFonts w:ascii="Calibri" w:eastAsia="Calibri" w:hAnsi="Calibri" w:cs="Arial"/>
                <w:sz w:val="16"/>
                <w:szCs w:val="16"/>
                <w:lang w:eastAsia="en-US"/>
              </w:rPr>
              <w:t>7</w:t>
            </w:r>
            <w:r>
              <w:rPr>
                <w:rFonts w:ascii="Calibri" w:eastAsia="Calibri" w:hAnsi="Calibri" w:cs="Arial"/>
                <w:sz w:val="16"/>
                <w:szCs w:val="16"/>
                <w:lang w:eastAsia="en-US"/>
              </w:rPr>
              <w:tab/>
            </w:r>
            <w:r>
              <w:rPr>
                <w:rFonts w:ascii="Calibri" w:eastAsia="Calibri" w:hAnsi="Calibri"/>
                <w:snapToGrid w:val="0"/>
                <w:sz w:val="16"/>
                <w:szCs w:val="16"/>
                <w:lang w:eastAsia="en-US"/>
              </w:rPr>
              <w:t xml:space="preserve">Last day for summative </w:t>
            </w:r>
            <w:r w:rsidR="00640A0C">
              <w:rPr>
                <w:rFonts w:ascii="Calibri" w:eastAsia="Calibri" w:hAnsi="Calibri"/>
                <w:snapToGrid w:val="0"/>
                <w:sz w:val="16"/>
                <w:szCs w:val="16"/>
                <w:lang w:eastAsia="en-US"/>
              </w:rPr>
              <w:t xml:space="preserve">tests </w:t>
            </w:r>
            <w:r>
              <w:rPr>
                <w:rFonts w:ascii="Calibri" w:eastAsia="Calibri" w:hAnsi="Calibri"/>
                <w:snapToGrid w:val="0"/>
                <w:sz w:val="16"/>
                <w:szCs w:val="16"/>
                <w:lang w:eastAsia="en-US"/>
              </w:rPr>
              <w:t>or examinations</w:t>
            </w:r>
            <w:r w:rsidR="00640A0C">
              <w:rPr>
                <w:rFonts w:ascii="Calibri" w:eastAsia="Calibri" w:hAnsi="Calibri"/>
                <w:snapToGrid w:val="0"/>
                <w:sz w:val="16"/>
                <w:szCs w:val="16"/>
                <w:lang w:eastAsia="en-US"/>
              </w:rPr>
              <w:t xml:space="preserve">, or formative tests or examinations totaling more than 15% of the final grade </w:t>
            </w:r>
            <w:r w:rsidRPr="000C466B">
              <w:rPr>
                <w:rFonts w:ascii="Calibri" w:eastAsia="Calibri" w:hAnsi="Calibri"/>
                <w:snapToGrid w:val="0"/>
                <w:sz w:val="16"/>
                <w:szCs w:val="16"/>
                <w:lang w:eastAsia="en-US"/>
              </w:rPr>
              <w:t xml:space="preserve">for </w:t>
            </w:r>
            <w:r w:rsidRPr="00640A0C">
              <w:rPr>
                <w:rFonts w:ascii="Calibri" w:eastAsia="Calibri" w:hAnsi="Calibri"/>
                <w:snapToGrid w:val="0"/>
                <w:sz w:val="16"/>
                <w:szCs w:val="16"/>
                <w:u w:val="single"/>
                <w:lang w:eastAsia="en-US"/>
              </w:rPr>
              <w:t>late</w:t>
            </w:r>
            <w:r>
              <w:rPr>
                <w:rFonts w:ascii="Calibri" w:eastAsia="Calibri" w:hAnsi="Calibri"/>
                <w:snapToGrid w:val="0"/>
                <w:sz w:val="16"/>
                <w:szCs w:val="16"/>
                <w:lang w:eastAsia="en-US"/>
              </w:rPr>
              <w:t xml:space="preserve"> or</w:t>
            </w:r>
            <w:r w:rsidRPr="004D3978">
              <w:rPr>
                <w:rFonts w:ascii="Calibri" w:eastAsia="Calibri" w:hAnsi="Calibri"/>
                <w:snapToGrid w:val="0"/>
                <w:sz w:val="16"/>
                <w:szCs w:val="16"/>
                <w:lang w:eastAsia="en-US"/>
              </w:rPr>
              <w:t xml:space="preserve"> </w:t>
            </w:r>
            <w:r w:rsidRPr="00640A0C">
              <w:rPr>
                <w:rFonts w:ascii="Calibri" w:eastAsia="Calibri" w:hAnsi="Calibri"/>
                <w:snapToGrid w:val="0"/>
                <w:sz w:val="16"/>
                <w:szCs w:val="16"/>
                <w:u w:val="single"/>
                <w:lang w:eastAsia="en-US"/>
              </w:rPr>
              <w:t>full</w:t>
            </w:r>
            <w:r>
              <w:rPr>
                <w:rFonts w:ascii="Calibri" w:eastAsia="Calibri" w:hAnsi="Calibri"/>
                <w:snapToGrid w:val="0"/>
                <w:sz w:val="16"/>
                <w:szCs w:val="16"/>
                <w:lang w:eastAsia="en-US"/>
              </w:rPr>
              <w:t xml:space="preserve"> summer courses before the official examination period.  </w:t>
            </w:r>
          </w:p>
          <w:p w14:paraId="2107F5D6" w14:textId="77777777" w:rsidR="000E5EE3"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Aug. 1</w:t>
            </w:r>
            <w:r w:rsidR="008B04D9">
              <w:rPr>
                <w:rFonts w:ascii="Calibri" w:eastAsia="Calibri" w:hAnsi="Calibri"/>
                <w:snapToGrid w:val="0"/>
                <w:sz w:val="16"/>
                <w:szCs w:val="16"/>
                <w:lang w:eastAsia="en-US"/>
              </w:rPr>
              <w:t>4</w:t>
            </w:r>
            <w:r w:rsidRPr="00E30566">
              <w:rPr>
                <w:rFonts w:ascii="Calibri" w:eastAsia="Calibri" w:hAnsi="Calibri"/>
                <w:snapToGrid w:val="0"/>
                <w:sz w:val="16"/>
                <w:szCs w:val="16"/>
                <w:lang w:eastAsia="en-US"/>
              </w:rPr>
              <w:tab/>
            </w:r>
            <w:r>
              <w:rPr>
                <w:rFonts w:ascii="Calibri" w:eastAsia="Calibri" w:hAnsi="Calibri"/>
                <w:snapToGrid w:val="0"/>
                <w:sz w:val="16"/>
                <w:szCs w:val="16"/>
                <w:lang w:eastAsia="en-US"/>
              </w:rPr>
              <w:t>Last day of</w:t>
            </w:r>
            <w:r w:rsidRPr="004D3978">
              <w:rPr>
                <w:rFonts w:ascii="Calibri" w:eastAsia="Calibri" w:hAnsi="Calibri"/>
                <w:snapToGrid w:val="0"/>
                <w:sz w:val="16"/>
                <w:szCs w:val="16"/>
                <w:lang w:eastAsia="en-US"/>
              </w:rPr>
              <w:t xml:space="preserve"> late and full</w:t>
            </w:r>
            <w:r>
              <w:rPr>
                <w:rFonts w:ascii="Calibri" w:eastAsia="Calibri" w:hAnsi="Calibri"/>
                <w:snapToGrid w:val="0"/>
                <w:sz w:val="16"/>
                <w:szCs w:val="16"/>
                <w:lang w:eastAsia="en-US"/>
              </w:rPr>
              <w:t xml:space="preserve"> summer term classes. </w:t>
            </w:r>
          </w:p>
          <w:p w14:paraId="496ED50E" w14:textId="77777777" w:rsidR="000E5EE3" w:rsidRPr="00640A0C" w:rsidRDefault="000E5EE3" w:rsidP="000E5EE3">
            <w:pPr>
              <w:tabs>
                <w:tab w:val="left" w:pos="851"/>
              </w:tabs>
              <w:ind w:left="851" w:hanging="851"/>
              <w:jc w:val="both"/>
              <w:rPr>
                <w:rFonts w:ascii="Calibri" w:eastAsia="Calibri" w:hAnsi="Calibri"/>
                <w:b/>
                <w:snapToGrid w:val="0"/>
                <w:sz w:val="16"/>
                <w:szCs w:val="16"/>
                <w:lang w:eastAsia="en-US"/>
              </w:rPr>
            </w:pPr>
            <w:r w:rsidRPr="00640A0C">
              <w:rPr>
                <w:rFonts w:ascii="Calibri" w:eastAsia="Calibri" w:hAnsi="Calibri"/>
                <w:b/>
                <w:snapToGrid w:val="0"/>
                <w:sz w:val="16"/>
                <w:szCs w:val="16"/>
                <w:lang w:eastAsia="en-US"/>
              </w:rPr>
              <w:tab/>
              <w:t xml:space="preserve">Classes follow a Monday schedule.  </w:t>
            </w:r>
          </w:p>
          <w:p w14:paraId="3BF04A69" w14:textId="77777777" w:rsidR="000E5EE3"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 xml:space="preserve"> </w:t>
            </w:r>
            <w:r>
              <w:rPr>
                <w:rFonts w:ascii="Calibri" w:eastAsia="Calibri" w:hAnsi="Calibri"/>
                <w:snapToGrid w:val="0"/>
                <w:sz w:val="16"/>
                <w:szCs w:val="16"/>
                <w:lang w:eastAsia="en-US"/>
              </w:rPr>
              <w:tab/>
              <w:t>Last day for handing in term work.</w:t>
            </w:r>
          </w:p>
          <w:p w14:paraId="0C636D33" w14:textId="77777777" w:rsidR="000E5EE3" w:rsidRPr="00E30566"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ab/>
              <w:t xml:space="preserve">Last day for academic withdrawal from </w:t>
            </w:r>
            <w:r w:rsidRPr="004D3978">
              <w:rPr>
                <w:rFonts w:ascii="Calibri" w:eastAsia="Calibri" w:hAnsi="Calibri"/>
                <w:snapToGrid w:val="0"/>
                <w:sz w:val="16"/>
                <w:szCs w:val="16"/>
                <w:lang w:eastAsia="en-US"/>
              </w:rPr>
              <w:t>late summer and full</w:t>
            </w:r>
            <w:r>
              <w:rPr>
                <w:rFonts w:ascii="Calibri" w:eastAsia="Calibri" w:hAnsi="Calibri"/>
                <w:snapToGrid w:val="0"/>
                <w:sz w:val="16"/>
                <w:szCs w:val="16"/>
                <w:lang w:eastAsia="en-US"/>
              </w:rPr>
              <w:t xml:space="preserve"> summer courses.</w:t>
            </w:r>
          </w:p>
          <w:p w14:paraId="5D60E2D7" w14:textId="77777777" w:rsidR="000E5EE3" w:rsidRDefault="000E5EE3" w:rsidP="000E5EE3">
            <w:pPr>
              <w:tabs>
                <w:tab w:val="left" w:pos="851"/>
              </w:tabs>
              <w:jc w:val="both"/>
              <w:rPr>
                <w:rFonts w:ascii="Calibri" w:eastAsia="Calibri" w:hAnsi="Calibri"/>
                <w:snapToGrid w:val="0"/>
                <w:sz w:val="16"/>
                <w:szCs w:val="16"/>
                <w:lang w:eastAsia="en-US"/>
              </w:rPr>
            </w:pPr>
            <w:r>
              <w:rPr>
                <w:rFonts w:ascii="Calibri" w:eastAsia="Calibri" w:hAnsi="Calibri"/>
                <w:snapToGrid w:val="0"/>
                <w:sz w:val="16"/>
                <w:szCs w:val="16"/>
                <w:lang w:eastAsia="en-US"/>
              </w:rPr>
              <w:t>Aug. 1</w:t>
            </w:r>
            <w:r w:rsidR="008B04D9">
              <w:rPr>
                <w:rFonts w:ascii="Calibri" w:eastAsia="Calibri" w:hAnsi="Calibri"/>
                <w:snapToGrid w:val="0"/>
                <w:sz w:val="16"/>
                <w:szCs w:val="16"/>
                <w:lang w:eastAsia="en-US"/>
              </w:rPr>
              <w:t>7</w:t>
            </w:r>
            <w:r>
              <w:rPr>
                <w:rFonts w:ascii="Calibri" w:eastAsia="Calibri" w:hAnsi="Calibri"/>
                <w:snapToGrid w:val="0"/>
                <w:sz w:val="16"/>
                <w:szCs w:val="16"/>
                <w:lang w:eastAsia="en-US"/>
              </w:rPr>
              <w:t>-2</w:t>
            </w:r>
            <w:r w:rsidR="008B04D9">
              <w:rPr>
                <w:rFonts w:ascii="Calibri" w:eastAsia="Calibri" w:hAnsi="Calibri"/>
                <w:snapToGrid w:val="0"/>
                <w:sz w:val="16"/>
                <w:szCs w:val="16"/>
                <w:lang w:eastAsia="en-US"/>
              </w:rPr>
              <w:t>3</w:t>
            </w:r>
            <w:r w:rsidRPr="00E30566">
              <w:rPr>
                <w:rFonts w:ascii="Calibri" w:eastAsia="Calibri" w:hAnsi="Calibri"/>
                <w:snapToGrid w:val="0"/>
                <w:sz w:val="16"/>
                <w:szCs w:val="16"/>
                <w:lang w:eastAsia="en-US"/>
              </w:rPr>
              <w:tab/>
            </w:r>
            <w:r>
              <w:rPr>
                <w:rFonts w:ascii="Calibri" w:eastAsia="Calibri" w:hAnsi="Calibri"/>
                <w:snapToGrid w:val="0"/>
                <w:sz w:val="16"/>
                <w:szCs w:val="16"/>
                <w:lang w:eastAsia="en-US"/>
              </w:rPr>
              <w:t xml:space="preserve">Final examinations.  </w:t>
            </w:r>
          </w:p>
          <w:p w14:paraId="68EB3D7A" w14:textId="77777777" w:rsidR="000E5EE3" w:rsidRPr="000E5EE3" w:rsidRDefault="000E5EE3" w:rsidP="000E5EE3">
            <w:pPr>
              <w:tabs>
                <w:tab w:val="left" w:pos="851"/>
              </w:tabs>
              <w:ind w:left="851" w:hanging="851"/>
              <w:jc w:val="both"/>
              <w:rPr>
                <w:rFonts w:ascii="Calibri" w:eastAsia="Calibri" w:hAnsi="Calibri"/>
                <w:snapToGrid w:val="0"/>
                <w:sz w:val="16"/>
                <w:szCs w:val="16"/>
                <w:lang w:eastAsia="en-US"/>
              </w:rPr>
            </w:pPr>
            <w:r>
              <w:rPr>
                <w:rFonts w:ascii="Calibri" w:eastAsia="Calibri" w:hAnsi="Calibri"/>
                <w:snapToGrid w:val="0"/>
                <w:sz w:val="16"/>
                <w:szCs w:val="16"/>
                <w:lang w:eastAsia="en-US"/>
              </w:rPr>
              <w:t>Aug. 2</w:t>
            </w:r>
            <w:r w:rsidR="008B04D9">
              <w:rPr>
                <w:rFonts w:ascii="Calibri" w:eastAsia="Calibri" w:hAnsi="Calibri"/>
                <w:snapToGrid w:val="0"/>
                <w:sz w:val="16"/>
                <w:szCs w:val="16"/>
                <w:lang w:eastAsia="en-US"/>
              </w:rPr>
              <w:t>3</w:t>
            </w:r>
            <w:r>
              <w:rPr>
                <w:rFonts w:ascii="Calibri" w:eastAsia="Calibri" w:hAnsi="Calibri"/>
                <w:snapToGrid w:val="0"/>
                <w:sz w:val="16"/>
                <w:szCs w:val="16"/>
                <w:lang w:eastAsia="en-US"/>
              </w:rPr>
              <w:tab/>
              <w:t>Take-home examinations for late or full summer courses are due.</w:t>
            </w:r>
          </w:p>
        </w:tc>
      </w:tr>
    </w:tbl>
    <w:p w14:paraId="09D17187" w14:textId="5F1F5C88" w:rsidR="00650606" w:rsidRDefault="00650606" w:rsidP="00650606">
      <w:pPr>
        <w:jc w:val="both"/>
        <w:rPr>
          <w:rFonts w:ascii="Calibri" w:eastAsia="Calibri" w:hAnsi="Calibri"/>
          <w:b/>
          <w:sz w:val="16"/>
          <w:szCs w:val="16"/>
          <w:lang w:eastAsia="en-US"/>
        </w:rPr>
      </w:pPr>
      <w:r>
        <w:rPr>
          <w:rFonts w:ascii="Calibri" w:eastAsia="Calibri" w:hAnsi="Calibri"/>
          <w:b/>
          <w:sz w:val="16"/>
          <w:szCs w:val="16"/>
          <w:u w:val="single"/>
          <w:lang w:eastAsia="en-US"/>
        </w:rPr>
        <w:t>Useful Contacts</w:t>
      </w:r>
      <w:r w:rsidRPr="00575552">
        <w:rPr>
          <w:rFonts w:ascii="Calibri" w:eastAsia="Calibri" w:hAnsi="Calibri"/>
          <w:b/>
          <w:sz w:val="16"/>
          <w:szCs w:val="16"/>
          <w:lang w:eastAsia="en-US"/>
        </w:rPr>
        <w:t>:</w:t>
      </w:r>
    </w:p>
    <w:p w14:paraId="512DB0AF" w14:textId="60E01D43" w:rsidR="00650606" w:rsidRDefault="00650606" w:rsidP="00650606">
      <w:pPr>
        <w:jc w:val="both"/>
        <w:rPr>
          <w:rFonts w:ascii="Calibri" w:eastAsia="Calibri" w:hAnsi="Calibri"/>
          <w:b/>
          <w:sz w:val="16"/>
          <w:szCs w:val="16"/>
          <w:lang w:eastAsia="en-US"/>
        </w:rPr>
      </w:pPr>
    </w:p>
    <w:p w14:paraId="10CF7E91" w14:textId="53A8934F" w:rsidR="00650606" w:rsidRDefault="00650606" w:rsidP="00650606">
      <w:pPr>
        <w:jc w:val="both"/>
        <w:rPr>
          <w:rFonts w:ascii="Calibri" w:eastAsia="Calibri" w:hAnsi="Calibri"/>
          <w:sz w:val="16"/>
          <w:szCs w:val="16"/>
          <w:lang w:eastAsia="en-US"/>
        </w:rPr>
      </w:pPr>
      <w:r>
        <w:rPr>
          <w:rFonts w:ascii="Calibri" w:eastAsia="Calibri" w:hAnsi="Calibri"/>
          <w:sz w:val="16"/>
          <w:szCs w:val="16"/>
          <w:lang w:eastAsia="en-US"/>
        </w:rPr>
        <w:t xml:space="preserve">Department of Philosophy: </w:t>
      </w:r>
      <w:r w:rsidR="008F6E08">
        <w:rPr>
          <w:rFonts w:ascii="Calibri" w:eastAsia="Calibri" w:hAnsi="Calibri"/>
          <w:sz w:val="16"/>
          <w:szCs w:val="16"/>
          <w:lang w:eastAsia="en-US"/>
        </w:rPr>
        <w:t>3A35 Paterson Hall – (613) 520-2110</w:t>
      </w:r>
      <w:r w:rsidR="00B968C3">
        <w:rPr>
          <w:rFonts w:ascii="Calibri" w:eastAsia="Calibri" w:hAnsi="Calibri"/>
          <w:sz w:val="16"/>
          <w:szCs w:val="16"/>
          <w:lang w:eastAsia="en-US"/>
        </w:rPr>
        <w:tab/>
      </w:r>
      <w:r w:rsidR="00B968C3">
        <w:rPr>
          <w:rFonts w:ascii="Calibri" w:eastAsia="Calibri" w:hAnsi="Calibri"/>
          <w:sz w:val="16"/>
          <w:szCs w:val="16"/>
          <w:lang w:eastAsia="en-US"/>
        </w:rPr>
        <w:tab/>
        <w:t xml:space="preserve">            Registrar’s Office: 300 Tory Building – (613) 520-3500</w:t>
      </w:r>
      <w:r w:rsidR="00B968C3">
        <w:rPr>
          <w:rFonts w:ascii="Calibri" w:eastAsia="Calibri" w:hAnsi="Calibri"/>
          <w:sz w:val="16"/>
          <w:szCs w:val="16"/>
          <w:lang w:eastAsia="en-US"/>
        </w:rPr>
        <w:tab/>
      </w:r>
    </w:p>
    <w:p w14:paraId="2FA2296D" w14:textId="57F304F6" w:rsidR="00DD5FC9" w:rsidRDefault="008F6E08" w:rsidP="00D45BB1">
      <w:pPr>
        <w:jc w:val="both"/>
        <w:rPr>
          <w:rFonts w:ascii="Calibri" w:eastAsia="Calibri" w:hAnsi="Calibri"/>
          <w:sz w:val="16"/>
          <w:szCs w:val="16"/>
          <w:lang w:eastAsia="en-US"/>
        </w:rPr>
      </w:pPr>
      <w:r>
        <w:rPr>
          <w:rFonts w:ascii="Calibri" w:eastAsia="Calibri" w:hAnsi="Calibri"/>
          <w:sz w:val="16"/>
          <w:szCs w:val="16"/>
          <w:lang w:eastAsia="en-US"/>
        </w:rPr>
        <w:tab/>
      </w:r>
      <w:r>
        <w:rPr>
          <w:rFonts w:ascii="Calibri" w:eastAsia="Calibri" w:hAnsi="Calibri"/>
          <w:sz w:val="16"/>
          <w:szCs w:val="16"/>
          <w:lang w:eastAsia="en-US"/>
        </w:rPr>
        <w:tab/>
        <w:t xml:space="preserve">          </w:t>
      </w:r>
      <w:hyperlink r:id="rId11" w:history="1">
        <w:r w:rsidR="00B968C3" w:rsidRPr="00CD37B4">
          <w:rPr>
            <w:rStyle w:val="Hyperlink"/>
            <w:rFonts w:ascii="Calibri" w:eastAsia="Calibri" w:hAnsi="Calibri"/>
            <w:sz w:val="16"/>
            <w:szCs w:val="16"/>
            <w:lang w:eastAsia="en-US"/>
          </w:rPr>
          <w:t>www.carleton.ca/philosophy</w:t>
        </w:r>
      </w:hyperlink>
      <w:r w:rsidR="00B968C3">
        <w:rPr>
          <w:rFonts w:ascii="Calibri" w:eastAsia="Calibri" w:hAnsi="Calibri"/>
          <w:sz w:val="16"/>
          <w:szCs w:val="16"/>
          <w:lang w:eastAsia="en-US"/>
        </w:rPr>
        <w:tab/>
      </w:r>
      <w:r w:rsidR="00B968C3">
        <w:rPr>
          <w:rFonts w:ascii="Calibri" w:eastAsia="Calibri" w:hAnsi="Calibri"/>
          <w:sz w:val="16"/>
          <w:szCs w:val="16"/>
          <w:lang w:eastAsia="en-US"/>
        </w:rPr>
        <w:tab/>
        <w:t xml:space="preserve">            </w:t>
      </w:r>
      <w:hyperlink r:id="rId12" w:history="1">
        <w:r w:rsidR="00B968C3" w:rsidRPr="00CD37B4">
          <w:rPr>
            <w:rStyle w:val="Hyperlink"/>
            <w:rFonts w:ascii="Calibri" w:eastAsia="Calibri" w:hAnsi="Calibri"/>
            <w:sz w:val="16"/>
            <w:szCs w:val="16"/>
            <w:lang w:eastAsia="en-US"/>
          </w:rPr>
          <w:t>www.carleton.ca/registrar</w:t>
        </w:r>
      </w:hyperlink>
      <w:r w:rsidR="00B968C3">
        <w:rPr>
          <w:rFonts w:ascii="Calibri" w:eastAsia="Calibri" w:hAnsi="Calibri"/>
          <w:sz w:val="16"/>
          <w:szCs w:val="16"/>
          <w:lang w:eastAsia="en-US"/>
        </w:rPr>
        <w:tab/>
      </w:r>
      <w:r w:rsidR="00B968C3">
        <w:rPr>
          <w:rFonts w:ascii="Calibri" w:eastAsia="Calibri" w:hAnsi="Calibri"/>
          <w:sz w:val="16"/>
          <w:szCs w:val="16"/>
          <w:lang w:eastAsia="en-US"/>
        </w:rPr>
        <w:tab/>
      </w:r>
      <w:bookmarkStart w:id="1" w:name="_GoBack"/>
      <w:bookmarkEnd w:id="1"/>
    </w:p>
    <w:p w14:paraId="767FA4D5" w14:textId="77777777" w:rsidR="00DD5FC9" w:rsidRPr="00461AE9" w:rsidRDefault="00DD5FC9" w:rsidP="00DD5FC9">
      <w:pPr>
        <w:jc w:val="center"/>
        <w:rPr>
          <w:sz w:val="28"/>
          <w:szCs w:val="28"/>
        </w:rPr>
      </w:pPr>
      <w:r w:rsidRPr="00461AE9">
        <w:rPr>
          <w:sz w:val="28"/>
          <w:szCs w:val="28"/>
        </w:rPr>
        <w:lastRenderedPageBreak/>
        <w:t>PHIL 1550 A: Introduction to Ethics and Social Issues</w:t>
      </w:r>
    </w:p>
    <w:p w14:paraId="19E37F49" w14:textId="77777777" w:rsidR="00DD5FC9" w:rsidRPr="00461AE9" w:rsidRDefault="00DD5FC9" w:rsidP="00DD5FC9">
      <w:pPr>
        <w:jc w:val="center"/>
        <w:rPr>
          <w:sz w:val="28"/>
          <w:szCs w:val="28"/>
        </w:rPr>
      </w:pPr>
      <w:r>
        <w:rPr>
          <w:sz w:val="28"/>
          <w:szCs w:val="28"/>
        </w:rPr>
        <w:t>Summer 2019</w:t>
      </w:r>
    </w:p>
    <w:p w14:paraId="4796C965" w14:textId="77777777" w:rsidR="00DD5FC9" w:rsidRDefault="00DD5FC9" w:rsidP="00DD5FC9">
      <w:pPr>
        <w:jc w:val="center"/>
        <w:rPr>
          <w:sz w:val="28"/>
          <w:szCs w:val="28"/>
        </w:rPr>
      </w:pPr>
      <w:r>
        <w:rPr>
          <w:sz w:val="28"/>
          <w:szCs w:val="28"/>
        </w:rPr>
        <w:t>Mondays &amp; Wednesdays 11:35 A.M.-2:25 P.M</w:t>
      </w:r>
      <w:r w:rsidRPr="00461AE9">
        <w:rPr>
          <w:sz w:val="28"/>
          <w:szCs w:val="28"/>
        </w:rPr>
        <w:t>.</w:t>
      </w:r>
    </w:p>
    <w:p w14:paraId="7EB8F22B" w14:textId="77777777" w:rsidR="00DD5FC9" w:rsidRDefault="00DD5FC9" w:rsidP="00DD5FC9">
      <w:pPr>
        <w:widowControl w:val="0"/>
        <w:autoSpaceDE w:val="0"/>
        <w:autoSpaceDN w:val="0"/>
        <w:spacing w:before="11" w:line="249" w:lineRule="auto"/>
        <w:rPr>
          <w:rFonts w:eastAsia="Calibri"/>
          <w:i/>
          <w:szCs w:val="24"/>
        </w:rPr>
      </w:pPr>
    </w:p>
    <w:p w14:paraId="182F4A98" w14:textId="77777777" w:rsidR="00DD5FC9" w:rsidRPr="00461AE9" w:rsidRDefault="00DD5FC9" w:rsidP="00DD5FC9">
      <w:pPr>
        <w:widowControl w:val="0"/>
        <w:autoSpaceDE w:val="0"/>
        <w:autoSpaceDN w:val="0"/>
        <w:spacing w:before="11" w:line="249" w:lineRule="auto"/>
        <w:rPr>
          <w:rFonts w:eastAsia="Calibri"/>
          <w:i/>
          <w:szCs w:val="24"/>
        </w:rPr>
      </w:pPr>
      <w:r>
        <w:rPr>
          <w:rFonts w:eastAsia="Calibri"/>
          <w:i/>
          <w:szCs w:val="24"/>
        </w:rPr>
        <w:t>Instructor</w:t>
      </w:r>
      <w:r w:rsidRPr="00781FB4">
        <w:rPr>
          <w:rFonts w:eastAsia="Calibri"/>
          <w:i/>
          <w:szCs w:val="24"/>
        </w:rPr>
        <w:t xml:space="preserve"> Information</w:t>
      </w:r>
    </w:p>
    <w:p w14:paraId="694D5D24" w14:textId="77777777" w:rsidR="00DD5FC9" w:rsidRPr="00781FB4" w:rsidRDefault="00DD5FC9" w:rsidP="00DD5FC9">
      <w:pPr>
        <w:widowControl w:val="0"/>
        <w:autoSpaceDE w:val="0"/>
        <w:autoSpaceDN w:val="0"/>
        <w:spacing w:before="11" w:line="249" w:lineRule="auto"/>
        <w:rPr>
          <w:rFonts w:eastAsia="Calibri"/>
          <w:szCs w:val="24"/>
        </w:rPr>
      </w:pPr>
      <w:r w:rsidRPr="00781FB4">
        <w:rPr>
          <w:rFonts w:eastAsia="Calibri"/>
          <w:szCs w:val="24"/>
        </w:rPr>
        <w:t xml:space="preserve">Dr. Nalini E. Ramlakhan </w:t>
      </w:r>
    </w:p>
    <w:p w14:paraId="57FB298F" w14:textId="77777777" w:rsidR="00DD5FC9" w:rsidRDefault="00DD5FC9" w:rsidP="00DD5FC9">
      <w:pPr>
        <w:widowControl w:val="0"/>
        <w:autoSpaceDE w:val="0"/>
        <w:autoSpaceDN w:val="0"/>
        <w:spacing w:before="11" w:line="249" w:lineRule="auto"/>
        <w:rPr>
          <w:rFonts w:eastAsia="Calibri"/>
          <w:szCs w:val="24"/>
        </w:rPr>
      </w:pPr>
      <w:r w:rsidRPr="00781FB4">
        <w:rPr>
          <w:rFonts w:eastAsia="Calibri"/>
          <w:szCs w:val="24"/>
        </w:rPr>
        <w:t>Department of Philosophy Paterson Hall</w:t>
      </w:r>
    </w:p>
    <w:p w14:paraId="597639F9" w14:textId="77777777" w:rsidR="00DD5FC9" w:rsidRPr="00781FB4" w:rsidRDefault="00DD5FC9" w:rsidP="00DD5FC9">
      <w:pPr>
        <w:widowControl w:val="0"/>
        <w:autoSpaceDE w:val="0"/>
        <w:autoSpaceDN w:val="0"/>
        <w:spacing w:before="11" w:line="249" w:lineRule="auto"/>
        <w:rPr>
          <w:rFonts w:eastAsia="Calibri"/>
          <w:szCs w:val="24"/>
        </w:rPr>
      </w:pPr>
      <w:r>
        <w:rPr>
          <w:rFonts w:eastAsia="Calibri"/>
          <w:szCs w:val="24"/>
        </w:rPr>
        <w:t>Office: 3A38 Paterson Hall</w:t>
      </w:r>
    </w:p>
    <w:p w14:paraId="279AFC4C" w14:textId="77777777" w:rsidR="00DD5FC9" w:rsidRPr="00781FB4" w:rsidRDefault="00DD5FC9" w:rsidP="00DD5FC9">
      <w:pPr>
        <w:widowControl w:val="0"/>
        <w:autoSpaceDE w:val="0"/>
        <w:autoSpaceDN w:val="0"/>
        <w:spacing w:before="11" w:line="249" w:lineRule="auto"/>
        <w:rPr>
          <w:rFonts w:eastAsia="Calibri"/>
          <w:szCs w:val="24"/>
        </w:rPr>
      </w:pPr>
      <w:r w:rsidRPr="00781FB4">
        <w:rPr>
          <w:rFonts w:eastAsia="Calibri"/>
          <w:szCs w:val="24"/>
        </w:rPr>
        <w:t xml:space="preserve">Office hours: </w:t>
      </w:r>
      <w:r>
        <w:rPr>
          <w:rFonts w:eastAsia="Calibri"/>
          <w:szCs w:val="24"/>
        </w:rPr>
        <w:t>Mondays</w:t>
      </w:r>
      <w:r w:rsidRPr="00781FB4">
        <w:rPr>
          <w:rFonts w:eastAsia="Calibri"/>
          <w:szCs w:val="24"/>
        </w:rPr>
        <w:t xml:space="preserve"> </w:t>
      </w:r>
      <w:r>
        <w:rPr>
          <w:rFonts w:eastAsia="Calibri"/>
          <w:szCs w:val="24"/>
        </w:rPr>
        <w:t>3</w:t>
      </w:r>
      <w:r w:rsidRPr="00781FB4">
        <w:rPr>
          <w:rFonts w:eastAsia="Calibri"/>
          <w:szCs w:val="24"/>
        </w:rPr>
        <w:t>:00-</w:t>
      </w:r>
      <w:r>
        <w:rPr>
          <w:rFonts w:eastAsia="Calibri"/>
          <w:szCs w:val="24"/>
        </w:rPr>
        <w:t>6</w:t>
      </w:r>
      <w:r w:rsidRPr="00781FB4">
        <w:rPr>
          <w:rFonts w:eastAsia="Calibri"/>
          <w:szCs w:val="24"/>
        </w:rPr>
        <w:t>:</w:t>
      </w:r>
      <w:r>
        <w:rPr>
          <w:rFonts w:eastAsia="Calibri"/>
          <w:szCs w:val="24"/>
        </w:rPr>
        <w:t>0</w:t>
      </w:r>
      <w:r w:rsidRPr="00781FB4">
        <w:rPr>
          <w:rFonts w:eastAsia="Calibri"/>
          <w:szCs w:val="24"/>
        </w:rPr>
        <w:t xml:space="preserve">0 </w:t>
      </w:r>
      <w:r>
        <w:rPr>
          <w:rFonts w:eastAsia="Calibri"/>
          <w:szCs w:val="24"/>
        </w:rPr>
        <w:t>P</w:t>
      </w:r>
      <w:r w:rsidRPr="00781FB4">
        <w:rPr>
          <w:rFonts w:eastAsia="Calibri"/>
          <w:szCs w:val="24"/>
        </w:rPr>
        <w:t>.</w:t>
      </w:r>
      <w:r>
        <w:rPr>
          <w:rFonts w:eastAsia="Calibri"/>
          <w:szCs w:val="24"/>
        </w:rPr>
        <w:t>M</w:t>
      </w:r>
      <w:r w:rsidRPr="00781FB4">
        <w:rPr>
          <w:rFonts w:eastAsia="Calibri"/>
          <w:szCs w:val="24"/>
        </w:rPr>
        <w:t>. or by appointment</w:t>
      </w:r>
    </w:p>
    <w:p w14:paraId="7FCDA63B" w14:textId="77777777" w:rsidR="00DD5FC9" w:rsidRDefault="00DD5FC9" w:rsidP="00DD5FC9">
      <w:pPr>
        <w:widowControl w:val="0"/>
        <w:autoSpaceDE w:val="0"/>
        <w:autoSpaceDN w:val="0"/>
        <w:spacing w:before="11" w:line="249" w:lineRule="auto"/>
        <w:rPr>
          <w:rFonts w:eastAsia="Calibri"/>
          <w:szCs w:val="24"/>
        </w:rPr>
      </w:pPr>
      <w:hyperlink r:id="rId13" w:history="1">
        <w:r w:rsidRPr="00781FB4">
          <w:rPr>
            <w:rFonts w:eastAsia="Calibri"/>
            <w:color w:val="0000FF"/>
            <w:szCs w:val="24"/>
            <w:u w:val="single"/>
          </w:rPr>
          <w:t>naliniramlakhan@cunet.carleton.ca</w:t>
        </w:r>
      </w:hyperlink>
      <w:r w:rsidRPr="00781FB4">
        <w:rPr>
          <w:rFonts w:eastAsia="Calibri"/>
          <w:szCs w:val="24"/>
        </w:rPr>
        <w:t xml:space="preserve"> </w:t>
      </w:r>
    </w:p>
    <w:p w14:paraId="0F6F0F3C" w14:textId="77777777" w:rsidR="00DD5FC9" w:rsidRPr="00461AE9" w:rsidRDefault="00DD5FC9" w:rsidP="00DD5FC9">
      <w:pPr>
        <w:widowControl w:val="0"/>
        <w:autoSpaceDE w:val="0"/>
        <w:autoSpaceDN w:val="0"/>
        <w:spacing w:before="11" w:line="249" w:lineRule="auto"/>
        <w:rPr>
          <w:rFonts w:eastAsia="Calibri"/>
          <w:szCs w:val="24"/>
        </w:rPr>
      </w:pPr>
    </w:p>
    <w:p w14:paraId="32A8368E" w14:textId="77777777" w:rsidR="00DD5FC9" w:rsidRPr="003417AD" w:rsidRDefault="00DD5FC9" w:rsidP="00DD5FC9">
      <w:pPr>
        <w:widowControl w:val="0"/>
        <w:autoSpaceDE w:val="0"/>
        <w:autoSpaceDN w:val="0"/>
        <w:spacing w:before="11" w:line="249" w:lineRule="auto"/>
        <w:rPr>
          <w:rFonts w:eastAsia="Calibri"/>
          <w:i/>
          <w:szCs w:val="24"/>
        </w:rPr>
      </w:pPr>
      <w:r>
        <w:rPr>
          <w:rFonts w:eastAsia="Calibri"/>
          <w:i/>
          <w:szCs w:val="24"/>
        </w:rPr>
        <w:t xml:space="preserve">Official </w:t>
      </w:r>
      <w:r w:rsidRPr="003417AD">
        <w:rPr>
          <w:rFonts w:eastAsia="Calibri"/>
          <w:i/>
          <w:szCs w:val="24"/>
        </w:rPr>
        <w:t>Calendar Description</w:t>
      </w:r>
    </w:p>
    <w:p w14:paraId="7A41C38B" w14:textId="77777777" w:rsidR="00DD5FC9" w:rsidRPr="003417AD" w:rsidRDefault="00DD5FC9" w:rsidP="00DD5FC9">
      <w:pPr>
        <w:rPr>
          <w:szCs w:val="24"/>
          <w:lang w:val="en"/>
        </w:rPr>
      </w:pPr>
      <w:r w:rsidRPr="003417AD">
        <w:rPr>
          <w:szCs w:val="24"/>
          <w:lang w:val="en"/>
        </w:rPr>
        <w:t>An introduction to understanding, assessing, and formulating ethical arguments concerning controversial issues. Particular issues studied, such as world hunger, capital punishment, abortion, animal rights, terrorism, may vary each time the course is offered.</w:t>
      </w:r>
    </w:p>
    <w:p w14:paraId="47F7A328" w14:textId="77777777" w:rsidR="00DD5FC9" w:rsidRPr="00491916" w:rsidRDefault="00DD5FC9" w:rsidP="00DD5FC9">
      <w:pPr>
        <w:rPr>
          <w:szCs w:val="24"/>
          <w:lang w:val="en"/>
        </w:rPr>
      </w:pPr>
      <w:r w:rsidRPr="003417AD">
        <w:rPr>
          <w:szCs w:val="24"/>
          <w:lang w:val="en"/>
        </w:rPr>
        <w:t xml:space="preserve">Precludes additional credit for </w:t>
      </w:r>
      <w:hyperlink r:id="rId14" w:tooltip="FYSM 1209" w:history="1">
        <w:r w:rsidRPr="003417AD">
          <w:rPr>
            <w:color w:val="0000FF"/>
            <w:szCs w:val="24"/>
            <w:u w:val="single"/>
            <w:lang w:val="en"/>
          </w:rPr>
          <w:t>FYSM 1209</w:t>
        </w:r>
      </w:hyperlink>
      <w:r w:rsidRPr="003417AD">
        <w:rPr>
          <w:szCs w:val="24"/>
          <w:lang w:val="en"/>
        </w:rPr>
        <w:t xml:space="preserve"> and </w:t>
      </w:r>
      <w:hyperlink r:id="rId15" w:tooltip="PHIL 1500" w:history="1">
        <w:r w:rsidRPr="003417AD">
          <w:rPr>
            <w:color w:val="0000FF"/>
            <w:szCs w:val="24"/>
            <w:u w:val="single"/>
            <w:lang w:val="en"/>
          </w:rPr>
          <w:t>PHIL 1500</w:t>
        </w:r>
      </w:hyperlink>
      <w:r w:rsidRPr="003417AD">
        <w:rPr>
          <w:szCs w:val="24"/>
          <w:lang w:val="en"/>
        </w:rPr>
        <w:t>.</w:t>
      </w:r>
      <w:r w:rsidRPr="003417AD">
        <w:rPr>
          <w:szCs w:val="24"/>
          <w:lang w:val="en"/>
        </w:rPr>
        <w:br/>
      </w:r>
    </w:p>
    <w:p w14:paraId="023B1285" w14:textId="77777777" w:rsidR="00DD5FC9" w:rsidRPr="00781FB4" w:rsidRDefault="00DD5FC9" w:rsidP="00DD5FC9">
      <w:pPr>
        <w:widowControl w:val="0"/>
        <w:autoSpaceDE w:val="0"/>
        <w:autoSpaceDN w:val="0"/>
        <w:spacing w:before="11" w:line="249" w:lineRule="auto"/>
        <w:rPr>
          <w:rFonts w:eastAsia="Calibri"/>
          <w:i/>
          <w:szCs w:val="24"/>
        </w:rPr>
      </w:pPr>
      <w:r w:rsidRPr="00781FB4">
        <w:rPr>
          <w:rFonts w:eastAsia="Calibri"/>
          <w:i/>
          <w:szCs w:val="24"/>
        </w:rPr>
        <w:t>TA Information</w:t>
      </w:r>
    </w:p>
    <w:p w14:paraId="2F423BC1" w14:textId="77777777" w:rsidR="00DD5FC9" w:rsidRDefault="00DD5FC9" w:rsidP="00DD5FC9">
      <w:pPr>
        <w:widowControl w:val="0"/>
        <w:autoSpaceDE w:val="0"/>
        <w:autoSpaceDN w:val="0"/>
        <w:spacing w:before="11" w:line="249" w:lineRule="auto"/>
        <w:rPr>
          <w:rFonts w:eastAsia="Calibri"/>
          <w:szCs w:val="24"/>
        </w:rPr>
      </w:pPr>
      <w:r>
        <w:rPr>
          <w:rFonts w:eastAsia="Calibri"/>
          <w:szCs w:val="24"/>
        </w:rPr>
        <w:t>Dr. Jonathan Life</w:t>
      </w:r>
    </w:p>
    <w:p w14:paraId="1AFB20E0" w14:textId="77777777" w:rsidR="00DD5FC9" w:rsidRDefault="00DD5FC9" w:rsidP="00DD5FC9">
      <w:pPr>
        <w:widowControl w:val="0"/>
        <w:autoSpaceDE w:val="0"/>
        <w:autoSpaceDN w:val="0"/>
        <w:spacing w:before="11" w:line="249" w:lineRule="auto"/>
        <w:rPr>
          <w:rFonts w:eastAsia="Calibri"/>
          <w:szCs w:val="24"/>
        </w:rPr>
      </w:pPr>
      <w:r>
        <w:rPr>
          <w:rFonts w:eastAsia="Calibri"/>
          <w:szCs w:val="24"/>
        </w:rPr>
        <w:t>Office hours and location: Tuesdays 4:00 P.M.-5:00 P.M. 3A54 Paterson Hall</w:t>
      </w:r>
    </w:p>
    <w:p w14:paraId="2F28FFFA" w14:textId="77777777" w:rsidR="00DD5FC9" w:rsidRDefault="00DD5FC9" w:rsidP="00DD5FC9">
      <w:pPr>
        <w:widowControl w:val="0"/>
        <w:autoSpaceDE w:val="0"/>
        <w:autoSpaceDN w:val="0"/>
        <w:spacing w:before="11" w:line="249" w:lineRule="auto"/>
        <w:rPr>
          <w:rFonts w:eastAsia="Calibri"/>
          <w:szCs w:val="24"/>
        </w:rPr>
      </w:pPr>
      <w:hyperlink r:id="rId16" w:history="1">
        <w:r w:rsidRPr="0069132D">
          <w:rPr>
            <w:rStyle w:val="Hyperlink"/>
            <w:rFonts w:eastAsia="Calibri"/>
            <w:szCs w:val="24"/>
          </w:rPr>
          <w:t>jonathanlife@cmail.carleton.ca</w:t>
        </w:r>
      </w:hyperlink>
    </w:p>
    <w:p w14:paraId="52F0E20D" w14:textId="77777777" w:rsidR="00DD5FC9" w:rsidRDefault="00DD5FC9" w:rsidP="00DD5FC9">
      <w:pPr>
        <w:widowControl w:val="0"/>
        <w:autoSpaceDE w:val="0"/>
        <w:autoSpaceDN w:val="0"/>
        <w:spacing w:before="11" w:line="249" w:lineRule="auto"/>
        <w:rPr>
          <w:rFonts w:eastAsia="Calibri"/>
          <w:szCs w:val="24"/>
        </w:rPr>
      </w:pPr>
    </w:p>
    <w:p w14:paraId="7E1CEA74" w14:textId="77777777" w:rsidR="00DD5FC9" w:rsidRPr="00461AE9" w:rsidRDefault="00DD5FC9" w:rsidP="00DD5FC9">
      <w:pPr>
        <w:widowControl w:val="0"/>
        <w:autoSpaceDE w:val="0"/>
        <w:autoSpaceDN w:val="0"/>
        <w:spacing w:before="88"/>
        <w:outlineLvl w:val="1"/>
        <w:rPr>
          <w:rFonts w:eastAsia="Calibri"/>
          <w:i/>
          <w:w w:val="105"/>
          <w:szCs w:val="24"/>
        </w:rPr>
      </w:pPr>
      <w:r>
        <w:rPr>
          <w:rFonts w:eastAsia="Calibri"/>
          <w:i/>
          <w:w w:val="105"/>
          <w:szCs w:val="24"/>
        </w:rPr>
        <w:t>Description &amp;</w:t>
      </w:r>
      <w:r w:rsidRPr="00461AE9">
        <w:rPr>
          <w:rFonts w:eastAsia="Calibri"/>
          <w:i/>
          <w:w w:val="105"/>
          <w:szCs w:val="24"/>
        </w:rPr>
        <w:t xml:space="preserve"> Objective </w:t>
      </w:r>
    </w:p>
    <w:p w14:paraId="365B6D43" w14:textId="77777777" w:rsidR="00DD5FC9" w:rsidRPr="00461AE9" w:rsidRDefault="00DD5FC9" w:rsidP="00DD5FC9">
      <w:pPr>
        <w:rPr>
          <w:i/>
          <w:szCs w:val="24"/>
        </w:rPr>
      </w:pPr>
      <w:r w:rsidRPr="00461AE9">
        <w:rPr>
          <w:szCs w:val="24"/>
        </w:rPr>
        <w:t xml:space="preserve">The purpose of this course is to introduce you to the nature and practice of ethics. We will begin the course by examining prominent moral and ethical theories, such as egoism, virtue ethics, deontology, etc. We will then apply these theories by looking at some important ethical and social issues in the contemporary world. These issues may include, but are not limited to, abortion, universal health care, euthanasia, animal rights, environmental ethics, and human enhancement. </w:t>
      </w:r>
    </w:p>
    <w:p w14:paraId="6C7B6666" w14:textId="77777777" w:rsidR="00DD5FC9" w:rsidRDefault="00DD5FC9" w:rsidP="00DD5FC9">
      <w:pPr>
        <w:rPr>
          <w:szCs w:val="24"/>
        </w:rPr>
      </w:pPr>
      <w:r w:rsidRPr="00461AE9">
        <w:rPr>
          <w:szCs w:val="24"/>
        </w:rPr>
        <w:t>You will be presented with arguments that have been offered for and against these different positions. The goal of the course is to stimulate your thinking about the chosen issues and provoke you to form views about them. The objective is not merely for you to understand how philosophers and others have answered these questions, but to understand and evaluate their arguments, recognizing their strengths and weaknesses, possibly trying to improve upon them. You are required to formulate your own arguments and defend them. In order to assist with this, this class will engage with case studies and ethical questions that require your participation throughout the course. You are expected to come to class prepared with answers for discussion if a question is given before class, or to think about and discuss ideas with peers when a question or case study is presented in class.</w:t>
      </w:r>
    </w:p>
    <w:p w14:paraId="551446B2" w14:textId="77777777" w:rsidR="00DD5FC9" w:rsidRPr="00781FB4" w:rsidRDefault="00DD5FC9" w:rsidP="00DD5FC9">
      <w:pPr>
        <w:widowControl w:val="0"/>
        <w:autoSpaceDE w:val="0"/>
        <w:autoSpaceDN w:val="0"/>
        <w:spacing w:before="11" w:line="249" w:lineRule="auto"/>
        <w:rPr>
          <w:rFonts w:eastAsia="Calibri"/>
          <w:i/>
          <w:szCs w:val="24"/>
        </w:rPr>
      </w:pPr>
      <w:r>
        <w:rPr>
          <w:rFonts w:eastAsia="Calibri"/>
          <w:i/>
          <w:szCs w:val="24"/>
        </w:rPr>
        <w:t>Course Website</w:t>
      </w:r>
    </w:p>
    <w:p w14:paraId="05E90D62" w14:textId="77777777" w:rsidR="00DD5FC9" w:rsidRPr="00461AE9" w:rsidRDefault="00DD5FC9" w:rsidP="00DD5FC9">
      <w:pPr>
        <w:widowControl w:val="0"/>
        <w:autoSpaceDE w:val="0"/>
        <w:autoSpaceDN w:val="0"/>
        <w:spacing w:before="11" w:line="249" w:lineRule="auto"/>
        <w:rPr>
          <w:rFonts w:eastAsia="Calibri"/>
          <w:i/>
          <w:szCs w:val="24"/>
        </w:rPr>
      </w:pPr>
      <w:proofErr w:type="spellStart"/>
      <w:r w:rsidRPr="00461AE9">
        <w:rPr>
          <w:rFonts w:eastAsia="Calibri"/>
          <w:szCs w:val="24"/>
        </w:rPr>
        <w:t>CULearn</w:t>
      </w:r>
      <w:proofErr w:type="spellEnd"/>
      <w:r w:rsidRPr="00461AE9">
        <w:rPr>
          <w:rFonts w:eastAsia="Calibri"/>
          <w:szCs w:val="24"/>
        </w:rPr>
        <w:t xml:space="preserve"> will be used for access to the course syllabus, grades, announcements, and discussion boards. It is recommended that students regularly check </w:t>
      </w:r>
      <w:proofErr w:type="spellStart"/>
      <w:r w:rsidRPr="00461AE9">
        <w:rPr>
          <w:rFonts w:eastAsia="Calibri"/>
          <w:szCs w:val="24"/>
        </w:rPr>
        <w:t>CULearn</w:t>
      </w:r>
      <w:proofErr w:type="spellEnd"/>
      <w:r w:rsidRPr="00461AE9">
        <w:rPr>
          <w:rFonts w:eastAsia="Calibri"/>
          <w:szCs w:val="24"/>
        </w:rPr>
        <w:t xml:space="preserve"> for course updates and other information. Students are responsible for keeping current with the information on </w:t>
      </w:r>
      <w:proofErr w:type="spellStart"/>
      <w:r w:rsidRPr="00461AE9">
        <w:rPr>
          <w:rFonts w:eastAsia="Calibri"/>
          <w:szCs w:val="24"/>
        </w:rPr>
        <w:t>CULearn</w:t>
      </w:r>
      <w:proofErr w:type="spellEnd"/>
      <w:r w:rsidRPr="00461AE9">
        <w:rPr>
          <w:rFonts w:eastAsia="Calibri"/>
          <w:szCs w:val="24"/>
        </w:rPr>
        <w:t xml:space="preserve">. </w:t>
      </w:r>
    </w:p>
    <w:p w14:paraId="58B31F99" w14:textId="77777777" w:rsidR="00DD5FC9" w:rsidRPr="00461AE9" w:rsidRDefault="00DD5FC9" w:rsidP="00DD5FC9">
      <w:pPr>
        <w:widowControl w:val="0"/>
        <w:autoSpaceDE w:val="0"/>
        <w:autoSpaceDN w:val="0"/>
        <w:spacing w:before="11" w:line="249" w:lineRule="auto"/>
        <w:rPr>
          <w:rFonts w:eastAsia="Calibri"/>
          <w:i/>
          <w:szCs w:val="24"/>
        </w:rPr>
      </w:pPr>
      <w:r w:rsidRPr="00461AE9">
        <w:rPr>
          <w:rFonts w:eastAsia="Calibri"/>
          <w:i/>
          <w:szCs w:val="24"/>
        </w:rPr>
        <w:t xml:space="preserve">Attendance </w:t>
      </w:r>
    </w:p>
    <w:p w14:paraId="6AD016DB" w14:textId="77777777" w:rsidR="00DD5FC9" w:rsidRPr="00461AE9" w:rsidRDefault="00DD5FC9" w:rsidP="00DD5FC9">
      <w:pPr>
        <w:widowControl w:val="0"/>
        <w:autoSpaceDE w:val="0"/>
        <w:autoSpaceDN w:val="0"/>
        <w:spacing w:before="11" w:line="249" w:lineRule="auto"/>
        <w:rPr>
          <w:rFonts w:eastAsia="Calibri"/>
          <w:szCs w:val="24"/>
        </w:rPr>
      </w:pPr>
      <w:r w:rsidRPr="00461AE9">
        <w:rPr>
          <w:rFonts w:eastAsia="Calibri"/>
          <w:szCs w:val="24"/>
        </w:rPr>
        <w:t xml:space="preserve">In order to succeed in this course, you must attend lecture. If you skip lectures for anything other than a verifiable reason, such as medical attention (please check with me if you’re unsure what is considered a verifiable reason), it is your responsibility to make up missed material. If you have a verifiable reason for </w:t>
      </w:r>
      <w:r w:rsidRPr="00461AE9">
        <w:rPr>
          <w:rFonts w:eastAsia="Calibri"/>
          <w:szCs w:val="24"/>
        </w:rPr>
        <w:lastRenderedPageBreak/>
        <w:t>missing class, I am happy to go over missed material during office hours. If you’re regularly attending lecture and having difficulty with course material, please see me during office hours.</w:t>
      </w:r>
    </w:p>
    <w:p w14:paraId="4C09CD70" w14:textId="77777777" w:rsidR="00DD5FC9" w:rsidRPr="00461AE9" w:rsidRDefault="00DD5FC9" w:rsidP="00DD5FC9">
      <w:pPr>
        <w:widowControl w:val="0"/>
        <w:autoSpaceDE w:val="0"/>
        <w:autoSpaceDN w:val="0"/>
        <w:spacing w:before="11" w:line="249" w:lineRule="auto"/>
        <w:rPr>
          <w:rFonts w:eastAsia="Calibri"/>
          <w:szCs w:val="24"/>
        </w:rPr>
      </w:pPr>
    </w:p>
    <w:p w14:paraId="2F1B2186" w14:textId="77777777" w:rsidR="00DD5FC9" w:rsidRPr="00461AE9" w:rsidRDefault="00DD5FC9" w:rsidP="00DD5FC9">
      <w:pPr>
        <w:widowControl w:val="0"/>
        <w:autoSpaceDE w:val="0"/>
        <w:autoSpaceDN w:val="0"/>
        <w:spacing w:before="11" w:line="249" w:lineRule="auto"/>
        <w:rPr>
          <w:rFonts w:eastAsia="Calibri"/>
          <w:szCs w:val="24"/>
        </w:rPr>
      </w:pPr>
      <w:r w:rsidRPr="00461AE9">
        <w:rPr>
          <w:rFonts w:eastAsia="Calibri"/>
          <w:szCs w:val="24"/>
        </w:rPr>
        <w:t xml:space="preserve">Notes and/or lecture slides posted on </w:t>
      </w:r>
      <w:proofErr w:type="spellStart"/>
      <w:r w:rsidRPr="00461AE9">
        <w:rPr>
          <w:rFonts w:eastAsia="Calibri"/>
          <w:szCs w:val="24"/>
        </w:rPr>
        <w:t>CULearn</w:t>
      </w:r>
      <w:proofErr w:type="spellEnd"/>
      <w:r w:rsidRPr="00461AE9">
        <w:rPr>
          <w:rFonts w:eastAsia="Calibri"/>
          <w:szCs w:val="24"/>
        </w:rPr>
        <w:t xml:space="preserve"> are not a replacement for attending lectures, and the material posted is a </w:t>
      </w:r>
      <w:r w:rsidRPr="005D04A3">
        <w:rPr>
          <w:rFonts w:eastAsia="Calibri"/>
          <w:b/>
          <w:bCs/>
          <w:szCs w:val="24"/>
        </w:rPr>
        <w:t>guideline</w:t>
      </w:r>
      <w:r w:rsidRPr="00461AE9">
        <w:rPr>
          <w:rFonts w:eastAsia="Calibri"/>
          <w:szCs w:val="24"/>
        </w:rPr>
        <w:t xml:space="preserve"> for content discussed in class, and lacks sufficient content for understanding the course material on its own. 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w:t>
      </w:r>
    </w:p>
    <w:p w14:paraId="3EE1D15E" w14:textId="77777777" w:rsidR="00DD5FC9" w:rsidRPr="00461AE9" w:rsidRDefault="00DD5FC9" w:rsidP="00DD5FC9">
      <w:pPr>
        <w:widowControl w:val="0"/>
        <w:autoSpaceDE w:val="0"/>
        <w:autoSpaceDN w:val="0"/>
        <w:spacing w:before="11" w:line="249" w:lineRule="auto"/>
        <w:rPr>
          <w:rFonts w:eastAsia="Calibri"/>
          <w:szCs w:val="24"/>
        </w:rPr>
      </w:pPr>
    </w:p>
    <w:p w14:paraId="7829EC1F" w14:textId="77777777" w:rsidR="00DD5FC9" w:rsidRPr="00461AE9" w:rsidRDefault="00DD5FC9" w:rsidP="00DD5FC9">
      <w:pPr>
        <w:widowControl w:val="0"/>
        <w:autoSpaceDE w:val="0"/>
        <w:autoSpaceDN w:val="0"/>
        <w:spacing w:before="11" w:line="249" w:lineRule="auto"/>
        <w:rPr>
          <w:rFonts w:eastAsia="Calibri"/>
          <w:szCs w:val="24"/>
        </w:rPr>
      </w:pPr>
      <w:r w:rsidRPr="00461AE9">
        <w:rPr>
          <w:rFonts w:eastAsia="Calibri"/>
          <w:szCs w:val="24"/>
        </w:rPr>
        <w:t xml:space="preserve">Please note that you must seek my permission to record lectures, and permission is granted based on academic accommodation. </w:t>
      </w:r>
    </w:p>
    <w:p w14:paraId="7B544D74" w14:textId="77777777" w:rsidR="00DD5FC9" w:rsidRDefault="00DD5FC9" w:rsidP="00DD5FC9">
      <w:pPr>
        <w:widowControl w:val="0"/>
        <w:autoSpaceDE w:val="0"/>
        <w:autoSpaceDN w:val="0"/>
        <w:spacing w:before="11" w:line="249" w:lineRule="auto"/>
        <w:rPr>
          <w:rFonts w:eastAsia="Calibri"/>
          <w:szCs w:val="24"/>
        </w:rPr>
      </w:pPr>
    </w:p>
    <w:p w14:paraId="6C2C666E" w14:textId="77777777" w:rsidR="00DD5FC9" w:rsidRPr="00461AE9" w:rsidRDefault="00DD5FC9" w:rsidP="00DD5FC9">
      <w:pPr>
        <w:widowControl w:val="0"/>
        <w:autoSpaceDE w:val="0"/>
        <w:autoSpaceDN w:val="0"/>
        <w:spacing w:before="12" w:line="249" w:lineRule="auto"/>
        <w:rPr>
          <w:rFonts w:eastAsia="Calibri"/>
          <w:i/>
          <w:szCs w:val="24"/>
        </w:rPr>
      </w:pPr>
      <w:r>
        <w:rPr>
          <w:rFonts w:eastAsia="Calibri"/>
          <w:i/>
          <w:szCs w:val="24"/>
        </w:rPr>
        <w:t>Email Protocols</w:t>
      </w:r>
    </w:p>
    <w:p w14:paraId="7E627D92" w14:textId="77777777" w:rsidR="00DD5FC9" w:rsidRPr="00461AE9" w:rsidRDefault="00DD5FC9" w:rsidP="00DD5FC9">
      <w:pPr>
        <w:widowControl w:val="0"/>
        <w:autoSpaceDE w:val="0"/>
        <w:autoSpaceDN w:val="0"/>
        <w:spacing w:before="12" w:line="249" w:lineRule="auto"/>
        <w:rPr>
          <w:rFonts w:eastAsia="Calibri"/>
          <w:szCs w:val="24"/>
        </w:rPr>
      </w:pPr>
      <w:r w:rsidRPr="00461AE9">
        <w:rPr>
          <w:rFonts w:eastAsia="Calibri"/>
          <w:szCs w:val="24"/>
        </w:rPr>
        <w:t>The typical response time to answer email is 48 hours, not including weekends. Please include the course title or course code (e.g., PHIL 1550) in the subject line of your email, and send emails from your Carleton University email address.</w:t>
      </w:r>
      <w:r>
        <w:rPr>
          <w:rFonts w:eastAsia="Calibri"/>
          <w:szCs w:val="24"/>
        </w:rPr>
        <w:t xml:space="preserve"> </w:t>
      </w:r>
      <w:r w:rsidRPr="00461AE9">
        <w:rPr>
          <w:rFonts w:eastAsia="Calibri"/>
          <w:szCs w:val="24"/>
        </w:rPr>
        <w:t>If your question is detailed and requires a</w:t>
      </w:r>
      <w:r>
        <w:rPr>
          <w:rFonts w:eastAsia="Calibri"/>
          <w:szCs w:val="24"/>
        </w:rPr>
        <w:t xml:space="preserve"> lengthy response</w:t>
      </w:r>
      <w:r w:rsidRPr="00461AE9">
        <w:rPr>
          <w:rFonts w:eastAsia="Calibri"/>
          <w:szCs w:val="24"/>
        </w:rPr>
        <w:t>, please see me during office hours</w:t>
      </w:r>
      <w:r>
        <w:rPr>
          <w:rFonts w:eastAsia="Calibri"/>
          <w:szCs w:val="24"/>
        </w:rPr>
        <w:t xml:space="preserve"> or before or after class</w:t>
      </w:r>
      <w:r w:rsidRPr="00461AE9">
        <w:rPr>
          <w:rFonts w:eastAsia="Calibri"/>
          <w:szCs w:val="24"/>
        </w:rPr>
        <w:t xml:space="preserve">. </w:t>
      </w:r>
    </w:p>
    <w:p w14:paraId="237854BC" w14:textId="77777777" w:rsidR="00DD5FC9" w:rsidRPr="00461AE9" w:rsidRDefault="00DD5FC9" w:rsidP="00DD5FC9">
      <w:pPr>
        <w:widowControl w:val="0"/>
        <w:autoSpaceDE w:val="0"/>
        <w:autoSpaceDN w:val="0"/>
        <w:spacing w:before="12" w:line="249" w:lineRule="auto"/>
        <w:rPr>
          <w:rFonts w:eastAsia="Calibri"/>
          <w:szCs w:val="24"/>
        </w:rPr>
      </w:pPr>
    </w:p>
    <w:p w14:paraId="5A576C2A" w14:textId="77777777" w:rsidR="00DD5FC9" w:rsidRDefault="00DD5FC9" w:rsidP="00DD5FC9">
      <w:pPr>
        <w:widowControl w:val="0"/>
        <w:autoSpaceDE w:val="0"/>
        <w:autoSpaceDN w:val="0"/>
        <w:spacing w:before="12" w:line="249" w:lineRule="auto"/>
        <w:rPr>
          <w:rFonts w:eastAsia="Calibri"/>
          <w:szCs w:val="24"/>
        </w:rPr>
      </w:pPr>
      <w:r w:rsidRPr="00461AE9">
        <w:rPr>
          <w:rFonts w:eastAsia="Calibri"/>
          <w:szCs w:val="24"/>
        </w:rPr>
        <w:t xml:space="preserve">Assignments that are emailed will not be accepted and will be deleted. Instructions for submitting can be found under ‘Evaluation.’ Emails are for personal and/or administrative issues that arise. All other questions about course material can be asked before, after, or during class or during office hours. Grades won’t be sent over email, so please don’t ask.  </w:t>
      </w:r>
    </w:p>
    <w:p w14:paraId="66DD661D" w14:textId="77777777" w:rsidR="00DD5FC9" w:rsidRDefault="00DD5FC9" w:rsidP="00DD5FC9">
      <w:pPr>
        <w:widowControl w:val="0"/>
        <w:autoSpaceDE w:val="0"/>
        <w:autoSpaceDN w:val="0"/>
        <w:spacing w:before="12" w:line="249" w:lineRule="auto"/>
        <w:rPr>
          <w:rFonts w:eastAsia="Calibri"/>
          <w:szCs w:val="24"/>
        </w:rPr>
      </w:pPr>
    </w:p>
    <w:p w14:paraId="56A36517" w14:textId="77777777" w:rsidR="00DD5FC9" w:rsidRPr="00461AE9" w:rsidRDefault="00DD5FC9" w:rsidP="00DD5FC9">
      <w:pPr>
        <w:widowControl w:val="0"/>
        <w:autoSpaceDE w:val="0"/>
        <w:autoSpaceDN w:val="0"/>
        <w:spacing w:before="12" w:line="249" w:lineRule="auto"/>
        <w:rPr>
          <w:rFonts w:eastAsia="Calibri"/>
          <w:i/>
          <w:szCs w:val="24"/>
        </w:rPr>
      </w:pPr>
      <w:r>
        <w:rPr>
          <w:rFonts w:eastAsia="Calibri"/>
          <w:i/>
          <w:szCs w:val="24"/>
        </w:rPr>
        <w:t>Electronic Device Policy</w:t>
      </w:r>
    </w:p>
    <w:p w14:paraId="5569F52D" w14:textId="77777777" w:rsidR="00DD5FC9" w:rsidRPr="00461AE9" w:rsidRDefault="00DD5FC9" w:rsidP="00DD5FC9">
      <w:pPr>
        <w:widowControl w:val="0"/>
        <w:autoSpaceDE w:val="0"/>
        <w:autoSpaceDN w:val="0"/>
        <w:spacing w:before="12" w:line="249" w:lineRule="auto"/>
        <w:rPr>
          <w:rFonts w:eastAsia="Calibri"/>
          <w:szCs w:val="24"/>
        </w:rPr>
      </w:pPr>
      <w:r w:rsidRPr="00461AE9">
        <w:rPr>
          <w:rFonts w:eastAsia="Calibri"/>
          <w:szCs w:val="24"/>
        </w:rPr>
        <w:t xml:space="preserve">You should not use your electronic device for emailing, messaging, posting on Facebook, etc. during lecture. With the exception of the writing workshop (see schedule), using your device in class to do anything other than take notes is distracting and disrespectful to me and your classmates. Succeeding in this course requires your full attention.  If </w:t>
      </w:r>
      <w:proofErr w:type="gramStart"/>
      <w:r w:rsidRPr="00461AE9">
        <w:rPr>
          <w:rFonts w:eastAsia="Calibri"/>
          <w:szCs w:val="24"/>
        </w:rPr>
        <w:t>you</w:t>
      </w:r>
      <w:proofErr w:type="gramEnd"/>
      <w:r w:rsidRPr="00461AE9">
        <w:rPr>
          <w:rFonts w:eastAsia="Calibri"/>
          <w:szCs w:val="24"/>
        </w:rPr>
        <w:t xml:space="preserve"> multi-task during lecture, you are likely to miss important information.  </w:t>
      </w:r>
    </w:p>
    <w:p w14:paraId="5CEFA6AC" w14:textId="77777777" w:rsidR="00DD5FC9" w:rsidRPr="00461AE9" w:rsidRDefault="00DD5FC9" w:rsidP="00DD5FC9">
      <w:pPr>
        <w:widowControl w:val="0"/>
        <w:autoSpaceDE w:val="0"/>
        <w:autoSpaceDN w:val="0"/>
        <w:spacing w:before="12" w:line="249" w:lineRule="auto"/>
        <w:rPr>
          <w:rFonts w:eastAsia="Calibri"/>
          <w:szCs w:val="24"/>
        </w:rPr>
      </w:pPr>
    </w:p>
    <w:p w14:paraId="70DA00D4" w14:textId="77777777" w:rsidR="00DD5FC9" w:rsidRDefault="00DD5FC9" w:rsidP="00DD5FC9">
      <w:pPr>
        <w:widowControl w:val="0"/>
        <w:autoSpaceDE w:val="0"/>
        <w:autoSpaceDN w:val="0"/>
        <w:spacing w:before="12" w:line="249" w:lineRule="auto"/>
        <w:rPr>
          <w:rFonts w:eastAsia="Calibri"/>
          <w:szCs w:val="24"/>
        </w:rPr>
      </w:pPr>
      <w:r w:rsidRPr="00461AE9">
        <w:rPr>
          <w:rFonts w:eastAsia="Calibri"/>
          <w:szCs w:val="24"/>
        </w:rPr>
        <w:t>Your cell phones should be turned off or in silent mode during lecture. It should not be visible or audible during class. If, for whatever reason, you feel the need to be on your cellphone during class and are distracting others, you will be asked to leave. If you need to take an important call during scheduled lecture time, please let me know prior to lecture.</w:t>
      </w:r>
    </w:p>
    <w:p w14:paraId="765EB7E1" w14:textId="77777777" w:rsidR="00DD5FC9" w:rsidRPr="00461AE9" w:rsidRDefault="00DD5FC9" w:rsidP="00DD5FC9">
      <w:pPr>
        <w:widowControl w:val="0"/>
        <w:autoSpaceDE w:val="0"/>
        <w:autoSpaceDN w:val="0"/>
        <w:spacing w:before="12" w:line="249" w:lineRule="auto"/>
        <w:rPr>
          <w:rFonts w:eastAsia="Calibri"/>
          <w:szCs w:val="24"/>
        </w:rPr>
      </w:pPr>
    </w:p>
    <w:p w14:paraId="2AC11E1D" w14:textId="77777777" w:rsidR="00DD5FC9" w:rsidRPr="00461AE9" w:rsidRDefault="00DD5FC9" w:rsidP="00DD5FC9">
      <w:pPr>
        <w:widowControl w:val="0"/>
        <w:autoSpaceDE w:val="0"/>
        <w:autoSpaceDN w:val="0"/>
        <w:spacing w:before="12" w:line="249" w:lineRule="auto"/>
        <w:rPr>
          <w:rFonts w:eastAsia="Calibri"/>
          <w:szCs w:val="24"/>
        </w:rPr>
      </w:pPr>
      <w:r w:rsidRPr="00461AE9">
        <w:rPr>
          <w:rFonts w:eastAsia="Calibri"/>
          <w:szCs w:val="24"/>
        </w:rPr>
        <w:t xml:space="preserve">Laptops and tablets should be used for note-taking only if absolutely necessary. I suggest taking notes by hand since it is more effective. </w:t>
      </w:r>
    </w:p>
    <w:p w14:paraId="4DACFD40" w14:textId="77777777" w:rsidR="00DD5FC9" w:rsidRPr="00781FB4" w:rsidRDefault="00DD5FC9" w:rsidP="00DD5FC9">
      <w:pPr>
        <w:widowControl w:val="0"/>
        <w:autoSpaceDE w:val="0"/>
        <w:autoSpaceDN w:val="0"/>
        <w:spacing w:before="11" w:line="249" w:lineRule="auto"/>
        <w:rPr>
          <w:rFonts w:eastAsia="Calibri"/>
          <w:szCs w:val="24"/>
        </w:rPr>
      </w:pPr>
    </w:p>
    <w:p w14:paraId="007C5B5E" w14:textId="77777777" w:rsidR="00DD5FC9" w:rsidRPr="00461AE9" w:rsidRDefault="00DD5FC9" w:rsidP="00DD5FC9">
      <w:pPr>
        <w:widowControl w:val="0"/>
        <w:autoSpaceDE w:val="0"/>
        <w:autoSpaceDN w:val="0"/>
        <w:spacing w:before="12" w:line="249" w:lineRule="auto"/>
        <w:rPr>
          <w:rFonts w:eastAsia="Calibri"/>
          <w:i/>
          <w:szCs w:val="24"/>
        </w:rPr>
      </w:pPr>
      <w:r w:rsidRPr="00461AE9">
        <w:rPr>
          <w:rFonts w:eastAsia="Calibri"/>
          <w:i/>
          <w:szCs w:val="24"/>
        </w:rPr>
        <w:t>Other Classroom Policies</w:t>
      </w:r>
    </w:p>
    <w:p w14:paraId="3DC9D3D4" w14:textId="77777777" w:rsidR="00DD5FC9" w:rsidRPr="00461AE9" w:rsidRDefault="00DD5FC9" w:rsidP="00DD5FC9">
      <w:pPr>
        <w:widowControl w:val="0"/>
        <w:autoSpaceDE w:val="0"/>
        <w:autoSpaceDN w:val="0"/>
        <w:spacing w:before="12" w:line="249" w:lineRule="auto"/>
        <w:rPr>
          <w:rFonts w:eastAsia="Calibri"/>
          <w:szCs w:val="24"/>
        </w:rPr>
      </w:pPr>
      <w:r w:rsidRPr="00461AE9">
        <w:rPr>
          <w:rFonts w:eastAsia="Calibri"/>
          <w:szCs w:val="24"/>
        </w:rPr>
        <w:t xml:space="preserve">Please do not wear any perfumes, colognes, or other heavily scented products.  These trigger migraines in those with chemical sensitivities. Please refrain from eating foods with a high aroma in class. </w:t>
      </w:r>
    </w:p>
    <w:p w14:paraId="02D04C14" w14:textId="77777777" w:rsidR="00DD5FC9" w:rsidRPr="00461AE9" w:rsidRDefault="00DD5FC9" w:rsidP="00DD5FC9">
      <w:pPr>
        <w:widowControl w:val="0"/>
        <w:autoSpaceDE w:val="0"/>
        <w:autoSpaceDN w:val="0"/>
        <w:spacing w:before="12" w:line="249" w:lineRule="auto"/>
        <w:rPr>
          <w:rFonts w:eastAsia="Calibri"/>
          <w:szCs w:val="24"/>
        </w:rPr>
      </w:pPr>
    </w:p>
    <w:p w14:paraId="0C0354F7" w14:textId="77777777" w:rsidR="00DD5FC9" w:rsidRDefault="00DD5FC9" w:rsidP="00DD5FC9">
      <w:pPr>
        <w:widowControl w:val="0"/>
        <w:autoSpaceDE w:val="0"/>
        <w:autoSpaceDN w:val="0"/>
        <w:spacing w:before="12" w:line="249" w:lineRule="auto"/>
        <w:rPr>
          <w:rFonts w:eastAsia="Calibri"/>
          <w:szCs w:val="24"/>
        </w:rPr>
      </w:pPr>
      <w:r w:rsidRPr="00461AE9">
        <w:rPr>
          <w:rFonts w:eastAsia="Calibri"/>
          <w:szCs w:val="24"/>
        </w:rPr>
        <w:t xml:space="preserve">Please arrive on time and leave </w:t>
      </w:r>
      <w:r w:rsidRPr="00461AE9">
        <w:rPr>
          <w:rFonts w:eastAsia="Calibri"/>
          <w:b/>
          <w:szCs w:val="24"/>
        </w:rPr>
        <w:t xml:space="preserve">at the end of class. </w:t>
      </w:r>
      <w:r w:rsidRPr="00461AE9">
        <w:rPr>
          <w:rFonts w:eastAsia="Calibri"/>
          <w:szCs w:val="24"/>
        </w:rPr>
        <w:t>Do not start packing up your things until the end of class. It gets loud and it is very distracting to other students. Do not leave in the middle of the class unless you must use the washroom or there is an emergency.</w:t>
      </w:r>
      <w:r>
        <w:rPr>
          <w:rFonts w:eastAsia="Calibri"/>
          <w:szCs w:val="24"/>
        </w:rPr>
        <w:t xml:space="preserve"> A break will be provided during class.</w:t>
      </w:r>
    </w:p>
    <w:p w14:paraId="76DF35F6" w14:textId="77777777" w:rsidR="00DD5FC9" w:rsidRDefault="00DD5FC9" w:rsidP="00DD5FC9">
      <w:pPr>
        <w:widowControl w:val="0"/>
        <w:autoSpaceDE w:val="0"/>
        <w:autoSpaceDN w:val="0"/>
        <w:spacing w:before="12" w:line="249" w:lineRule="auto"/>
        <w:rPr>
          <w:rFonts w:eastAsia="Calibri"/>
          <w:szCs w:val="24"/>
        </w:rPr>
      </w:pPr>
    </w:p>
    <w:p w14:paraId="6C2611F8" w14:textId="77777777" w:rsidR="00DD5FC9" w:rsidRDefault="00DD5FC9" w:rsidP="00DD5FC9">
      <w:pPr>
        <w:widowControl w:val="0"/>
        <w:autoSpaceDE w:val="0"/>
        <w:autoSpaceDN w:val="0"/>
        <w:spacing w:before="12" w:line="249" w:lineRule="auto"/>
        <w:rPr>
          <w:rFonts w:eastAsia="Calibri"/>
          <w:i/>
          <w:szCs w:val="24"/>
        </w:rPr>
      </w:pPr>
      <w:r>
        <w:rPr>
          <w:rFonts w:eastAsia="Calibri"/>
          <w:i/>
          <w:szCs w:val="24"/>
        </w:rPr>
        <w:t xml:space="preserve">Other Important Information </w:t>
      </w:r>
    </w:p>
    <w:p w14:paraId="0B8C5281" w14:textId="77777777" w:rsidR="00DD5FC9" w:rsidRPr="00A15DF0" w:rsidRDefault="00DD5FC9" w:rsidP="00DD5FC9">
      <w:pPr>
        <w:widowControl w:val="0"/>
        <w:autoSpaceDE w:val="0"/>
        <w:autoSpaceDN w:val="0"/>
        <w:spacing w:before="12" w:line="249" w:lineRule="auto"/>
        <w:rPr>
          <w:rFonts w:eastAsia="Calibri"/>
          <w:szCs w:val="24"/>
        </w:rPr>
      </w:pPr>
      <w:r>
        <w:rPr>
          <w:rFonts w:eastAsia="Calibri"/>
          <w:szCs w:val="24"/>
        </w:rPr>
        <w:t>Please note that this class examines and evaluates many ethical and social issues that might make some students uncomfortable. Please review the topics and readings beforehand, and note that there are mild trigger warnings for each topic we review. During class discussions, please be respectful toward your peers and objective in your discussions. Please come and see me during office hours if you are uncomfortable with a specific topic.</w:t>
      </w:r>
    </w:p>
    <w:p w14:paraId="2145D8A3" w14:textId="77777777" w:rsidR="00DD5FC9" w:rsidRPr="009F149F" w:rsidRDefault="00DD5FC9" w:rsidP="00DD5FC9">
      <w:pPr>
        <w:widowControl w:val="0"/>
        <w:autoSpaceDE w:val="0"/>
        <w:autoSpaceDN w:val="0"/>
        <w:spacing w:before="12" w:line="249" w:lineRule="auto"/>
        <w:rPr>
          <w:rFonts w:eastAsia="Calibri"/>
          <w:szCs w:val="24"/>
        </w:rPr>
      </w:pPr>
    </w:p>
    <w:p w14:paraId="0F949A6B" w14:textId="77777777" w:rsidR="00DD5FC9" w:rsidRPr="009F149F" w:rsidRDefault="00DD5FC9" w:rsidP="00DD5FC9">
      <w:pPr>
        <w:widowControl w:val="0"/>
        <w:autoSpaceDE w:val="0"/>
        <w:autoSpaceDN w:val="0"/>
        <w:spacing w:before="7" w:line="249" w:lineRule="auto"/>
        <w:rPr>
          <w:rFonts w:eastAsia="Calibri"/>
          <w:i/>
          <w:szCs w:val="24"/>
        </w:rPr>
      </w:pPr>
      <w:r w:rsidRPr="009F149F">
        <w:rPr>
          <w:rFonts w:eastAsia="Calibri"/>
          <w:i/>
          <w:w w:val="95"/>
          <w:szCs w:val="24"/>
        </w:rPr>
        <w:t xml:space="preserve">Evaluation </w:t>
      </w:r>
    </w:p>
    <w:p w14:paraId="52F4ACFF" w14:textId="77777777" w:rsidR="00DD5FC9" w:rsidRPr="009F149F" w:rsidRDefault="00DD5FC9" w:rsidP="00DD5FC9">
      <w:pPr>
        <w:widowControl w:val="0"/>
        <w:autoSpaceDE w:val="0"/>
        <w:autoSpaceDN w:val="0"/>
        <w:spacing w:before="7" w:line="249" w:lineRule="auto"/>
        <w:rPr>
          <w:rFonts w:eastAsia="Calibri"/>
          <w:szCs w:val="24"/>
        </w:rPr>
      </w:pPr>
      <w:r>
        <w:rPr>
          <w:rFonts w:eastAsia="Calibri"/>
          <w:szCs w:val="24"/>
        </w:rPr>
        <w:t>Midterm</w:t>
      </w:r>
    </w:p>
    <w:p w14:paraId="0F9DA056" w14:textId="77777777" w:rsidR="00DD5FC9" w:rsidRDefault="00DD5FC9" w:rsidP="00DD5FC9">
      <w:pPr>
        <w:widowControl w:val="0"/>
        <w:autoSpaceDE w:val="0"/>
        <w:autoSpaceDN w:val="0"/>
        <w:spacing w:before="7" w:line="249" w:lineRule="auto"/>
        <w:rPr>
          <w:rFonts w:eastAsia="Calibri"/>
          <w:w w:val="105"/>
          <w:szCs w:val="24"/>
        </w:rPr>
      </w:pPr>
      <w:r w:rsidRPr="009F149F">
        <w:rPr>
          <w:rFonts w:eastAsia="Calibri"/>
          <w:szCs w:val="24"/>
        </w:rPr>
        <w:t>The purpose of this test is to ensure that you are understanding the ideas and theories we explore in lectures and the readings, and</w:t>
      </w:r>
      <w:r>
        <w:rPr>
          <w:rFonts w:eastAsia="Calibri"/>
          <w:szCs w:val="24"/>
        </w:rPr>
        <w:t xml:space="preserve"> to ensure</w:t>
      </w:r>
      <w:r w:rsidRPr="009F149F">
        <w:rPr>
          <w:rFonts w:eastAsia="Calibri"/>
          <w:szCs w:val="24"/>
        </w:rPr>
        <w:t xml:space="preserve"> you are developing the relevant</w:t>
      </w:r>
      <w:r w:rsidRPr="009F149F">
        <w:rPr>
          <w:rFonts w:eastAsia="Calibri"/>
          <w:spacing w:val="10"/>
          <w:szCs w:val="24"/>
        </w:rPr>
        <w:t xml:space="preserve"> </w:t>
      </w:r>
      <w:r w:rsidRPr="009F149F">
        <w:rPr>
          <w:rFonts w:eastAsia="Calibri"/>
          <w:szCs w:val="24"/>
        </w:rPr>
        <w:t>evaluative</w:t>
      </w:r>
      <w:r w:rsidRPr="009F149F">
        <w:rPr>
          <w:rFonts w:eastAsia="Calibri"/>
          <w:spacing w:val="11"/>
          <w:szCs w:val="24"/>
        </w:rPr>
        <w:t xml:space="preserve"> </w:t>
      </w:r>
      <w:r w:rsidRPr="009F149F">
        <w:rPr>
          <w:rFonts w:eastAsia="Calibri"/>
          <w:szCs w:val="24"/>
        </w:rPr>
        <w:t>skills</w:t>
      </w:r>
      <w:r>
        <w:rPr>
          <w:rFonts w:eastAsia="Calibri"/>
          <w:w w:val="105"/>
          <w:szCs w:val="24"/>
        </w:rPr>
        <w:t>.</w:t>
      </w:r>
      <w:r w:rsidRPr="009F149F">
        <w:rPr>
          <w:rFonts w:eastAsia="Calibri"/>
          <w:spacing w:val="10"/>
          <w:szCs w:val="24"/>
        </w:rPr>
        <w:t xml:space="preserve"> The test is worth </w:t>
      </w:r>
      <w:r>
        <w:rPr>
          <w:rFonts w:eastAsia="Calibri"/>
          <w:spacing w:val="10"/>
          <w:szCs w:val="24"/>
        </w:rPr>
        <w:t>20</w:t>
      </w:r>
      <w:r w:rsidRPr="009F149F">
        <w:rPr>
          <w:rFonts w:eastAsia="Calibri"/>
          <w:spacing w:val="10"/>
          <w:szCs w:val="24"/>
        </w:rPr>
        <w:t xml:space="preserve">% of your total grade. The test will begin at </w:t>
      </w:r>
      <w:r>
        <w:rPr>
          <w:rFonts w:eastAsia="Calibri"/>
          <w:spacing w:val="10"/>
          <w:szCs w:val="24"/>
        </w:rPr>
        <w:t>11</w:t>
      </w:r>
      <w:r w:rsidRPr="009F149F">
        <w:rPr>
          <w:rFonts w:eastAsia="Calibri"/>
          <w:spacing w:val="10"/>
          <w:szCs w:val="24"/>
        </w:rPr>
        <w:t>:</w:t>
      </w:r>
      <w:r>
        <w:rPr>
          <w:rFonts w:eastAsia="Calibri"/>
          <w:spacing w:val="10"/>
          <w:szCs w:val="24"/>
        </w:rPr>
        <w:t>3</w:t>
      </w:r>
      <w:r w:rsidRPr="009F149F">
        <w:rPr>
          <w:rFonts w:eastAsia="Calibri"/>
          <w:spacing w:val="10"/>
          <w:szCs w:val="24"/>
        </w:rPr>
        <w:t xml:space="preserve">5 </w:t>
      </w:r>
      <w:r>
        <w:rPr>
          <w:rFonts w:eastAsia="Calibri"/>
          <w:spacing w:val="10"/>
          <w:szCs w:val="24"/>
        </w:rPr>
        <w:t>A</w:t>
      </w:r>
      <w:r w:rsidRPr="009F149F">
        <w:rPr>
          <w:rFonts w:eastAsia="Calibri"/>
          <w:spacing w:val="10"/>
          <w:szCs w:val="24"/>
        </w:rPr>
        <w:t xml:space="preserve">M and end at </w:t>
      </w:r>
      <w:r>
        <w:rPr>
          <w:rFonts w:eastAsia="Calibri"/>
          <w:spacing w:val="10"/>
          <w:szCs w:val="24"/>
        </w:rPr>
        <w:t>2</w:t>
      </w:r>
      <w:r w:rsidRPr="009F149F">
        <w:rPr>
          <w:rFonts w:eastAsia="Calibri"/>
          <w:spacing w:val="10"/>
          <w:szCs w:val="24"/>
        </w:rPr>
        <w:t>:</w:t>
      </w:r>
      <w:r>
        <w:rPr>
          <w:rFonts w:eastAsia="Calibri"/>
          <w:spacing w:val="10"/>
          <w:szCs w:val="24"/>
        </w:rPr>
        <w:t>2</w:t>
      </w:r>
      <w:r w:rsidRPr="009F149F">
        <w:rPr>
          <w:rFonts w:eastAsia="Calibri"/>
          <w:spacing w:val="10"/>
          <w:szCs w:val="24"/>
        </w:rPr>
        <w:t>5 PM. If you arrive late, you will not be given additional time to complete the test. If you arrive thirty minutes after the test has started, you will be unable to write the test.</w:t>
      </w:r>
      <w:r w:rsidRPr="009F149F">
        <w:rPr>
          <w:rFonts w:eastAsia="Calibri"/>
          <w:w w:val="105"/>
          <w:szCs w:val="24"/>
        </w:rPr>
        <w:t xml:space="preserve"> The test will be held on J</w:t>
      </w:r>
      <w:r>
        <w:rPr>
          <w:rFonts w:eastAsia="Calibri"/>
          <w:w w:val="105"/>
          <w:szCs w:val="24"/>
        </w:rPr>
        <w:t>uly 22</w:t>
      </w:r>
      <w:r w:rsidRPr="00341A05">
        <w:rPr>
          <w:rFonts w:eastAsia="Calibri"/>
          <w:w w:val="105"/>
          <w:szCs w:val="24"/>
          <w:vertAlign w:val="superscript"/>
        </w:rPr>
        <w:t>nd</w:t>
      </w:r>
      <w:r w:rsidRPr="009F149F">
        <w:rPr>
          <w:rFonts w:eastAsia="Calibri"/>
          <w:w w:val="105"/>
          <w:szCs w:val="24"/>
        </w:rPr>
        <w:t>. Material presented during lectures and material from required readings will be on the test.</w:t>
      </w:r>
      <w:r>
        <w:rPr>
          <w:rFonts w:eastAsia="Calibri"/>
          <w:w w:val="105"/>
          <w:szCs w:val="24"/>
        </w:rPr>
        <w:t xml:space="preserve"> </w:t>
      </w:r>
    </w:p>
    <w:p w14:paraId="2D1CB3B9" w14:textId="77777777" w:rsidR="00DD5FC9" w:rsidRPr="009F149F" w:rsidRDefault="00DD5FC9" w:rsidP="00DD5FC9">
      <w:pPr>
        <w:widowControl w:val="0"/>
        <w:autoSpaceDE w:val="0"/>
        <w:autoSpaceDN w:val="0"/>
        <w:spacing w:before="7" w:line="249" w:lineRule="auto"/>
        <w:rPr>
          <w:rFonts w:eastAsia="Calibri"/>
          <w:w w:val="105"/>
          <w:szCs w:val="24"/>
        </w:rPr>
      </w:pPr>
    </w:p>
    <w:p w14:paraId="412787B0" w14:textId="77777777" w:rsidR="00DD5FC9" w:rsidRPr="009F149F" w:rsidRDefault="00DD5FC9" w:rsidP="00DD5FC9">
      <w:pPr>
        <w:widowControl w:val="0"/>
        <w:autoSpaceDE w:val="0"/>
        <w:autoSpaceDN w:val="0"/>
        <w:spacing w:before="7" w:line="249" w:lineRule="auto"/>
        <w:rPr>
          <w:rFonts w:eastAsia="Calibri"/>
          <w:w w:val="105"/>
          <w:szCs w:val="24"/>
        </w:rPr>
      </w:pPr>
      <w:r w:rsidRPr="009F149F">
        <w:rPr>
          <w:rFonts w:eastAsia="Calibri"/>
          <w:w w:val="105"/>
          <w:szCs w:val="24"/>
        </w:rPr>
        <w:t xml:space="preserve">A make-up test will be </w:t>
      </w:r>
      <w:r w:rsidRPr="009F149F">
        <w:rPr>
          <w:rFonts w:eastAsia="Calibri"/>
          <w:b/>
          <w:w w:val="105"/>
          <w:szCs w:val="24"/>
        </w:rPr>
        <w:t>considered</w:t>
      </w:r>
      <w:r w:rsidRPr="009F149F">
        <w:rPr>
          <w:rFonts w:eastAsia="Calibri"/>
          <w:w w:val="105"/>
          <w:szCs w:val="24"/>
        </w:rPr>
        <w:t xml:space="preserve"> only upon presentation of verifiable documentation (e.g., a doctor’s note). A failure to provide one will result in a zero. It is your responsibility to contact me if you miss the test. You must contact me within 48 hours of the missed test to schedule a make-up. This is your responsibility. Arrangements must be made directly with me. There are no exceptions. </w:t>
      </w:r>
    </w:p>
    <w:p w14:paraId="248D4FB8" w14:textId="77777777" w:rsidR="00DD5FC9" w:rsidRPr="009F149F" w:rsidRDefault="00DD5FC9" w:rsidP="00DD5FC9">
      <w:pPr>
        <w:widowControl w:val="0"/>
        <w:autoSpaceDE w:val="0"/>
        <w:autoSpaceDN w:val="0"/>
        <w:spacing w:before="7" w:line="249" w:lineRule="auto"/>
        <w:rPr>
          <w:rFonts w:eastAsia="Calibri"/>
          <w:w w:val="105"/>
          <w:szCs w:val="24"/>
        </w:rPr>
      </w:pPr>
    </w:p>
    <w:p w14:paraId="5C380515" w14:textId="77777777" w:rsidR="00DD5FC9" w:rsidRPr="00DA6D81" w:rsidRDefault="00DD5FC9" w:rsidP="00DD5FC9">
      <w:pPr>
        <w:widowControl w:val="0"/>
        <w:autoSpaceDE w:val="0"/>
        <w:autoSpaceDN w:val="0"/>
        <w:spacing w:line="249" w:lineRule="auto"/>
        <w:rPr>
          <w:rFonts w:eastAsia="Calibri"/>
          <w:w w:val="105"/>
          <w:szCs w:val="24"/>
        </w:rPr>
      </w:pPr>
      <w:r>
        <w:rPr>
          <w:rFonts w:eastAsia="Calibri"/>
          <w:w w:val="105"/>
          <w:szCs w:val="24"/>
        </w:rPr>
        <w:t xml:space="preserve">In-Class Activities </w:t>
      </w:r>
    </w:p>
    <w:p w14:paraId="6C27DC28" w14:textId="77777777" w:rsidR="00DD5FC9" w:rsidRDefault="00DD5FC9" w:rsidP="00DD5FC9">
      <w:pPr>
        <w:widowControl w:val="0"/>
        <w:autoSpaceDE w:val="0"/>
        <w:autoSpaceDN w:val="0"/>
        <w:spacing w:before="7" w:line="249" w:lineRule="auto"/>
        <w:rPr>
          <w:rFonts w:eastAsia="Calibri"/>
          <w:w w:val="105"/>
          <w:szCs w:val="24"/>
        </w:rPr>
      </w:pPr>
      <w:r w:rsidRPr="00DA6D81">
        <w:rPr>
          <w:rFonts w:eastAsia="Calibri"/>
          <w:w w:val="105"/>
          <w:szCs w:val="24"/>
        </w:rPr>
        <w:t>Students will engage in course material by completing activities/assignments during class time</w:t>
      </w:r>
      <w:r>
        <w:rPr>
          <w:rFonts w:eastAsia="Calibri"/>
          <w:w w:val="105"/>
          <w:szCs w:val="24"/>
        </w:rPr>
        <w:t xml:space="preserve"> (see schedule below)</w:t>
      </w:r>
      <w:r w:rsidRPr="00DA6D81">
        <w:rPr>
          <w:rFonts w:eastAsia="Calibri"/>
          <w:w w:val="105"/>
          <w:szCs w:val="24"/>
        </w:rPr>
        <w:t>. Assignments will enhance students’ abilities to create and analyze arguments</w:t>
      </w:r>
      <w:r>
        <w:rPr>
          <w:rFonts w:eastAsia="Calibri"/>
          <w:w w:val="105"/>
          <w:szCs w:val="24"/>
        </w:rPr>
        <w:t xml:space="preserve"> and</w:t>
      </w:r>
      <w:r w:rsidRPr="00DA6D81">
        <w:rPr>
          <w:rFonts w:eastAsia="Calibri"/>
          <w:w w:val="105"/>
          <w:szCs w:val="24"/>
        </w:rPr>
        <w:t xml:space="preserve"> debate theories and ideas.</w:t>
      </w:r>
      <w:r>
        <w:rPr>
          <w:rFonts w:eastAsia="Calibri"/>
          <w:w w:val="105"/>
          <w:szCs w:val="24"/>
        </w:rPr>
        <w:t xml:space="preserve"> Each activity is worth 5% each for a total of 15% (3 activities X 5%).</w:t>
      </w:r>
    </w:p>
    <w:p w14:paraId="5035C917" w14:textId="77777777" w:rsidR="00DD5FC9" w:rsidRDefault="00DD5FC9" w:rsidP="00DD5FC9">
      <w:pPr>
        <w:widowControl w:val="0"/>
        <w:autoSpaceDE w:val="0"/>
        <w:autoSpaceDN w:val="0"/>
        <w:spacing w:before="7" w:line="249" w:lineRule="auto"/>
        <w:rPr>
          <w:rFonts w:eastAsia="Calibri"/>
          <w:w w:val="105"/>
          <w:szCs w:val="24"/>
        </w:rPr>
      </w:pPr>
    </w:p>
    <w:p w14:paraId="3A705A30" w14:textId="77777777" w:rsidR="00DD5FC9" w:rsidRPr="00DA6D81" w:rsidRDefault="00DD5FC9" w:rsidP="00DD5FC9">
      <w:pPr>
        <w:widowControl w:val="0"/>
        <w:autoSpaceDE w:val="0"/>
        <w:autoSpaceDN w:val="0"/>
        <w:spacing w:before="7" w:line="249" w:lineRule="auto"/>
        <w:rPr>
          <w:rFonts w:eastAsia="Calibri"/>
          <w:w w:val="105"/>
          <w:szCs w:val="24"/>
        </w:rPr>
      </w:pPr>
      <w:r w:rsidRPr="00DA6D81">
        <w:rPr>
          <w:rFonts w:eastAsia="Calibri"/>
          <w:w w:val="105"/>
          <w:szCs w:val="24"/>
        </w:rPr>
        <w:t xml:space="preserve">If </w:t>
      </w:r>
      <w:r>
        <w:rPr>
          <w:rFonts w:eastAsia="Calibri"/>
          <w:w w:val="105"/>
          <w:szCs w:val="24"/>
        </w:rPr>
        <w:t>you are</w:t>
      </w:r>
      <w:r w:rsidRPr="00DA6D81">
        <w:rPr>
          <w:rFonts w:eastAsia="Calibri"/>
          <w:w w:val="105"/>
          <w:szCs w:val="24"/>
        </w:rPr>
        <w:t xml:space="preserve"> unable to attend class when assignments </w:t>
      </w:r>
      <w:r>
        <w:rPr>
          <w:rFonts w:eastAsia="Calibri"/>
          <w:w w:val="105"/>
          <w:szCs w:val="24"/>
        </w:rPr>
        <w:t>take place</w:t>
      </w:r>
      <w:r w:rsidRPr="00DA6D81">
        <w:rPr>
          <w:rFonts w:eastAsia="Calibri"/>
          <w:w w:val="105"/>
          <w:szCs w:val="24"/>
        </w:rPr>
        <w:t xml:space="preserve">, </w:t>
      </w:r>
      <w:r>
        <w:rPr>
          <w:rFonts w:eastAsia="Calibri"/>
          <w:w w:val="105"/>
          <w:szCs w:val="24"/>
        </w:rPr>
        <w:t xml:space="preserve">you </w:t>
      </w:r>
      <w:r w:rsidRPr="00DA6D81">
        <w:rPr>
          <w:rFonts w:eastAsia="Calibri"/>
          <w:w w:val="105"/>
          <w:szCs w:val="24"/>
        </w:rPr>
        <w:t xml:space="preserve">will receive a 0 for the assignment unless verifiable documentation is received (e.g., doctor’s note). Upon verified documentation, a make-up assignment will be </w:t>
      </w:r>
      <w:r w:rsidRPr="00DA6D81">
        <w:rPr>
          <w:rFonts w:eastAsia="Calibri"/>
          <w:b/>
          <w:w w:val="105"/>
          <w:szCs w:val="24"/>
        </w:rPr>
        <w:t>considered</w:t>
      </w:r>
      <w:r w:rsidRPr="00DA6D81">
        <w:rPr>
          <w:rFonts w:eastAsia="Calibri"/>
          <w:w w:val="105"/>
          <w:szCs w:val="24"/>
        </w:rPr>
        <w:t xml:space="preserve">. </w:t>
      </w:r>
    </w:p>
    <w:p w14:paraId="0340AD52" w14:textId="77777777" w:rsidR="00DD5FC9" w:rsidRDefault="00DD5FC9" w:rsidP="00DD5FC9">
      <w:pPr>
        <w:widowControl w:val="0"/>
        <w:autoSpaceDE w:val="0"/>
        <w:autoSpaceDN w:val="0"/>
        <w:spacing w:before="7" w:line="249" w:lineRule="auto"/>
        <w:rPr>
          <w:rFonts w:eastAsia="Calibri"/>
          <w:w w:val="105"/>
          <w:szCs w:val="24"/>
        </w:rPr>
      </w:pPr>
    </w:p>
    <w:p w14:paraId="6345DA02" w14:textId="77777777" w:rsidR="00DD5FC9" w:rsidRDefault="00DD5FC9" w:rsidP="00DD5FC9">
      <w:pPr>
        <w:widowControl w:val="0"/>
        <w:autoSpaceDE w:val="0"/>
        <w:autoSpaceDN w:val="0"/>
        <w:spacing w:before="7" w:line="249" w:lineRule="auto"/>
        <w:rPr>
          <w:rFonts w:eastAsia="Calibri"/>
          <w:w w:val="105"/>
          <w:szCs w:val="24"/>
        </w:rPr>
      </w:pPr>
      <w:r>
        <w:rPr>
          <w:rFonts w:eastAsia="Calibri"/>
          <w:w w:val="105"/>
          <w:szCs w:val="24"/>
        </w:rPr>
        <w:t>Participation</w:t>
      </w:r>
    </w:p>
    <w:p w14:paraId="09C979EA" w14:textId="77777777" w:rsidR="00DD5FC9" w:rsidRPr="00341A05" w:rsidRDefault="00DD5FC9" w:rsidP="00DD5FC9">
      <w:pPr>
        <w:widowControl w:val="0"/>
        <w:autoSpaceDE w:val="0"/>
        <w:autoSpaceDN w:val="0"/>
        <w:spacing w:before="7" w:line="249" w:lineRule="auto"/>
        <w:rPr>
          <w:rFonts w:eastAsia="Calibri"/>
          <w:w w:val="105"/>
          <w:szCs w:val="24"/>
        </w:rPr>
      </w:pPr>
      <w:r w:rsidRPr="00DA6D81">
        <w:rPr>
          <w:rFonts w:eastAsia="Calibri"/>
          <w:w w:val="105"/>
          <w:szCs w:val="24"/>
        </w:rPr>
        <w:t xml:space="preserve">As much as possible, I will be using a flipped class approach where students support each other in learning activities in small groups. For some of the classes, traditional lecturing will be swapped in </w:t>
      </w:r>
      <w:proofErr w:type="spellStart"/>
      <w:r w:rsidRPr="00DA6D81">
        <w:rPr>
          <w:rFonts w:eastAsia="Calibri"/>
          <w:w w:val="105"/>
          <w:szCs w:val="24"/>
        </w:rPr>
        <w:t>favour</w:t>
      </w:r>
      <w:proofErr w:type="spellEnd"/>
      <w:r w:rsidRPr="00DA6D81">
        <w:rPr>
          <w:rFonts w:eastAsia="Calibri"/>
          <w:w w:val="105"/>
          <w:szCs w:val="24"/>
        </w:rPr>
        <w:t xml:space="preserve"> of a peer learning environment. It is in your best interest to attend all classes and participate as much as possible. </w:t>
      </w:r>
      <w:r>
        <w:rPr>
          <w:rFonts w:eastAsia="Calibri"/>
          <w:w w:val="105"/>
          <w:szCs w:val="24"/>
        </w:rPr>
        <w:t>You</w:t>
      </w:r>
      <w:r w:rsidRPr="003567D3">
        <w:rPr>
          <w:rFonts w:eastAsia="Calibri"/>
          <w:color w:val="000000"/>
          <w:szCs w:val="24"/>
        </w:rPr>
        <w:t xml:space="preserve"> will be asked to participate during class discussions both individually and in groups. This enhances the learning experience and allows </w:t>
      </w:r>
      <w:r>
        <w:rPr>
          <w:rFonts w:eastAsia="Calibri"/>
          <w:color w:val="000000"/>
          <w:szCs w:val="24"/>
        </w:rPr>
        <w:t>you</w:t>
      </w:r>
      <w:r w:rsidRPr="003567D3">
        <w:rPr>
          <w:rFonts w:eastAsia="Calibri"/>
          <w:color w:val="000000"/>
          <w:szCs w:val="24"/>
        </w:rPr>
        <w:t xml:space="preserve"> to engage with important course material. Class participation is important if you want to do well in this course.</w:t>
      </w:r>
      <w:r>
        <w:rPr>
          <w:rFonts w:eastAsia="Calibri"/>
          <w:color w:val="000000"/>
          <w:szCs w:val="24"/>
        </w:rPr>
        <w:t xml:space="preserve"> Your participation is worth 15% of your final grade.</w:t>
      </w:r>
    </w:p>
    <w:p w14:paraId="1156C1CE" w14:textId="77777777" w:rsidR="00DD5FC9" w:rsidRPr="009F149F" w:rsidRDefault="00DD5FC9" w:rsidP="00DD5FC9">
      <w:pPr>
        <w:widowControl w:val="0"/>
        <w:autoSpaceDE w:val="0"/>
        <w:autoSpaceDN w:val="0"/>
        <w:spacing w:before="7" w:line="249" w:lineRule="auto"/>
        <w:rPr>
          <w:rFonts w:eastAsia="Calibri"/>
          <w:szCs w:val="24"/>
        </w:rPr>
      </w:pPr>
    </w:p>
    <w:p w14:paraId="4855AD5D" w14:textId="77777777" w:rsidR="00DD5FC9" w:rsidRPr="009F149F" w:rsidRDefault="00DD5FC9" w:rsidP="00DD5FC9">
      <w:pPr>
        <w:widowControl w:val="0"/>
        <w:autoSpaceDE w:val="0"/>
        <w:autoSpaceDN w:val="0"/>
        <w:spacing w:line="249" w:lineRule="auto"/>
        <w:rPr>
          <w:rFonts w:eastAsia="Calibri"/>
          <w:w w:val="105"/>
          <w:szCs w:val="24"/>
        </w:rPr>
      </w:pPr>
      <w:r w:rsidRPr="009F149F">
        <w:rPr>
          <w:rFonts w:eastAsia="Calibri"/>
          <w:w w:val="105"/>
          <w:szCs w:val="24"/>
        </w:rPr>
        <w:t>Term Paper</w:t>
      </w:r>
    </w:p>
    <w:p w14:paraId="19E8A519" w14:textId="77777777" w:rsidR="00DD5FC9" w:rsidRDefault="00DD5FC9" w:rsidP="00DD5FC9">
      <w:pPr>
        <w:widowControl w:val="0"/>
        <w:autoSpaceDE w:val="0"/>
        <w:autoSpaceDN w:val="0"/>
        <w:spacing w:line="249" w:lineRule="auto"/>
        <w:rPr>
          <w:rFonts w:eastAsia="Calibri"/>
          <w:w w:val="105"/>
          <w:szCs w:val="24"/>
        </w:rPr>
      </w:pPr>
      <w:r w:rsidRPr="009F149F">
        <w:rPr>
          <w:rFonts w:eastAsia="Calibri"/>
          <w:w w:val="105"/>
          <w:szCs w:val="24"/>
        </w:rPr>
        <w:t xml:space="preserve">You will be expected to write a term paper, approximately four to six double-spaced typed pages, </w:t>
      </w:r>
      <w:proofErr w:type="gramStart"/>
      <w:r w:rsidRPr="009F149F">
        <w:rPr>
          <w:rFonts w:eastAsia="Calibri"/>
          <w:w w:val="105"/>
          <w:szCs w:val="24"/>
        </w:rPr>
        <w:t>12 point</w:t>
      </w:r>
      <w:proofErr w:type="gramEnd"/>
      <w:r w:rsidRPr="009F149F">
        <w:rPr>
          <w:rFonts w:eastAsia="Calibri"/>
          <w:w w:val="105"/>
          <w:szCs w:val="24"/>
        </w:rPr>
        <w:t xml:space="preserve"> font Times New Roman. The term paper is worth </w:t>
      </w:r>
      <w:r>
        <w:rPr>
          <w:rFonts w:eastAsia="Calibri"/>
          <w:w w:val="105"/>
          <w:szCs w:val="24"/>
        </w:rPr>
        <w:t>15</w:t>
      </w:r>
      <w:r w:rsidRPr="009F149F">
        <w:rPr>
          <w:rFonts w:eastAsia="Calibri"/>
          <w:w w:val="105"/>
          <w:szCs w:val="24"/>
        </w:rPr>
        <w:t xml:space="preserve">% of your final grade. Paper topics will be posted on </w:t>
      </w:r>
      <w:proofErr w:type="spellStart"/>
      <w:r w:rsidRPr="009F149F">
        <w:rPr>
          <w:rFonts w:eastAsia="Calibri"/>
          <w:w w:val="105"/>
          <w:szCs w:val="24"/>
        </w:rPr>
        <w:t>CULearn</w:t>
      </w:r>
      <w:proofErr w:type="spellEnd"/>
      <w:r w:rsidRPr="009F149F">
        <w:rPr>
          <w:rFonts w:eastAsia="Calibri"/>
          <w:w w:val="105"/>
          <w:szCs w:val="24"/>
        </w:rPr>
        <w:t xml:space="preserve"> on </w:t>
      </w:r>
      <w:r>
        <w:rPr>
          <w:rFonts w:eastAsia="Calibri"/>
          <w:w w:val="105"/>
          <w:szCs w:val="24"/>
        </w:rPr>
        <w:t>July 24</w:t>
      </w:r>
      <w:r w:rsidRPr="009F149F">
        <w:rPr>
          <w:rFonts w:eastAsia="Calibri"/>
          <w:w w:val="105"/>
          <w:szCs w:val="24"/>
          <w:vertAlign w:val="superscript"/>
        </w:rPr>
        <w:t>th</w:t>
      </w:r>
      <w:r w:rsidRPr="009F149F">
        <w:rPr>
          <w:rFonts w:eastAsia="Calibri"/>
          <w:w w:val="105"/>
          <w:szCs w:val="24"/>
        </w:rPr>
        <w:t xml:space="preserve">, and a discussion of the topics and how to write a paper in philosophy will be held on this day. You will be provided with </w:t>
      </w:r>
      <w:r>
        <w:rPr>
          <w:rFonts w:eastAsia="Calibri"/>
          <w:w w:val="105"/>
          <w:szCs w:val="24"/>
        </w:rPr>
        <w:t xml:space="preserve">a </w:t>
      </w:r>
      <w:r w:rsidRPr="009F149F">
        <w:rPr>
          <w:rFonts w:eastAsia="Calibri"/>
          <w:w w:val="105"/>
          <w:szCs w:val="24"/>
        </w:rPr>
        <w:t>writing workshop (see schedule) to assist with essay writing and the successful completion of your paper.</w:t>
      </w:r>
      <w:r>
        <w:rPr>
          <w:rFonts w:eastAsia="Calibri"/>
          <w:w w:val="105"/>
          <w:szCs w:val="24"/>
        </w:rPr>
        <w:t xml:space="preserve"> Your paper is due no later than August 14</w:t>
      </w:r>
      <w:r w:rsidRPr="008C575B">
        <w:rPr>
          <w:rFonts w:eastAsia="Calibri"/>
          <w:w w:val="105"/>
          <w:szCs w:val="24"/>
          <w:vertAlign w:val="superscript"/>
        </w:rPr>
        <w:t>th</w:t>
      </w:r>
      <w:r>
        <w:rPr>
          <w:rFonts w:eastAsia="Calibri"/>
          <w:w w:val="105"/>
          <w:szCs w:val="24"/>
        </w:rPr>
        <w:t xml:space="preserve">. You are welcome to </w:t>
      </w:r>
      <w:r>
        <w:rPr>
          <w:rFonts w:eastAsia="Calibri"/>
          <w:w w:val="105"/>
          <w:szCs w:val="24"/>
        </w:rPr>
        <w:lastRenderedPageBreak/>
        <w:t xml:space="preserve">submit your paper before the deadline. If you need an extension, you must see me during office hours or email me at least one week before the deadline. A request for an extension does not </w:t>
      </w:r>
      <w:proofErr w:type="gramStart"/>
      <w:r>
        <w:rPr>
          <w:rFonts w:eastAsia="Calibri"/>
          <w:w w:val="105"/>
          <w:szCs w:val="24"/>
        </w:rPr>
        <w:t>guarantee</w:t>
      </w:r>
      <w:proofErr w:type="gramEnd"/>
      <w:r>
        <w:rPr>
          <w:rFonts w:eastAsia="Calibri"/>
          <w:w w:val="105"/>
          <w:szCs w:val="24"/>
        </w:rPr>
        <w:t xml:space="preserve"> an extension. </w:t>
      </w:r>
    </w:p>
    <w:p w14:paraId="0D128188" w14:textId="77777777" w:rsidR="00DD5FC9" w:rsidRDefault="00DD5FC9" w:rsidP="00DD5FC9">
      <w:pPr>
        <w:widowControl w:val="0"/>
        <w:autoSpaceDE w:val="0"/>
        <w:autoSpaceDN w:val="0"/>
        <w:spacing w:line="249" w:lineRule="auto"/>
        <w:rPr>
          <w:rFonts w:eastAsia="Calibri"/>
          <w:w w:val="105"/>
          <w:szCs w:val="24"/>
        </w:rPr>
      </w:pPr>
    </w:p>
    <w:p w14:paraId="1A0002E5" w14:textId="77777777" w:rsidR="00DD5FC9" w:rsidRDefault="00DD5FC9" w:rsidP="00DD5FC9">
      <w:pPr>
        <w:widowControl w:val="0"/>
        <w:autoSpaceDE w:val="0"/>
        <w:autoSpaceDN w:val="0"/>
        <w:spacing w:line="249" w:lineRule="auto"/>
        <w:rPr>
          <w:rFonts w:eastAsia="Calibri"/>
          <w:w w:val="105"/>
          <w:szCs w:val="24"/>
        </w:rPr>
      </w:pPr>
      <w:r>
        <w:rPr>
          <w:rFonts w:eastAsia="Calibri"/>
          <w:w w:val="105"/>
          <w:szCs w:val="24"/>
        </w:rPr>
        <w:t xml:space="preserve">You must submit a physical/hard copy of your paper. Electronic submissions, including email, will not be accepted. You can submit your paper in class, during office hours, or through the philosophy drop box, located on floor 3A Paterson Hall. If you submit your essay through the drop box, you must submit it before 4:15 P.M. the day you wish to submit, or it will be considered submitted the following day. </w:t>
      </w:r>
    </w:p>
    <w:p w14:paraId="0D7BBF6B" w14:textId="77777777" w:rsidR="00DD5FC9" w:rsidRDefault="00DD5FC9" w:rsidP="00DD5FC9">
      <w:pPr>
        <w:widowControl w:val="0"/>
        <w:autoSpaceDE w:val="0"/>
        <w:autoSpaceDN w:val="0"/>
        <w:spacing w:line="249" w:lineRule="auto"/>
        <w:rPr>
          <w:rFonts w:eastAsia="Calibri"/>
          <w:w w:val="105"/>
          <w:szCs w:val="24"/>
        </w:rPr>
      </w:pPr>
    </w:p>
    <w:p w14:paraId="5F6B3680" w14:textId="77777777" w:rsidR="00DD5FC9" w:rsidRDefault="00DD5FC9" w:rsidP="00DD5FC9">
      <w:pPr>
        <w:widowControl w:val="0"/>
        <w:autoSpaceDE w:val="0"/>
        <w:autoSpaceDN w:val="0"/>
        <w:spacing w:line="249" w:lineRule="auto"/>
        <w:rPr>
          <w:rFonts w:eastAsia="Calibri"/>
          <w:w w:val="105"/>
          <w:szCs w:val="24"/>
        </w:rPr>
      </w:pPr>
      <w:r>
        <w:rPr>
          <w:rFonts w:eastAsia="Calibri"/>
          <w:w w:val="105"/>
          <w:szCs w:val="24"/>
        </w:rPr>
        <w:t>Late papers will be deducted 5 points out of the total 15 points per day. Papers submitted after August 16</w:t>
      </w:r>
      <w:r w:rsidRPr="00F919EC">
        <w:rPr>
          <w:rFonts w:eastAsia="Calibri"/>
          <w:w w:val="105"/>
          <w:szCs w:val="24"/>
          <w:vertAlign w:val="superscript"/>
        </w:rPr>
        <w:t>th</w:t>
      </w:r>
      <w:r>
        <w:rPr>
          <w:rFonts w:eastAsia="Calibri"/>
          <w:w w:val="105"/>
          <w:szCs w:val="24"/>
        </w:rPr>
        <w:t xml:space="preserve"> will receive a 0.</w:t>
      </w:r>
    </w:p>
    <w:p w14:paraId="2F16A30B" w14:textId="77777777" w:rsidR="00DD5FC9" w:rsidRDefault="00DD5FC9" w:rsidP="00DD5FC9">
      <w:pPr>
        <w:widowControl w:val="0"/>
        <w:autoSpaceDE w:val="0"/>
        <w:autoSpaceDN w:val="0"/>
        <w:spacing w:line="249" w:lineRule="auto"/>
        <w:rPr>
          <w:rFonts w:eastAsia="Calibri"/>
          <w:w w:val="105"/>
          <w:szCs w:val="24"/>
        </w:rPr>
      </w:pPr>
    </w:p>
    <w:p w14:paraId="1279AEF9" w14:textId="77777777" w:rsidR="00DD5FC9" w:rsidRPr="009F149F" w:rsidRDefault="00DD5FC9" w:rsidP="00DD5FC9">
      <w:pPr>
        <w:widowControl w:val="0"/>
        <w:autoSpaceDE w:val="0"/>
        <w:autoSpaceDN w:val="0"/>
        <w:spacing w:line="249" w:lineRule="auto"/>
        <w:rPr>
          <w:rFonts w:eastAsia="Calibri"/>
          <w:w w:val="105"/>
          <w:szCs w:val="24"/>
        </w:rPr>
      </w:pPr>
      <w:r w:rsidRPr="009F149F">
        <w:rPr>
          <w:rFonts w:eastAsia="Calibri"/>
          <w:w w:val="105"/>
          <w:szCs w:val="24"/>
        </w:rPr>
        <w:t>Final Exam</w:t>
      </w:r>
    </w:p>
    <w:p w14:paraId="613A2EFE" w14:textId="77777777" w:rsidR="00DD5FC9" w:rsidRDefault="00DD5FC9" w:rsidP="00DD5FC9">
      <w:pPr>
        <w:widowControl w:val="0"/>
        <w:autoSpaceDE w:val="0"/>
        <w:autoSpaceDN w:val="0"/>
        <w:spacing w:line="249" w:lineRule="auto"/>
        <w:rPr>
          <w:rFonts w:eastAsia="Calibri"/>
          <w:w w:val="105"/>
          <w:szCs w:val="24"/>
        </w:rPr>
      </w:pPr>
      <w:r w:rsidRPr="009F149F">
        <w:rPr>
          <w:rFonts w:eastAsia="Calibri"/>
          <w:w w:val="105"/>
          <w:szCs w:val="24"/>
        </w:rPr>
        <w:t>The final exam will be formally scheduled during the final examination period, and will include material from the entire semester. The purpose of this test is to ensure you have developed the necessary analytical, evaluative, argumentative, and critical thinking skills. The</w:t>
      </w:r>
      <w:r>
        <w:rPr>
          <w:rFonts w:eastAsia="Calibri"/>
          <w:w w:val="105"/>
          <w:szCs w:val="24"/>
        </w:rPr>
        <w:t xml:space="preserve"> exam is worth 35% of your total</w:t>
      </w:r>
      <w:r w:rsidRPr="009F149F">
        <w:rPr>
          <w:rFonts w:eastAsia="Calibri"/>
          <w:w w:val="105"/>
          <w:szCs w:val="24"/>
        </w:rPr>
        <w:t xml:space="preserve"> grade. A discussion of what is expected will be held on the final class. I advise that you do not book travel plans until the end of the examination period to ensure you are present for the exam. All deferrals must be submitted to the registrar’s office. </w:t>
      </w:r>
    </w:p>
    <w:p w14:paraId="1029AA62" w14:textId="77777777" w:rsidR="00DD5FC9" w:rsidRPr="00756D4C" w:rsidRDefault="00DD5FC9" w:rsidP="00DD5FC9">
      <w:pPr>
        <w:widowControl w:val="0"/>
        <w:autoSpaceDE w:val="0"/>
        <w:autoSpaceDN w:val="0"/>
        <w:spacing w:line="249" w:lineRule="auto"/>
        <w:rPr>
          <w:rFonts w:eastAsia="Calibri"/>
          <w:w w:val="105"/>
          <w:szCs w:val="24"/>
        </w:rPr>
      </w:pPr>
    </w:p>
    <w:p w14:paraId="297A187E" w14:textId="77777777" w:rsidR="00DD5FC9" w:rsidRPr="00756D4C" w:rsidRDefault="00DD5FC9" w:rsidP="00DD5FC9">
      <w:pPr>
        <w:widowControl w:val="0"/>
        <w:autoSpaceDE w:val="0"/>
        <w:autoSpaceDN w:val="0"/>
        <w:spacing w:line="249" w:lineRule="auto"/>
        <w:rPr>
          <w:rFonts w:eastAsia="Calibri"/>
          <w:i/>
          <w:szCs w:val="24"/>
        </w:rPr>
      </w:pPr>
      <w:r w:rsidRPr="00756D4C">
        <w:rPr>
          <w:rFonts w:eastAsia="Calibri"/>
          <w:i/>
          <w:szCs w:val="24"/>
        </w:rPr>
        <w:t xml:space="preserve">Grades </w:t>
      </w:r>
    </w:p>
    <w:p w14:paraId="4C0A57AA"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 xml:space="preserve">The standard time for returning graded tests, assignments, etc. is two weeks from the date of the test or assignment due date. If additional time is needed for grading, announcements will be made in class or posted on the </w:t>
      </w:r>
      <w:proofErr w:type="spellStart"/>
      <w:r w:rsidRPr="00756D4C">
        <w:rPr>
          <w:rFonts w:eastAsia="Calibri"/>
          <w:szCs w:val="24"/>
        </w:rPr>
        <w:t>CULearn</w:t>
      </w:r>
      <w:proofErr w:type="spellEnd"/>
      <w:r w:rsidRPr="00756D4C">
        <w:rPr>
          <w:rFonts w:eastAsia="Calibri"/>
          <w:szCs w:val="24"/>
        </w:rPr>
        <w:t xml:space="preserve"> website. If a disagreement over a grade occurs, you must see the TA who graded your work before seeing me. Upon review of your work, I will decide if you deserve a different grade. This grade may be higher or lower than your original grade. You must discuss grades with me during office hours. I will not discuss grades through email.</w:t>
      </w:r>
    </w:p>
    <w:p w14:paraId="43D1EFF2" w14:textId="77777777" w:rsidR="00DD5FC9" w:rsidRPr="00756D4C" w:rsidRDefault="00DD5FC9" w:rsidP="00DD5FC9">
      <w:pPr>
        <w:widowControl w:val="0"/>
        <w:autoSpaceDE w:val="0"/>
        <w:autoSpaceDN w:val="0"/>
        <w:spacing w:line="249" w:lineRule="auto"/>
        <w:rPr>
          <w:rFonts w:eastAsia="Calibri"/>
          <w:szCs w:val="24"/>
        </w:rPr>
      </w:pPr>
    </w:p>
    <w:p w14:paraId="67EEF2ED" w14:textId="77777777" w:rsidR="00DD5FC9" w:rsidRPr="00756D4C" w:rsidRDefault="00DD5FC9" w:rsidP="00DD5FC9">
      <w:pPr>
        <w:widowControl w:val="0"/>
        <w:autoSpaceDE w:val="0"/>
        <w:autoSpaceDN w:val="0"/>
        <w:spacing w:line="249" w:lineRule="auto"/>
        <w:rPr>
          <w:rFonts w:eastAsia="Calibri"/>
          <w:i/>
          <w:szCs w:val="24"/>
        </w:rPr>
      </w:pPr>
      <w:r w:rsidRPr="00756D4C">
        <w:rPr>
          <w:rFonts w:eastAsia="Calibri"/>
          <w:szCs w:val="24"/>
        </w:rPr>
        <w:t>The deadlines and dates set for assignments and tests are non-negotiable. You are given all of the deadlines and dates in advance, and should manage your time wisely. The value of tests and assignments will not be reweighed or redistributed.</w:t>
      </w:r>
    </w:p>
    <w:p w14:paraId="54EA4A09" w14:textId="77777777" w:rsidR="00DD5FC9" w:rsidRPr="00756D4C" w:rsidRDefault="00DD5FC9" w:rsidP="00DD5FC9">
      <w:pPr>
        <w:widowControl w:val="0"/>
        <w:autoSpaceDE w:val="0"/>
        <w:autoSpaceDN w:val="0"/>
        <w:spacing w:line="249" w:lineRule="auto"/>
        <w:rPr>
          <w:rFonts w:eastAsia="Calibri"/>
          <w:szCs w:val="24"/>
        </w:rPr>
      </w:pPr>
    </w:p>
    <w:p w14:paraId="3B27103D" w14:textId="77777777" w:rsidR="00DD5FC9" w:rsidRDefault="00DD5FC9" w:rsidP="00DD5FC9">
      <w:pPr>
        <w:widowControl w:val="0"/>
        <w:autoSpaceDE w:val="0"/>
        <w:autoSpaceDN w:val="0"/>
        <w:spacing w:line="249" w:lineRule="auto"/>
        <w:rPr>
          <w:rFonts w:eastAsia="Calibri"/>
          <w:szCs w:val="24"/>
        </w:rPr>
      </w:pPr>
      <w:r w:rsidRPr="00756D4C">
        <w:rPr>
          <w:rFonts w:eastAsia="Calibri"/>
          <w:szCs w:val="24"/>
        </w:rPr>
        <w:t xml:space="preserve">Your official grade is made available once the term is over. </w:t>
      </w:r>
    </w:p>
    <w:p w14:paraId="64A6CD3F" w14:textId="77777777" w:rsidR="00DD5FC9" w:rsidRPr="009F149F" w:rsidRDefault="00DD5FC9" w:rsidP="00DD5FC9">
      <w:pPr>
        <w:widowControl w:val="0"/>
        <w:autoSpaceDE w:val="0"/>
        <w:autoSpaceDN w:val="0"/>
        <w:spacing w:line="249" w:lineRule="auto"/>
        <w:rPr>
          <w:rFonts w:eastAsia="Calibri"/>
          <w:w w:val="105"/>
          <w:szCs w:val="24"/>
        </w:rPr>
      </w:pPr>
    </w:p>
    <w:p w14:paraId="6E1CE8F6" w14:textId="77777777" w:rsidR="00DD5FC9" w:rsidRPr="00756D4C" w:rsidRDefault="00DD5FC9" w:rsidP="00DD5FC9">
      <w:pPr>
        <w:widowControl w:val="0"/>
        <w:autoSpaceDE w:val="0"/>
        <w:autoSpaceDN w:val="0"/>
        <w:spacing w:line="249" w:lineRule="auto"/>
        <w:rPr>
          <w:rFonts w:eastAsia="Calibri"/>
          <w:i/>
          <w:szCs w:val="24"/>
        </w:rPr>
      </w:pPr>
      <w:r w:rsidRPr="00756D4C">
        <w:rPr>
          <w:rFonts w:eastAsia="Calibri"/>
          <w:i/>
          <w:szCs w:val="24"/>
        </w:rPr>
        <w:t>Readings &amp; Textbook</w:t>
      </w:r>
    </w:p>
    <w:p w14:paraId="662227F7"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I’ve assigned a number of course readings, corresponding to the various perspectives on ethics and social issues. You should do all of the scheduled readings before class in order to understand lecture material, and I recommend reviewing the readings after lecture. These readings are required, and are listed below.</w:t>
      </w:r>
    </w:p>
    <w:p w14:paraId="47641FA6"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Most of the readings will be drawn from the following required textbook, which is available at the University Bookstore:</w:t>
      </w:r>
    </w:p>
    <w:p w14:paraId="671EF2E0" w14:textId="77777777" w:rsidR="00DD5FC9" w:rsidRPr="00756D4C" w:rsidRDefault="00DD5FC9" w:rsidP="00DD5FC9">
      <w:pPr>
        <w:widowControl w:val="0"/>
        <w:autoSpaceDE w:val="0"/>
        <w:autoSpaceDN w:val="0"/>
        <w:spacing w:line="249" w:lineRule="auto"/>
        <w:rPr>
          <w:rFonts w:eastAsia="Calibri"/>
          <w:szCs w:val="24"/>
        </w:rPr>
      </w:pPr>
      <w:proofErr w:type="spellStart"/>
      <w:r w:rsidRPr="00756D4C">
        <w:rPr>
          <w:rFonts w:eastAsia="Calibri"/>
          <w:szCs w:val="24"/>
        </w:rPr>
        <w:t>Zeyl</w:t>
      </w:r>
      <w:proofErr w:type="spellEnd"/>
      <w:r w:rsidRPr="00756D4C">
        <w:rPr>
          <w:rFonts w:eastAsia="Calibri"/>
          <w:szCs w:val="24"/>
        </w:rPr>
        <w:t xml:space="preserve">, J. &amp; Radke, N. (2018). </w:t>
      </w:r>
      <w:r w:rsidRPr="00756D4C">
        <w:rPr>
          <w:rFonts w:eastAsia="Calibri"/>
          <w:i/>
          <w:szCs w:val="24"/>
        </w:rPr>
        <w:t xml:space="preserve">Ethical Perspectives. </w:t>
      </w:r>
      <w:r w:rsidRPr="00756D4C">
        <w:rPr>
          <w:rFonts w:eastAsia="Calibri"/>
          <w:szCs w:val="24"/>
        </w:rPr>
        <w:t>Don Mills: Oxford University Press.</w:t>
      </w:r>
    </w:p>
    <w:p w14:paraId="295877D5" w14:textId="77777777" w:rsidR="00DD5FC9" w:rsidRDefault="00DD5FC9" w:rsidP="00DD5FC9">
      <w:pPr>
        <w:widowControl w:val="0"/>
        <w:autoSpaceDE w:val="0"/>
        <w:autoSpaceDN w:val="0"/>
        <w:spacing w:line="249" w:lineRule="auto"/>
        <w:rPr>
          <w:rFonts w:eastAsia="Calibri"/>
          <w:szCs w:val="24"/>
        </w:rPr>
      </w:pPr>
    </w:p>
    <w:p w14:paraId="41F9F4E7"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Other readings can be found on Google Scholar (a link has been provided in the schedule), Carleton’s Library Portal, or Ares.</w:t>
      </w:r>
    </w:p>
    <w:p w14:paraId="2D35298C" w14:textId="77777777" w:rsidR="00DD5FC9" w:rsidRDefault="00DD5FC9" w:rsidP="00DD5FC9">
      <w:pPr>
        <w:widowControl w:val="0"/>
        <w:autoSpaceDE w:val="0"/>
        <w:autoSpaceDN w:val="0"/>
        <w:spacing w:line="249" w:lineRule="auto"/>
        <w:rPr>
          <w:rFonts w:eastAsia="Calibri"/>
          <w:szCs w:val="24"/>
        </w:rPr>
      </w:pPr>
    </w:p>
    <w:p w14:paraId="6B879B5A" w14:textId="77777777" w:rsidR="00DD5FC9" w:rsidRPr="00756D4C" w:rsidRDefault="00DD5FC9" w:rsidP="00DD5FC9">
      <w:pPr>
        <w:widowControl w:val="0"/>
        <w:autoSpaceDE w:val="0"/>
        <w:autoSpaceDN w:val="0"/>
        <w:spacing w:line="249" w:lineRule="auto"/>
        <w:rPr>
          <w:rFonts w:eastAsia="Calibri"/>
          <w:szCs w:val="24"/>
        </w:rPr>
      </w:pPr>
    </w:p>
    <w:p w14:paraId="4C5FAE13"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lastRenderedPageBreak/>
        <w:t>Videos</w:t>
      </w:r>
    </w:p>
    <w:p w14:paraId="0DA5FBC7"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Videos and films screened in class are the equivalent of required readings. You should pay attention and take notes, and not chat through them.</w:t>
      </w:r>
    </w:p>
    <w:p w14:paraId="33B8B1D9" w14:textId="77777777" w:rsidR="00DD5FC9" w:rsidRPr="00756D4C" w:rsidRDefault="00DD5FC9" w:rsidP="00DD5FC9">
      <w:pPr>
        <w:widowControl w:val="0"/>
        <w:autoSpaceDE w:val="0"/>
        <w:autoSpaceDN w:val="0"/>
        <w:spacing w:line="249" w:lineRule="auto"/>
        <w:rPr>
          <w:rFonts w:eastAsia="Calibri"/>
          <w:szCs w:val="24"/>
        </w:rPr>
      </w:pPr>
    </w:p>
    <w:p w14:paraId="4F8BA048" w14:textId="77777777" w:rsidR="00DD5FC9" w:rsidRPr="00756D4C" w:rsidRDefault="00DD5FC9" w:rsidP="00DD5FC9">
      <w:pPr>
        <w:widowControl w:val="0"/>
        <w:autoSpaceDE w:val="0"/>
        <w:autoSpaceDN w:val="0"/>
        <w:spacing w:line="249" w:lineRule="auto"/>
        <w:rPr>
          <w:rFonts w:eastAsia="Calibri"/>
          <w:szCs w:val="24"/>
        </w:rPr>
      </w:pPr>
      <w:r w:rsidRPr="00756D4C">
        <w:rPr>
          <w:rFonts w:eastAsia="Calibri"/>
          <w:szCs w:val="24"/>
        </w:rPr>
        <w:t>Disclaimer: I reserve the right to change the readings or topics assigned. Changes will not add substantial workload.</w:t>
      </w:r>
    </w:p>
    <w:p w14:paraId="3A90CAD0" w14:textId="77777777" w:rsidR="00DD5FC9" w:rsidRPr="00756D4C" w:rsidRDefault="00DD5FC9" w:rsidP="00DD5FC9">
      <w:pPr>
        <w:widowControl w:val="0"/>
        <w:autoSpaceDE w:val="0"/>
        <w:autoSpaceDN w:val="0"/>
        <w:spacing w:line="249" w:lineRule="auto"/>
        <w:rPr>
          <w:rFonts w:eastAsia="Calibri"/>
          <w:szCs w:val="24"/>
        </w:rPr>
      </w:pPr>
    </w:p>
    <w:p w14:paraId="5FC1738A" w14:textId="77777777" w:rsidR="00DD5FC9" w:rsidRPr="0063497C" w:rsidRDefault="00DD5FC9" w:rsidP="00DD5FC9">
      <w:pPr>
        <w:widowControl w:val="0"/>
        <w:tabs>
          <w:tab w:val="left" w:pos="6045"/>
        </w:tabs>
        <w:autoSpaceDE w:val="0"/>
        <w:autoSpaceDN w:val="0"/>
        <w:spacing w:after="6"/>
        <w:rPr>
          <w:rFonts w:eastAsia="Calibri"/>
          <w:i/>
          <w:w w:val="90"/>
          <w:szCs w:val="24"/>
        </w:rPr>
      </w:pPr>
      <w:r w:rsidRPr="0063497C">
        <w:rPr>
          <w:rFonts w:eastAsia="Calibri"/>
          <w:i/>
          <w:w w:val="90"/>
          <w:szCs w:val="24"/>
        </w:rPr>
        <w:t>Schedule</w:t>
      </w:r>
      <w:r w:rsidRPr="0063497C">
        <w:rPr>
          <w:rFonts w:eastAsia="Calibri"/>
          <w:i/>
          <w:w w:val="90"/>
          <w:szCs w:val="24"/>
        </w:rPr>
        <w:tab/>
      </w:r>
    </w:p>
    <w:p w14:paraId="1B7A5724" w14:textId="77777777" w:rsidR="00DD5FC9" w:rsidRPr="0063497C" w:rsidRDefault="00DD5FC9" w:rsidP="00DD5FC9">
      <w:pPr>
        <w:widowControl w:val="0"/>
        <w:tabs>
          <w:tab w:val="left" w:pos="6045"/>
        </w:tabs>
        <w:autoSpaceDE w:val="0"/>
        <w:autoSpaceDN w:val="0"/>
        <w:spacing w:after="6"/>
        <w:rPr>
          <w:rFonts w:eastAsia="Calibri"/>
          <w:szCs w:val="24"/>
          <w:u w:val="single"/>
          <w:vertAlign w:val="superscript"/>
        </w:rPr>
      </w:pPr>
      <w:r>
        <w:rPr>
          <w:rFonts w:eastAsia="Calibri"/>
          <w:szCs w:val="24"/>
          <w:u w:val="single"/>
        </w:rPr>
        <w:t>July 3</w:t>
      </w:r>
      <w:r w:rsidRPr="00CB2338">
        <w:rPr>
          <w:rFonts w:eastAsia="Calibri"/>
          <w:szCs w:val="24"/>
          <w:u w:val="single"/>
          <w:vertAlign w:val="superscript"/>
        </w:rPr>
        <w:t>rd</w:t>
      </w:r>
      <w:r>
        <w:rPr>
          <w:rFonts w:eastAsia="Calibri"/>
          <w:szCs w:val="24"/>
          <w:u w:val="single"/>
        </w:rPr>
        <w:t xml:space="preserve"> </w:t>
      </w:r>
    </w:p>
    <w:p w14:paraId="3F6DCA08"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Introduction to the Course</w:t>
      </w:r>
    </w:p>
    <w:p w14:paraId="71EC7975"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Introduction to Ethics</w:t>
      </w:r>
    </w:p>
    <w:p w14:paraId="17FC7491" w14:textId="77777777" w:rsidR="00DD5FC9" w:rsidRPr="0063497C" w:rsidRDefault="00DD5FC9" w:rsidP="00DD5FC9">
      <w:pPr>
        <w:widowControl w:val="0"/>
        <w:tabs>
          <w:tab w:val="left" w:pos="6045"/>
        </w:tabs>
        <w:autoSpaceDE w:val="0"/>
        <w:autoSpaceDN w:val="0"/>
        <w:spacing w:after="6"/>
        <w:rPr>
          <w:rFonts w:eastAsia="Calibri"/>
          <w:szCs w:val="24"/>
        </w:rPr>
      </w:pPr>
      <w:r w:rsidRPr="0063497C">
        <w:rPr>
          <w:szCs w:val="24"/>
        </w:rPr>
        <w:t>The Good Life and Ethics</w:t>
      </w:r>
    </w:p>
    <w:p w14:paraId="4B10AA47" w14:textId="77777777" w:rsidR="00DD5FC9" w:rsidRDefault="00DD5FC9" w:rsidP="00DD5FC9">
      <w:pPr>
        <w:widowControl w:val="0"/>
        <w:tabs>
          <w:tab w:val="left" w:pos="6045"/>
        </w:tabs>
        <w:autoSpaceDE w:val="0"/>
        <w:autoSpaceDN w:val="0"/>
        <w:spacing w:after="6"/>
        <w:rPr>
          <w:szCs w:val="24"/>
        </w:rPr>
      </w:pPr>
      <w:r w:rsidRPr="0063497C">
        <w:rPr>
          <w:rFonts w:eastAsia="Calibri"/>
          <w:b/>
          <w:szCs w:val="24"/>
        </w:rPr>
        <w:t>Readings:</w:t>
      </w:r>
      <w:r w:rsidRPr="0063497C">
        <w:rPr>
          <w:rFonts w:eastAsia="Calibri"/>
          <w:szCs w:val="24"/>
        </w:rPr>
        <w:t xml:space="preserve"> </w:t>
      </w:r>
      <w:proofErr w:type="spellStart"/>
      <w:r w:rsidRPr="0063497C">
        <w:rPr>
          <w:szCs w:val="24"/>
        </w:rPr>
        <w:t>Zeyl</w:t>
      </w:r>
      <w:proofErr w:type="spellEnd"/>
      <w:r w:rsidRPr="0063497C">
        <w:rPr>
          <w:szCs w:val="24"/>
        </w:rPr>
        <w:t xml:space="preserve"> &amp; Radke, Chapter 1: Why Should I Be </w:t>
      </w:r>
      <w:proofErr w:type="gramStart"/>
      <w:r w:rsidRPr="0063497C">
        <w:rPr>
          <w:szCs w:val="24"/>
        </w:rPr>
        <w:t>Ethical?</w:t>
      </w:r>
      <w:r>
        <w:rPr>
          <w:szCs w:val="24"/>
        </w:rPr>
        <w:t>;</w:t>
      </w:r>
      <w:proofErr w:type="gramEnd"/>
      <w:r>
        <w:rPr>
          <w:szCs w:val="24"/>
        </w:rPr>
        <w:t xml:space="preserve"> </w:t>
      </w:r>
      <w:proofErr w:type="spellStart"/>
      <w:r>
        <w:rPr>
          <w:szCs w:val="24"/>
        </w:rPr>
        <w:t>Zeyl</w:t>
      </w:r>
      <w:proofErr w:type="spellEnd"/>
      <w:r>
        <w:rPr>
          <w:szCs w:val="24"/>
        </w:rPr>
        <w:t xml:space="preserve"> &amp; Radke,</w:t>
      </w:r>
      <w:r w:rsidRPr="0063497C">
        <w:rPr>
          <w:szCs w:val="24"/>
        </w:rPr>
        <w:t xml:space="preserve"> Chapter 2: Developing Reasonable Arguments</w:t>
      </w:r>
      <w:r>
        <w:rPr>
          <w:szCs w:val="24"/>
        </w:rPr>
        <w:t xml:space="preserve">; </w:t>
      </w:r>
      <w:proofErr w:type="spellStart"/>
      <w:r>
        <w:rPr>
          <w:szCs w:val="24"/>
        </w:rPr>
        <w:t>Zeyl</w:t>
      </w:r>
      <w:proofErr w:type="spellEnd"/>
      <w:r>
        <w:rPr>
          <w:szCs w:val="24"/>
        </w:rPr>
        <w:t xml:space="preserve"> &amp; Radke, </w:t>
      </w:r>
      <w:r w:rsidRPr="0063497C">
        <w:rPr>
          <w:szCs w:val="24"/>
        </w:rPr>
        <w:t>Existential Ethics, found in Chapter 11 (pp. 216-218)</w:t>
      </w:r>
    </w:p>
    <w:p w14:paraId="59614A32" w14:textId="77777777" w:rsidR="00DD5FC9" w:rsidRPr="0063497C" w:rsidRDefault="00DD5FC9" w:rsidP="00DD5FC9">
      <w:pPr>
        <w:widowControl w:val="0"/>
        <w:tabs>
          <w:tab w:val="left" w:pos="6045"/>
        </w:tabs>
        <w:autoSpaceDE w:val="0"/>
        <w:autoSpaceDN w:val="0"/>
        <w:spacing w:after="6"/>
        <w:rPr>
          <w:szCs w:val="24"/>
        </w:rPr>
      </w:pPr>
      <w:r w:rsidRPr="0063497C">
        <w:rPr>
          <w:szCs w:val="24"/>
        </w:rPr>
        <w:t xml:space="preserve">Plato, Ring of Gyges, accessed through Google Scholar </w:t>
      </w:r>
      <w:hyperlink r:id="rId17" w:history="1">
        <w:r w:rsidRPr="0063497C">
          <w:rPr>
            <w:color w:val="0000FF" w:themeColor="hyperlink"/>
            <w:szCs w:val="24"/>
            <w:u w:val="single"/>
          </w:rPr>
          <w:t>https://pdfs.semanticscholar.org/d6f3/957113c5d0b52247e80753aa3ff68fa5bdd8.pdf</w:t>
        </w:r>
      </w:hyperlink>
    </w:p>
    <w:p w14:paraId="0468494B" w14:textId="77777777" w:rsidR="00DD5FC9" w:rsidRPr="00510D3C" w:rsidRDefault="00DD5FC9" w:rsidP="00DD5FC9">
      <w:pPr>
        <w:widowControl w:val="0"/>
        <w:tabs>
          <w:tab w:val="left" w:pos="6045"/>
        </w:tabs>
        <w:autoSpaceDE w:val="0"/>
        <w:autoSpaceDN w:val="0"/>
        <w:spacing w:after="6"/>
        <w:rPr>
          <w:szCs w:val="24"/>
        </w:rPr>
      </w:pPr>
      <w:r w:rsidRPr="0063497C">
        <w:rPr>
          <w:szCs w:val="24"/>
        </w:rPr>
        <w:t xml:space="preserve">Nozick, R. (2013). The Experience Machine, accessed through Google Scholar </w:t>
      </w:r>
      <w:r>
        <w:rPr>
          <w:szCs w:val="24"/>
        </w:rPr>
        <w:t xml:space="preserve">(the first two pages) </w:t>
      </w:r>
      <w:hyperlink r:id="rId18" w:history="1">
        <w:r w:rsidRPr="0063497C">
          <w:rPr>
            <w:color w:val="0000FF" w:themeColor="hyperlink"/>
            <w:szCs w:val="24"/>
            <w:u w:val="single"/>
          </w:rPr>
          <w:t>http://www.aaron-zimmerman.com/wp-content/uploads/2016/09/Nozick-Parfit.pdf</w:t>
        </w:r>
      </w:hyperlink>
      <w:r w:rsidRPr="0063497C">
        <w:rPr>
          <w:szCs w:val="24"/>
        </w:rPr>
        <w:t xml:space="preserve">  </w:t>
      </w:r>
    </w:p>
    <w:p w14:paraId="2FD06FA7" w14:textId="77777777" w:rsidR="00DD5FC9" w:rsidRPr="0063497C" w:rsidRDefault="00DD5FC9" w:rsidP="00DD5FC9">
      <w:pPr>
        <w:widowControl w:val="0"/>
        <w:tabs>
          <w:tab w:val="left" w:pos="6045"/>
        </w:tabs>
        <w:autoSpaceDE w:val="0"/>
        <w:autoSpaceDN w:val="0"/>
        <w:spacing w:after="6"/>
        <w:rPr>
          <w:rFonts w:eastAsia="Calibri"/>
          <w:szCs w:val="24"/>
          <w:u w:val="single"/>
        </w:rPr>
      </w:pPr>
      <w:r>
        <w:rPr>
          <w:rFonts w:eastAsia="Calibri"/>
          <w:szCs w:val="24"/>
          <w:u w:val="single"/>
        </w:rPr>
        <w:t>July 8</w:t>
      </w:r>
      <w:r w:rsidRPr="00CB2338">
        <w:rPr>
          <w:rFonts w:eastAsia="Calibri"/>
          <w:szCs w:val="24"/>
          <w:u w:val="single"/>
          <w:vertAlign w:val="superscript"/>
        </w:rPr>
        <w:t>th</w:t>
      </w:r>
      <w:r>
        <w:rPr>
          <w:rFonts w:eastAsia="Calibri"/>
          <w:szCs w:val="24"/>
          <w:u w:val="single"/>
        </w:rPr>
        <w:t xml:space="preserve"> </w:t>
      </w:r>
    </w:p>
    <w:p w14:paraId="6A58365A" w14:textId="77777777" w:rsidR="00DD5FC9" w:rsidRDefault="00DD5FC9" w:rsidP="00DD5FC9">
      <w:pPr>
        <w:widowControl w:val="0"/>
        <w:tabs>
          <w:tab w:val="left" w:pos="6045"/>
        </w:tabs>
        <w:autoSpaceDE w:val="0"/>
        <w:autoSpaceDN w:val="0"/>
        <w:spacing w:after="6"/>
        <w:rPr>
          <w:szCs w:val="24"/>
        </w:rPr>
      </w:pPr>
      <w:r w:rsidRPr="0063497C">
        <w:rPr>
          <w:szCs w:val="24"/>
        </w:rPr>
        <w:t xml:space="preserve">Subjectivism, Relativism, and Absolutism </w:t>
      </w:r>
    </w:p>
    <w:p w14:paraId="552A0EFC" w14:textId="77777777" w:rsidR="00DD5FC9" w:rsidRPr="0063497C" w:rsidRDefault="00DD5FC9" w:rsidP="00DD5FC9">
      <w:pPr>
        <w:widowControl w:val="0"/>
        <w:tabs>
          <w:tab w:val="left" w:pos="6045"/>
        </w:tabs>
        <w:autoSpaceDE w:val="0"/>
        <w:autoSpaceDN w:val="0"/>
        <w:spacing w:after="6"/>
        <w:rPr>
          <w:szCs w:val="24"/>
        </w:rPr>
      </w:pPr>
      <w:r w:rsidRPr="0063497C">
        <w:rPr>
          <w:szCs w:val="24"/>
        </w:rPr>
        <w:t>Social Contract Theory</w:t>
      </w:r>
    </w:p>
    <w:p w14:paraId="498DAFCA" w14:textId="77777777" w:rsidR="00DD5FC9" w:rsidRPr="0063497C" w:rsidRDefault="00DD5FC9" w:rsidP="00DD5FC9">
      <w:pPr>
        <w:widowControl w:val="0"/>
        <w:tabs>
          <w:tab w:val="left" w:pos="6045"/>
        </w:tabs>
        <w:autoSpaceDE w:val="0"/>
        <w:autoSpaceDN w:val="0"/>
        <w:spacing w:after="6"/>
        <w:rPr>
          <w:szCs w:val="24"/>
        </w:rPr>
      </w:pPr>
      <w:r w:rsidRPr="0063497C">
        <w:rPr>
          <w:b/>
          <w:szCs w:val="24"/>
        </w:rPr>
        <w:t>Readings:</w:t>
      </w:r>
      <w:r w:rsidRPr="0063497C">
        <w:rPr>
          <w:szCs w:val="24"/>
        </w:rPr>
        <w:t xml:space="preserve"> </w:t>
      </w:r>
      <w:proofErr w:type="spellStart"/>
      <w:r w:rsidRPr="0063497C">
        <w:rPr>
          <w:szCs w:val="24"/>
        </w:rPr>
        <w:t>Zeyl</w:t>
      </w:r>
      <w:proofErr w:type="spellEnd"/>
      <w:r w:rsidRPr="0063497C">
        <w:rPr>
          <w:szCs w:val="24"/>
        </w:rPr>
        <w:t xml:space="preserve"> &amp; Radke, Chapter 3: Subjectivism, Relativism, and Absolutism</w:t>
      </w:r>
      <w:r>
        <w:rPr>
          <w:szCs w:val="24"/>
        </w:rPr>
        <w:t xml:space="preserve">; </w:t>
      </w:r>
      <w:proofErr w:type="spellStart"/>
      <w:r w:rsidRPr="0063497C">
        <w:rPr>
          <w:szCs w:val="24"/>
        </w:rPr>
        <w:t>Zeyl</w:t>
      </w:r>
      <w:proofErr w:type="spellEnd"/>
      <w:r w:rsidRPr="0063497C">
        <w:rPr>
          <w:szCs w:val="24"/>
        </w:rPr>
        <w:t xml:space="preserve"> &amp; Radke, Chapter 7: The Theory of Rights </w:t>
      </w:r>
    </w:p>
    <w:p w14:paraId="5B9DB4D8" w14:textId="77777777" w:rsidR="00DD5FC9" w:rsidRDefault="00DD5FC9" w:rsidP="00DD5FC9">
      <w:pPr>
        <w:widowControl w:val="0"/>
        <w:tabs>
          <w:tab w:val="left" w:pos="6045"/>
        </w:tabs>
        <w:autoSpaceDE w:val="0"/>
        <w:autoSpaceDN w:val="0"/>
        <w:spacing w:after="6"/>
        <w:rPr>
          <w:bCs/>
          <w:szCs w:val="24"/>
          <w:u w:val="single"/>
        </w:rPr>
      </w:pPr>
      <w:r w:rsidRPr="00510D3C">
        <w:rPr>
          <w:bCs/>
          <w:szCs w:val="24"/>
          <w:u w:val="single"/>
        </w:rPr>
        <w:t>July 10</w:t>
      </w:r>
      <w:r w:rsidRPr="00510D3C">
        <w:rPr>
          <w:bCs/>
          <w:szCs w:val="24"/>
          <w:u w:val="single"/>
          <w:vertAlign w:val="superscript"/>
        </w:rPr>
        <w:t>th</w:t>
      </w:r>
      <w:r w:rsidRPr="00510D3C">
        <w:rPr>
          <w:bCs/>
          <w:szCs w:val="24"/>
          <w:u w:val="single"/>
        </w:rPr>
        <w:t xml:space="preserve"> </w:t>
      </w:r>
    </w:p>
    <w:p w14:paraId="4C2FA1DA" w14:textId="77777777" w:rsidR="00DD5FC9" w:rsidRDefault="00DD5FC9" w:rsidP="00DD5FC9">
      <w:pPr>
        <w:widowControl w:val="0"/>
        <w:tabs>
          <w:tab w:val="left" w:pos="6045"/>
        </w:tabs>
        <w:autoSpaceDE w:val="0"/>
        <w:autoSpaceDN w:val="0"/>
        <w:spacing w:after="6"/>
        <w:rPr>
          <w:bCs/>
          <w:szCs w:val="24"/>
        </w:rPr>
      </w:pPr>
      <w:r>
        <w:rPr>
          <w:bCs/>
          <w:szCs w:val="24"/>
        </w:rPr>
        <w:t xml:space="preserve">Documentary </w:t>
      </w:r>
    </w:p>
    <w:p w14:paraId="5A610ACD" w14:textId="77777777" w:rsidR="00DD5FC9" w:rsidRDefault="00DD5FC9" w:rsidP="00DD5FC9">
      <w:pPr>
        <w:widowControl w:val="0"/>
        <w:tabs>
          <w:tab w:val="left" w:pos="6045"/>
        </w:tabs>
        <w:autoSpaceDE w:val="0"/>
        <w:autoSpaceDN w:val="0"/>
        <w:spacing w:after="6"/>
        <w:rPr>
          <w:b/>
          <w:szCs w:val="24"/>
        </w:rPr>
      </w:pPr>
      <w:r>
        <w:rPr>
          <w:b/>
          <w:szCs w:val="24"/>
        </w:rPr>
        <w:t xml:space="preserve">Readings: No Readings </w:t>
      </w:r>
    </w:p>
    <w:p w14:paraId="57E835CF" w14:textId="77777777" w:rsidR="00DD5FC9" w:rsidRPr="00510D3C" w:rsidRDefault="00DD5FC9" w:rsidP="00DD5FC9">
      <w:pPr>
        <w:widowControl w:val="0"/>
        <w:tabs>
          <w:tab w:val="left" w:pos="6045"/>
        </w:tabs>
        <w:autoSpaceDE w:val="0"/>
        <w:autoSpaceDN w:val="0"/>
        <w:spacing w:after="6"/>
        <w:rPr>
          <w:bCs/>
          <w:szCs w:val="24"/>
        </w:rPr>
      </w:pPr>
      <w:r>
        <w:rPr>
          <w:bCs/>
          <w:szCs w:val="24"/>
        </w:rPr>
        <w:t xml:space="preserve">In-Class Activity 1 </w:t>
      </w:r>
    </w:p>
    <w:p w14:paraId="02653027" w14:textId="77777777" w:rsidR="00DD5FC9" w:rsidRDefault="00DD5FC9" w:rsidP="00DD5FC9">
      <w:pPr>
        <w:widowControl w:val="0"/>
        <w:tabs>
          <w:tab w:val="left" w:pos="6045"/>
        </w:tabs>
        <w:autoSpaceDE w:val="0"/>
        <w:autoSpaceDN w:val="0"/>
        <w:spacing w:after="6"/>
        <w:rPr>
          <w:szCs w:val="24"/>
          <w:u w:val="single"/>
        </w:rPr>
      </w:pPr>
      <w:r>
        <w:rPr>
          <w:szCs w:val="24"/>
          <w:u w:val="single"/>
        </w:rPr>
        <w:t>July 15</w:t>
      </w:r>
      <w:r w:rsidRPr="00CB2338">
        <w:rPr>
          <w:szCs w:val="24"/>
          <w:u w:val="single"/>
          <w:vertAlign w:val="superscript"/>
        </w:rPr>
        <w:t>th</w:t>
      </w:r>
      <w:r>
        <w:rPr>
          <w:szCs w:val="24"/>
          <w:u w:val="single"/>
        </w:rPr>
        <w:t xml:space="preserve"> </w:t>
      </w:r>
    </w:p>
    <w:p w14:paraId="7EF4F57F" w14:textId="77777777" w:rsidR="00DD5FC9" w:rsidRPr="0063497C" w:rsidRDefault="00DD5FC9" w:rsidP="00DD5FC9">
      <w:pPr>
        <w:widowControl w:val="0"/>
        <w:tabs>
          <w:tab w:val="left" w:pos="6045"/>
        </w:tabs>
        <w:autoSpaceDE w:val="0"/>
        <w:autoSpaceDN w:val="0"/>
        <w:spacing w:after="6"/>
        <w:rPr>
          <w:rFonts w:eastAsia="Calibri"/>
          <w:szCs w:val="24"/>
        </w:rPr>
      </w:pPr>
      <w:r w:rsidRPr="0063497C">
        <w:rPr>
          <w:rFonts w:eastAsia="Calibri"/>
          <w:szCs w:val="24"/>
        </w:rPr>
        <w:t>Ethical Theories: Virtue Ethics</w:t>
      </w:r>
      <w:r>
        <w:rPr>
          <w:rFonts w:eastAsia="Calibri"/>
          <w:szCs w:val="24"/>
        </w:rPr>
        <w:t xml:space="preserve">, </w:t>
      </w:r>
      <w:r w:rsidRPr="0063497C">
        <w:rPr>
          <w:rFonts w:eastAsia="Calibri"/>
          <w:szCs w:val="24"/>
        </w:rPr>
        <w:t>Deontology</w:t>
      </w:r>
      <w:r>
        <w:rPr>
          <w:rFonts w:eastAsia="Calibri"/>
          <w:szCs w:val="24"/>
        </w:rPr>
        <w:t xml:space="preserve">, and </w:t>
      </w:r>
      <w:r w:rsidRPr="0063497C">
        <w:rPr>
          <w:rFonts w:eastAsia="Calibri"/>
          <w:szCs w:val="24"/>
        </w:rPr>
        <w:t>Consequentialism</w:t>
      </w:r>
    </w:p>
    <w:p w14:paraId="167B0539" w14:textId="77777777" w:rsidR="00DD5FC9" w:rsidRPr="00455085" w:rsidRDefault="00DD5FC9" w:rsidP="00DD5FC9">
      <w:pPr>
        <w:widowControl w:val="0"/>
        <w:tabs>
          <w:tab w:val="left" w:pos="6045"/>
        </w:tabs>
        <w:autoSpaceDE w:val="0"/>
        <w:autoSpaceDN w:val="0"/>
        <w:spacing w:after="6"/>
        <w:rPr>
          <w:rFonts w:eastAsia="Calibri"/>
          <w:szCs w:val="24"/>
        </w:rPr>
      </w:pPr>
      <w:r w:rsidRPr="0063497C">
        <w:rPr>
          <w:rFonts w:eastAsia="Calibri"/>
          <w:b/>
          <w:szCs w:val="24"/>
        </w:rPr>
        <w:t>Readings:</w:t>
      </w:r>
      <w:r w:rsidRPr="0063497C">
        <w:rPr>
          <w:szCs w:val="24"/>
        </w:rPr>
        <w:t xml:space="preserve"> </w:t>
      </w:r>
      <w:proofErr w:type="spellStart"/>
      <w:r w:rsidRPr="0063497C">
        <w:rPr>
          <w:rFonts w:eastAsia="Calibri"/>
          <w:szCs w:val="24"/>
        </w:rPr>
        <w:t>Zeyl</w:t>
      </w:r>
      <w:proofErr w:type="spellEnd"/>
      <w:r w:rsidRPr="0063497C">
        <w:rPr>
          <w:rFonts w:eastAsia="Calibri"/>
          <w:szCs w:val="24"/>
        </w:rPr>
        <w:t xml:space="preserve"> &amp; Radke, Chapter 8: Virtue ethics</w:t>
      </w:r>
      <w:r>
        <w:rPr>
          <w:rFonts w:eastAsia="Calibri"/>
          <w:szCs w:val="24"/>
        </w:rPr>
        <w:t xml:space="preserve">; </w:t>
      </w:r>
      <w:proofErr w:type="spellStart"/>
      <w:r w:rsidRPr="0063497C">
        <w:rPr>
          <w:rFonts w:eastAsia="Calibri"/>
          <w:szCs w:val="24"/>
        </w:rPr>
        <w:t>Zeyl</w:t>
      </w:r>
      <w:proofErr w:type="spellEnd"/>
      <w:r w:rsidRPr="0063497C">
        <w:rPr>
          <w:rFonts w:eastAsia="Calibri"/>
          <w:szCs w:val="24"/>
        </w:rPr>
        <w:t xml:space="preserve"> &amp; Radke, Chapter 5: Kantian Ethics</w:t>
      </w:r>
      <w:r>
        <w:rPr>
          <w:rFonts w:eastAsia="Calibri"/>
          <w:szCs w:val="24"/>
        </w:rPr>
        <w:t xml:space="preserve">; </w:t>
      </w:r>
      <w:proofErr w:type="spellStart"/>
      <w:r w:rsidRPr="0063497C">
        <w:rPr>
          <w:rFonts w:eastAsia="Calibri"/>
          <w:szCs w:val="24"/>
        </w:rPr>
        <w:t>Zeyl</w:t>
      </w:r>
      <w:proofErr w:type="spellEnd"/>
      <w:r w:rsidRPr="0063497C">
        <w:rPr>
          <w:rFonts w:eastAsia="Calibri"/>
          <w:szCs w:val="24"/>
        </w:rPr>
        <w:t xml:space="preserve"> &amp; Radke, Chapter 6: Utilitarianism</w:t>
      </w:r>
    </w:p>
    <w:p w14:paraId="08841E79" w14:textId="77777777" w:rsidR="00DD5FC9" w:rsidRDefault="00DD5FC9" w:rsidP="00DD5FC9">
      <w:pPr>
        <w:widowControl w:val="0"/>
        <w:tabs>
          <w:tab w:val="left" w:pos="6045"/>
        </w:tabs>
        <w:autoSpaceDE w:val="0"/>
        <w:autoSpaceDN w:val="0"/>
        <w:spacing w:after="6"/>
        <w:rPr>
          <w:szCs w:val="24"/>
          <w:u w:val="single"/>
        </w:rPr>
      </w:pPr>
      <w:r>
        <w:rPr>
          <w:szCs w:val="24"/>
          <w:u w:val="single"/>
        </w:rPr>
        <w:t>July 17</w:t>
      </w:r>
      <w:r w:rsidRPr="00CB2338">
        <w:rPr>
          <w:szCs w:val="24"/>
          <w:u w:val="single"/>
          <w:vertAlign w:val="superscript"/>
        </w:rPr>
        <w:t>th</w:t>
      </w:r>
      <w:r>
        <w:rPr>
          <w:szCs w:val="24"/>
          <w:u w:val="single"/>
        </w:rPr>
        <w:t xml:space="preserve"> </w:t>
      </w:r>
      <w:r w:rsidRPr="0063497C">
        <w:rPr>
          <w:szCs w:val="24"/>
          <w:u w:val="single"/>
        </w:rPr>
        <w:t xml:space="preserve"> </w:t>
      </w:r>
    </w:p>
    <w:p w14:paraId="4F91B55D"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 xml:space="preserve">Ethical Theories: Feminist Ethics </w:t>
      </w:r>
    </w:p>
    <w:p w14:paraId="23E78D79" w14:textId="77777777" w:rsidR="00DD5FC9" w:rsidRDefault="00DD5FC9" w:rsidP="00DD5FC9">
      <w:pPr>
        <w:widowControl w:val="0"/>
        <w:tabs>
          <w:tab w:val="left" w:pos="6045"/>
        </w:tabs>
        <w:autoSpaceDE w:val="0"/>
        <w:autoSpaceDN w:val="0"/>
        <w:spacing w:after="6"/>
        <w:rPr>
          <w:rFonts w:eastAsia="Calibri"/>
          <w:szCs w:val="24"/>
        </w:rPr>
      </w:pPr>
      <w:r>
        <w:rPr>
          <w:rFonts w:eastAsia="Calibri"/>
          <w:szCs w:val="24"/>
        </w:rPr>
        <w:t>Religious Ethics</w:t>
      </w:r>
    </w:p>
    <w:p w14:paraId="052B28E3" w14:textId="77777777" w:rsidR="00DD5FC9" w:rsidRPr="00455085" w:rsidRDefault="00DD5FC9" w:rsidP="00DD5FC9">
      <w:pPr>
        <w:widowControl w:val="0"/>
        <w:tabs>
          <w:tab w:val="left" w:pos="6045"/>
        </w:tabs>
        <w:autoSpaceDE w:val="0"/>
        <w:autoSpaceDN w:val="0"/>
        <w:spacing w:after="6"/>
        <w:rPr>
          <w:rFonts w:eastAsia="Calibri"/>
          <w:szCs w:val="24"/>
        </w:rPr>
      </w:pPr>
      <w:r>
        <w:rPr>
          <w:rFonts w:eastAsia="Calibri"/>
          <w:szCs w:val="24"/>
        </w:rPr>
        <w:t>In-Class Activity 2</w:t>
      </w:r>
    </w:p>
    <w:p w14:paraId="63CC3C58" w14:textId="77777777" w:rsidR="00DD5FC9" w:rsidRDefault="00DD5FC9" w:rsidP="00DD5FC9">
      <w:pPr>
        <w:widowControl w:val="0"/>
        <w:tabs>
          <w:tab w:val="left" w:pos="6045"/>
        </w:tabs>
        <w:autoSpaceDE w:val="0"/>
        <w:autoSpaceDN w:val="0"/>
        <w:spacing w:after="6"/>
        <w:rPr>
          <w:rFonts w:eastAsia="Calibri"/>
          <w:szCs w:val="24"/>
        </w:rPr>
      </w:pPr>
      <w:r w:rsidRPr="0063497C">
        <w:rPr>
          <w:b/>
          <w:szCs w:val="24"/>
        </w:rPr>
        <w:t xml:space="preserve">Readings: </w:t>
      </w:r>
      <w:proofErr w:type="spellStart"/>
      <w:r w:rsidRPr="0063497C">
        <w:rPr>
          <w:rFonts w:eastAsia="Calibri"/>
          <w:szCs w:val="24"/>
        </w:rPr>
        <w:t>Zeyl</w:t>
      </w:r>
      <w:proofErr w:type="spellEnd"/>
      <w:r w:rsidRPr="0063497C">
        <w:rPr>
          <w:rFonts w:eastAsia="Calibri"/>
          <w:szCs w:val="24"/>
        </w:rPr>
        <w:t xml:space="preserve"> &amp; Radke, Sex and Society, found in Chapter 12 (pp. 222-232)</w:t>
      </w:r>
      <w:r>
        <w:rPr>
          <w:rFonts w:eastAsia="Calibri"/>
          <w:szCs w:val="24"/>
        </w:rPr>
        <w:t xml:space="preserve">; </w:t>
      </w:r>
      <w:proofErr w:type="spellStart"/>
      <w:r>
        <w:rPr>
          <w:rFonts w:eastAsia="Calibri"/>
          <w:szCs w:val="24"/>
        </w:rPr>
        <w:t>Zeyl</w:t>
      </w:r>
      <w:proofErr w:type="spellEnd"/>
      <w:r>
        <w:rPr>
          <w:rFonts w:eastAsia="Calibri"/>
          <w:szCs w:val="24"/>
        </w:rPr>
        <w:t xml:space="preserve"> &amp; Radke, </w:t>
      </w:r>
    </w:p>
    <w:p w14:paraId="2D33D86F" w14:textId="77777777" w:rsidR="00DD5FC9" w:rsidRPr="00B01D53" w:rsidRDefault="00DD5FC9" w:rsidP="00DD5FC9">
      <w:pPr>
        <w:widowControl w:val="0"/>
        <w:tabs>
          <w:tab w:val="left" w:pos="6045"/>
        </w:tabs>
        <w:autoSpaceDE w:val="0"/>
        <w:autoSpaceDN w:val="0"/>
        <w:spacing w:after="6"/>
        <w:rPr>
          <w:rFonts w:eastAsia="Calibri"/>
          <w:szCs w:val="24"/>
        </w:rPr>
      </w:pPr>
      <w:r>
        <w:rPr>
          <w:rFonts w:eastAsia="Calibri"/>
          <w:szCs w:val="24"/>
        </w:rPr>
        <w:t xml:space="preserve">Chapter 4: Religion, Tradition, and Ethics </w:t>
      </w:r>
    </w:p>
    <w:p w14:paraId="3902D358" w14:textId="77777777" w:rsidR="00DD5FC9" w:rsidRPr="0063497C" w:rsidRDefault="00DD5FC9" w:rsidP="00DD5FC9">
      <w:pPr>
        <w:widowControl w:val="0"/>
        <w:tabs>
          <w:tab w:val="left" w:pos="6045"/>
        </w:tabs>
        <w:autoSpaceDE w:val="0"/>
        <w:autoSpaceDN w:val="0"/>
        <w:spacing w:after="6"/>
        <w:rPr>
          <w:szCs w:val="24"/>
          <w:u w:val="single"/>
        </w:rPr>
      </w:pPr>
      <w:r>
        <w:rPr>
          <w:szCs w:val="24"/>
          <w:u w:val="single"/>
        </w:rPr>
        <w:t>July 22</w:t>
      </w:r>
      <w:r w:rsidRPr="00CB2338">
        <w:rPr>
          <w:szCs w:val="24"/>
          <w:u w:val="single"/>
          <w:vertAlign w:val="superscript"/>
        </w:rPr>
        <w:t>nd</w:t>
      </w:r>
      <w:r>
        <w:rPr>
          <w:szCs w:val="24"/>
          <w:u w:val="single"/>
        </w:rPr>
        <w:t xml:space="preserve"> </w:t>
      </w:r>
    </w:p>
    <w:p w14:paraId="3C72B993" w14:textId="77777777" w:rsidR="00DD5FC9" w:rsidRPr="0063497C" w:rsidRDefault="00DD5FC9" w:rsidP="00DD5FC9">
      <w:pPr>
        <w:widowControl w:val="0"/>
        <w:tabs>
          <w:tab w:val="left" w:pos="6045"/>
        </w:tabs>
        <w:autoSpaceDE w:val="0"/>
        <w:autoSpaceDN w:val="0"/>
        <w:spacing w:after="6"/>
        <w:rPr>
          <w:szCs w:val="24"/>
        </w:rPr>
      </w:pPr>
      <w:r>
        <w:rPr>
          <w:b/>
          <w:szCs w:val="24"/>
        </w:rPr>
        <w:t xml:space="preserve">Midterm Test </w:t>
      </w:r>
    </w:p>
    <w:p w14:paraId="184617BE" w14:textId="77777777" w:rsidR="00DD5FC9" w:rsidRDefault="00DD5FC9" w:rsidP="00DD5FC9">
      <w:pPr>
        <w:widowControl w:val="0"/>
        <w:tabs>
          <w:tab w:val="left" w:pos="6045"/>
        </w:tabs>
        <w:autoSpaceDE w:val="0"/>
        <w:autoSpaceDN w:val="0"/>
        <w:spacing w:after="6"/>
        <w:rPr>
          <w:szCs w:val="24"/>
          <w:u w:val="single"/>
        </w:rPr>
      </w:pPr>
      <w:r>
        <w:rPr>
          <w:szCs w:val="24"/>
          <w:u w:val="single"/>
        </w:rPr>
        <w:t>July 24</w:t>
      </w:r>
      <w:r w:rsidRPr="00CB2338">
        <w:rPr>
          <w:szCs w:val="24"/>
          <w:u w:val="single"/>
          <w:vertAlign w:val="superscript"/>
        </w:rPr>
        <w:t>th</w:t>
      </w:r>
      <w:r>
        <w:rPr>
          <w:szCs w:val="24"/>
          <w:u w:val="single"/>
        </w:rPr>
        <w:t xml:space="preserve"> </w:t>
      </w:r>
    </w:p>
    <w:p w14:paraId="5409979C"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Evolutionary Ethics</w:t>
      </w:r>
    </w:p>
    <w:p w14:paraId="0F0A0F5F"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Animal Ethics</w:t>
      </w:r>
    </w:p>
    <w:p w14:paraId="0FFC5EDF" w14:textId="77777777" w:rsidR="00DD5FC9" w:rsidRDefault="00DD5FC9" w:rsidP="00DD5FC9">
      <w:pPr>
        <w:widowControl w:val="0"/>
        <w:tabs>
          <w:tab w:val="left" w:pos="6045"/>
        </w:tabs>
        <w:autoSpaceDE w:val="0"/>
        <w:autoSpaceDN w:val="0"/>
        <w:spacing w:after="6"/>
        <w:rPr>
          <w:rFonts w:eastAsia="Calibri"/>
          <w:szCs w:val="24"/>
        </w:rPr>
      </w:pPr>
      <w:r>
        <w:rPr>
          <w:rFonts w:eastAsia="Calibri"/>
          <w:szCs w:val="24"/>
        </w:rPr>
        <w:t>Essay Writing</w:t>
      </w:r>
    </w:p>
    <w:p w14:paraId="5FD03CB1" w14:textId="77777777" w:rsidR="00DD5FC9" w:rsidRDefault="00DD5FC9" w:rsidP="00DD5FC9">
      <w:pPr>
        <w:widowControl w:val="0"/>
        <w:tabs>
          <w:tab w:val="left" w:pos="6045"/>
        </w:tabs>
        <w:autoSpaceDE w:val="0"/>
        <w:autoSpaceDN w:val="0"/>
        <w:spacing w:after="6"/>
        <w:rPr>
          <w:rFonts w:eastAsia="Calibri"/>
          <w:szCs w:val="24"/>
        </w:rPr>
      </w:pPr>
      <w:r>
        <w:rPr>
          <w:rFonts w:eastAsia="Calibri"/>
          <w:szCs w:val="24"/>
        </w:rPr>
        <w:t xml:space="preserve">Essay Topics Released </w:t>
      </w:r>
    </w:p>
    <w:p w14:paraId="52B54E88"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b/>
          <w:szCs w:val="24"/>
        </w:rPr>
        <w:t>Readings:</w:t>
      </w:r>
      <w:r w:rsidRPr="0063497C">
        <w:rPr>
          <w:rFonts w:eastAsia="Calibri"/>
          <w:szCs w:val="24"/>
        </w:rPr>
        <w:t xml:space="preserve"> </w:t>
      </w:r>
      <w:proofErr w:type="spellStart"/>
      <w:r w:rsidRPr="0063497C">
        <w:rPr>
          <w:rFonts w:eastAsia="Calibri"/>
          <w:szCs w:val="24"/>
        </w:rPr>
        <w:t>Zeyl</w:t>
      </w:r>
      <w:proofErr w:type="spellEnd"/>
      <w:r w:rsidRPr="0063497C">
        <w:rPr>
          <w:rFonts w:eastAsia="Calibri"/>
          <w:szCs w:val="24"/>
        </w:rPr>
        <w:t xml:space="preserve"> &amp; Radke, Chapter 9: Evolutionary Ethics </w:t>
      </w:r>
    </w:p>
    <w:p w14:paraId="10929765" w14:textId="77777777" w:rsidR="00DD5FC9" w:rsidRPr="0063497C" w:rsidRDefault="00DD5FC9" w:rsidP="00DD5FC9">
      <w:pPr>
        <w:widowControl w:val="0"/>
        <w:tabs>
          <w:tab w:val="left" w:pos="6045"/>
        </w:tabs>
        <w:autoSpaceDE w:val="0"/>
        <w:autoSpaceDN w:val="0"/>
        <w:spacing w:after="6"/>
        <w:rPr>
          <w:rFonts w:eastAsia="Calibri"/>
          <w:szCs w:val="24"/>
        </w:rPr>
      </w:pPr>
      <w:r w:rsidRPr="0063497C">
        <w:rPr>
          <w:rFonts w:eastAsia="Calibri"/>
          <w:szCs w:val="24"/>
        </w:rPr>
        <w:t xml:space="preserve">Singer, P. (1974). All Animals Are Equal. </w:t>
      </w:r>
      <w:r w:rsidRPr="0063497C">
        <w:rPr>
          <w:rFonts w:eastAsia="Calibri"/>
          <w:i/>
          <w:szCs w:val="24"/>
        </w:rPr>
        <w:t>Philosophic Exchange</w:t>
      </w:r>
      <w:r w:rsidRPr="0063497C">
        <w:rPr>
          <w:rFonts w:eastAsia="Calibri"/>
          <w:szCs w:val="24"/>
        </w:rPr>
        <w:t xml:space="preserve"> Volume 5 Number 1, accessed through </w:t>
      </w:r>
      <w:r w:rsidRPr="0063497C">
        <w:rPr>
          <w:rFonts w:eastAsia="Calibri"/>
          <w:szCs w:val="24"/>
        </w:rPr>
        <w:lastRenderedPageBreak/>
        <w:t xml:space="preserve">Google Scholar </w:t>
      </w:r>
      <w:hyperlink r:id="rId19" w:history="1">
        <w:r w:rsidRPr="0063497C">
          <w:rPr>
            <w:rFonts w:eastAsia="Calibri"/>
            <w:color w:val="0000FF" w:themeColor="hyperlink"/>
            <w:szCs w:val="24"/>
            <w:u w:val="single"/>
          </w:rPr>
          <w:t>https://digitalcommons.brockport.edu/cgi/viewcontent.cgi?article=1179&amp;context=phil_ex</w:t>
        </w:r>
      </w:hyperlink>
      <w:r w:rsidRPr="0063497C">
        <w:rPr>
          <w:rFonts w:eastAsia="Calibri"/>
          <w:szCs w:val="24"/>
        </w:rPr>
        <w:t xml:space="preserve"> </w:t>
      </w:r>
    </w:p>
    <w:p w14:paraId="62C6A4F4" w14:textId="77777777" w:rsidR="00DD5FC9" w:rsidRPr="0063497C" w:rsidRDefault="00DD5FC9" w:rsidP="00DD5FC9">
      <w:pPr>
        <w:widowControl w:val="0"/>
        <w:tabs>
          <w:tab w:val="left" w:pos="6045"/>
        </w:tabs>
        <w:autoSpaceDE w:val="0"/>
        <w:autoSpaceDN w:val="0"/>
        <w:spacing w:after="6"/>
        <w:rPr>
          <w:rFonts w:eastAsia="Calibri"/>
          <w:szCs w:val="24"/>
        </w:rPr>
      </w:pPr>
      <w:r w:rsidRPr="0063497C">
        <w:rPr>
          <w:rFonts w:eastAsia="Calibri"/>
          <w:szCs w:val="24"/>
        </w:rPr>
        <w:t xml:space="preserve">Regan, T. (1997). The Rights of Humans and Other Animals. </w:t>
      </w:r>
      <w:r w:rsidRPr="0063497C">
        <w:rPr>
          <w:rFonts w:eastAsia="Calibri"/>
          <w:i/>
          <w:szCs w:val="24"/>
        </w:rPr>
        <w:t xml:space="preserve">Ethics and </w:t>
      </w:r>
      <w:proofErr w:type="spellStart"/>
      <w:r w:rsidRPr="0063497C">
        <w:rPr>
          <w:rFonts w:eastAsia="Calibri"/>
          <w:i/>
          <w:szCs w:val="24"/>
        </w:rPr>
        <w:t>Behaviour</w:t>
      </w:r>
      <w:proofErr w:type="spellEnd"/>
      <w:r w:rsidRPr="0063497C">
        <w:rPr>
          <w:rFonts w:eastAsia="Calibri"/>
          <w:i/>
          <w:szCs w:val="24"/>
        </w:rPr>
        <w:t xml:space="preserve"> </w:t>
      </w:r>
      <w:r w:rsidRPr="0063497C">
        <w:rPr>
          <w:rFonts w:eastAsia="Calibri"/>
          <w:szCs w:val="24"/>
        </w:rPr>
        <w:t>Volume 7 Number 2, accessed through Carleton’s Library Portal</w:t>
      </w:r>
    </w:p>
    <w:p w14:paraId="79B3055F" w14:textId="77777777" w:rsidR="00DD5FC9" w:rsidRPr="00B01D53" w:rsidRDefault="00DD5FC9" w:rsidP="00DD5FC9">
      <w:pPr>
        <w:widowControl w:val="0"/>
        <w:tabs>
          <w:tab w:val="left" w:pos="6045"/>
        </w:tabs>
        <w:autoSpaceDE w:val="0"/>
        <w:autoSpaceDN w:val="0"/>
        <w:spacing w:after="6"/>
        <w:rPr>
          <w:rFonts w:eastAsia="Calibri"/>
          <w:szCs w:val="24"/>
        </w:rPr>
      </w:pPr>
      <w:r w:rsidRPr="0063497C">
        <w:rPr>
          <w:rFonts w:eastAsia="Calibri"/>
          <w:szCs w:val="24"/>
        </w:rPr>
        <w:t xml:space="preserve">Davis, S.L. (2003). The Least Harm Principle May Require That Humans Consume a Diet Containing Large Herbivores, Not a Vegan Diet. </w:t>
      </w:r>
      <w:r w:rsidRPr="0063497C">
        <w:rPr>
          <w:rFonts w:eastAsia="Calibri"/>
          <w:i/>
          <w:szCs w:val="24"/>
        </w:rPr>
        <w:t>Journal of Agricultural and Environmental Ethics 16: 387–394</w:t>
      </w:r>
      <w:r w:rsidRPr="0063497C">
        <w:rPr>
          <w:rFonts w:eastAsia="Calibri"/>
          <w:szCs w:val="24"/>
        </w:rPr>
        <w:t>, accessed through Carleton’s Library Portal</w:t>
      </w:r>
    </w:p>
    <w:p w14:paraId="63E1FA75" w14:textId="77777777" w:rsidR="00DD5FC9" w:rsidRPr="0063497C" w:rsidRDefault="00DD5FC9" w:rsidP="00DD5FC9">
      <w:pPr>
        <w:widowControl w:val="0"/>
        <w:tabs>
          <w:tab w:val="left" w:pos="6045"/>
        </w:tabs>
        <w:autoSpaceDE w:val="0"/>
        <w:autoSpaceDN w:val="0"/>
        <w:spacing w:after="6"/>
        <w:rPr>
          <w:szCs w:val="24"/>
          <w:u w:val="single"/>
        </w:rPr>
      </w:pPr>
      <w:r>
        <w:rPr>
          <w:szCs w:val="24"/>
          <w:u w:val="single"/>
        </w:rPr>
        <w:t>July 29</w:t>
      </w:r>
      <w:r w:rsidRPr="00520E64">
        <w:rPr>
          <w:szCs w:val="24"/>
          <w:u w:val="single"/>
          <w:vertAlign w:val="superscript"/>
        </w:rPr>
        <w:t>th</w:t>
      </w:r>
      <w:r>
        <w:rPr>
          <w:szCs w:val="24"/>
          <w:u w:val="single"/>
        </w:rPr>
        <w:t xml:space="preserve"> </w:t>
      </w:r>
    </w:p>
    <w:p w14:paraId="6F523889" w14:textId="77777777" w:rsidR="00DD5FC9" w:rsidRDefault="00DD5FC9" w:rsidP="00DD5FC9">
      <w:pPr>
        <w:widowControl w:val="0"/>
        <w:tabs>
          <w:tab w:val="left" w:pos="6045"/>
        </w:tabs>
        <w:autoSpaceDE w:val="0"/>
        <w:autoSpaceDN w:val="0"/>
        <w:spacing w:after="6"/>
        <w:rPr>
          <w:rFonts w:eastAsia="Calibri"/>
          <w:szCs w:val="24"/>
        </w:rPr>
      </w:pPr>
      <w:r w:rsidRPr="0063497C">
        <w:rPr>
          <w:rFonts w:eastAsia="Calibri"/>
          <w:szCs w:val="24"/>
        </w:rPr>
        <w:t xml:space="preserve">Environmental Ethics </w:t>
      </w:r>
    </w:p>
    <w:p w14:paraId="404FDE66" w14:textId="77777777" w:rsidR="00DD5FC9" w:rsidRPr="009408EA" w:rsidRDefault="00DD5FC9" w:rsidP="00DD5FC9">
      <w:pPr>
        <w:widowControl w:val="0"/>
        <w:tabs>
          <w:tab w:val="left" w:pos="6045"/>
        </w:tabs>
        <w:autoSpaceDE w:val="0"/>
        <w:autoSpaceDN w:val="0"/>
        <w:spacing w:after="6"/>
        <w:rPr>
          <w:szCs w:val="24"/>
        </w:rPr>
      </w:pPr>
      <w:r w:rsidRPr="0063497C">
        <w:rPr>
          <w:szCs w:val="24"/>
        </w:rPr>
        <w:t>Documentary</w:t>
      </w:r>
      <w:r>
        <w:rPr>
          <w:szCs w:val="24"/>
        </w:rPr>
        <w:t xml:space="preserve">: Live and Let Live </w:t>
      </w:r>
    </w:p>
    <w:p w14:paraId="5313C7FE" w14:textId="77777777" w:rsidR="00DD5FC9" w:rsidRPr="00674D30" w:rsidRDefault="00DD5FC9" w:rsidP="00DD5FC9">
      <w:pPr>
        <w:widowControl w:val="0"/>
        <w:tabs>
          <w:tab w:val="left" w:pos="6045"/>
        </w:tabs>
        <w:autoSpaceDE w:val="0"/>
        <w:autoSpaceDN w:val="0"/>
        <w:spacing w:after="6"/>
        <w:rPr>
          <w:rFonts w:eastAsia="Calibri"/>
          <w:szCs w:val="24"/>
        </w:rPr>
      </w:pPr>
      <w:r w:rsidRPr="0063497C">
        <w:rPr>
          <w:rFonts w:eastAsia="Calibri"/>
          <w:b/>
          <w:szCs w:val="24"/>
        </w:rPr>
        <w:t>Readings:</w:t>
      </w:r>
      <w:r w:rsidRPr="0063497C">
        <w:rPr>
          <w:rFonts w:eastAsia="Calibri"/>
          <w:szCs w:val="24"/>
        </w:rPr>
        <w:t xml:space="preserve"> </w:t>
      </w:r>
      <w:proofErr w:type="spellStart"/>
      <w:r w:rsidRPr="0063497C">
        <w:rPr>
          <w:rFonts w:eastAsia="Calibri"/>
          <w:szCs w:val="24"/>
        </w:rPr>
        <w:t>Burnor</w:t>
      </w:r>
      <w:proofErr w:type="spellEnd"/>
      <w:r w:rsidRPr="0063497C">
        <w:rPr>
          <w:rFonts w:eastAsia="Calibri"/>
          <w:szCs w:val="24"/>
        </w:rPr>
        <w:t xml:space="preserve"> &amp; </w:t>
      </w:r>
      <w:proofErr w:type="spellStart"/>
      <w:r w:rsidRPr="0063497C">
        <w:rPr>
          <w:rFonts w:eastAsia="Calibri"/>
          <w:szCs w:val="24"/>
        </w:rPr>
        <w:t>Raley</w:t>
      </w:r>
      <w:proofErr w:type="spellEnd"/>
      <w:r w:rsidRPr="0063497C">
        <w:rPr>
          <w:rFonts w:eastAsia="Calibri"/>
          <w:szCs w:val="24"/>
        </w:rPr>
        <w:t>, Chapter 14 (pp. 310-316, 323-325, cases 2 and 3, bottom of 328-332)</w:t>
      </w:r>
      <w:r>
        <w:rPr>
          <w:rFonts w:eastAsia="Calibri"/>
          <w:szCs w:val="24"/>
        </w:rPr>
        <w:t>,</w:t>
      </w:r>
      <w:r w:rsidRPr="0063497C">
        <w:rPr>
          <w:rFonts w:eastAsia="Calibri"/>
          <w:szCs w:val="24"/>
        </w:rPr>
        <w:t xml:space="preserve"> accessed through Ares</w:t>
      </w:r>
      <w:r>
        <w:rPr>
          <w:rFonts w:eastAsia="Calibri"/>
          <w:szCs w:val="24"/>
        </w:rPr>
        <w:t xml:space="preserve">; Gardiner, S.M. Ethics and Global Climate Change in </w:t>
      </w:r>
      <w:r>
        <w:rPr>
          <w:rFonts w:eastAsia="Calibri"/>
          <w:i/>
          <w:iCs/>
          <w:szCs w:val="24"/>
        </w:rPr>
        <w:t xml:space="preserve">Climate Ethics: Essential Readings </w:t>
      </w:r>
      <w:r>
        <w:rPr>
          <w:rFonts w:eastAsia="Calibri"/>
          <w:szCs w:val="24"/>
        </w:rPr>
        <w:t xml:space="preserve">(2010) accessed through Carleton’s Library Portal as an e-book; Singer, P. One </w:t>
      </w:r>
      <w:proofErr w:type="spellStart"/>
      <w:r>
        <w:rPr>
          <w:rFonts w:eastAsia="Calibri"/>
          <w:szCs w:val="24"/>
        </w:rPr>
        <w:t>Atmosophere</w:t>
      </w:r>
      <w:proofErr w:type="spellEnd"/>
      <w:r>
        <w:rPr>
          <w:rFonts w:eastAsia="Calibri"/>
          <w:szCs w:val="24"/>
        </w:rPr>
        <w:t xml:space="preserve"> in </w:t>
      </w:r>
      <w:r>
        <w:rPr>
          <w:rFonts w:eastAsia="Calibri"/>
          <w:i/>
          <w:iCs/>
          <w:szCs w:val="24"/>
        </w:rPr>
        <w:t xml:space="preserve">Climate Ethics: Essential Readings </w:t>
      </w:r>
      <w:r>
        <w:rPr>
          <w:rFonts w:eastAsia="Calibri"/>
          <w:szCs w:val="24"/>
        </w:rPr>
        <w:t xml:space="preserve">(2010) accessed through Carleton’s Library Portal as an e-book; Jamieson, D. When </w:t>
      </w:r>
      <w:proofErr w:type="spellStart"/>
      <w:r>
        <w:rPr>
          <w:rFonts w:eastAsia="Calibri"/>
          <w:szCs w:val="24"/>
        </w:rPr>
        <w:t>Utilitarians</w:t>
      </w:r>
      <w:proofErr w:type="spellEnd"/>
      <w:r>
        <w:rPr>
          <w:rFonts w:eastAsia="Calibri"/>
          <w:szCs w:val="24"/>
        </w:rPr>
        <w:t xml:space="preserve"> Should be Virtue Theorists in </w:t>
      </w:r>
      <w:r>
        <w:rPr>
          <w:rFonts w:eastAsia="Calibri"/>
          <w:i/>
          <w:iCs/>
          <w:szCs w:val="24"/>
        </w:rPr>
        <w:t xml:space="preserve">Climate Ethics: Essential Readings </w:t>
      </w:r>
      <w:r>
        <w:rPr>
          <w:rFonts w:eastAsia="Calibri"/>
          <w:szCs w:val="24"/>
        </w:rPr>
        <w:t xml:space="preserve">(2010) accessed through Carleton’s Library Portal as an e-book; </w:t>
      </w:r>
      <w:proofErr w:type="spellStart"/>
      <w:r>
        <w:rPr>
          <w:rFonts w:eastAsia="Calibri"/>
          <w:szCs w:val="24"/>
        </w:rPr>
        <w:t>Sinnot</w:t>
      </w:r>
      <w:proofErr w:type="spellEnd"/>
      <w:r>
        <w:rPr>
          <w:rFonts w:eastAsia="Calibri"/>
          <w:szCs w:val="24"/>
        </w:rPr>
        <w:t xml:space="preserve">-Armstrong, W. It’s Not </w:t>
      </w:r>
      <w:r>
        <w:rPr>
          <w:rFonts w:eastAsia="Calibri"/>
          <w:i/>
          <w:iCs/>
          <w:szCs w:val="24"/>
        </w:rPr>
        <w:t xml:space="preserve">My </w:t>
      </w:r>
      <w:r>
        <w:rPr>
          <w:rFonts w:eastAsia="Calibri"/>
          <w:szCs w:val="24"/>
        </w:rPr>
        <w:t xml:space="preserve">Fault: Global Warming and Individual Moral Obligations in </w:t>
      </w:r>
      <w:r>
        <w:rPr>
          <w:rFonts w:eastAsia="Calibri"/>
          <w:i/>
          <w:iCs/>
          <w:szCs w:val="24"/>
        </w:rPr>
        <w:t xml:space="preserve">Climate Ethics: Essential Readings </w:t>
      </w:r>
      <w:r>
        <w:rPr>
          <w:rFonts w:eastAsia="Calibri"/>
          <w:szCs w:val="24"/>
        </w:rPr>
        <w:t>(2010) accessed through Carleton’s Library Portal as an e-book.</w:t>
      </w:r>
    </w:p>
    <w:p w14:paraId="38EC4C6A" w14:textId="77777777" w:rsidR="00DD5FC9" w:rsidRPr="0063497C" w:rsidRDefault="00DD5FC9" w:rsidP="00DD5FC9">
      <w:pPr>
        <w:widowControl w:val="0"/>
        <w:tabs>
          <w:tab w:val="left" w:pos="6045"/>
        </w:tabs>
        <w:autoSpaceDE w:val="0"/>
        <w:autoSpaceDN w:val="0"/>
        <w:spacing w:after="6"/>
        <w:rPr>
          <w:szCs w:val="24"/>
          <w:u w:val="single"/>
        </w:rPr>
      </w:pPr>
      <w:r>
        <w:rPr>
          <w:szCs w:val="24"/>
          <w:u w:val="single"/>
        </w:rPr>
        <w:t>July 31</w:t>
      </w:r>
      <w:r w:rsidRPr="00520E64">
        <w:rPr>
          <w:szCs w:val="24"/>
          <w:u w:val="single"/>
          <w:vertAlign w:val="superscript"/>
        </w:rPr>
        <w:t>st</w:t>
      </w:r>
      <w:r>
        <w:rPr>
          <w:szCs w:val="24"/>
          <w:u w:val="single"/>
        </w:rPr>
        <w:t xml:space="preserve"> </w:t>
      </w:r>
    </w:p>
    <w:p w14:paraId="5C3C62FC" w14:textId="77777777" w:rsidR="00DD5FC9" w:rsidRDefault="00DD5FC9" w:rsidP="00DD5FC9">
      <w:pPr>
        <w:widowControl w:val="0"/>
        <w:tabs>
          <w:tab w:val="left" w:pos="6045"/>
        </w:tabs>
        <w:autoSpaceDE w:val="0"/>
        <w:autoSpaceDN w:val="0"/>
        <w:spacing w:after="6"/>
        <w:rPr>
          <w:rFonts w:eastAsia="Calibri"/>
          <w:szCs w:val="24"/>
        </w:rPr>
      </w:pPr>
      <w:r>
        <w:rPr>
          <w:rFonts w:eastAsia="Calibri"/>
          <w:szCs w:val="24"/>
        </w:rPr>
        <w:t>Writing Workshop</w:t>
      </w:r>
    </w:p>
    <w:p w14:paraId="13AE4DA5" w14:textId="77777777" w:rsidR="00DD5FC9" w:rsidRPr="00674D30" w:rsidRDefault="00DD5FC9" w:rsidP="00DD5FC9">
      <w:pPr>
        <w:widowControl w:val="0"/>
        <w:tabs>
          <w:tab w:val="left" w:pos="6045"/>
        </w:tabs>
        <w:autoSpaceDE w:val="0"/>
        <w:autoSpaceDN w:val="0"/>
        <w:spacing w:after="6"/>
        <w:rPr>
          <w:rFonts w:eastAsia="Calibri"/>
          <w:szCs w:val="24"/>
        </w:rPr>
      </w:pPr>
      <w:r>
        <w:rPr>
          <w:rFonts w:eastAsia="Calibri"/>
          <w:b/>
          <w:bCs/>
          <w:szCs w:val="24"/>
        </w:rPr>
        <w:t xml:space="preserve">Readings: </w:t>
      </w:r>
      <w:r>
        <w:rPr>
          <w:rFonts w:eastAsia="Calibri"/>
          <w:szCs w:val="24"/>
        </w:rPr>
        <w:t xml:space="preserve">No Readings </w:t>
      </w:r>
    </w:p>
    <w:p w14:paraId="20E55C3B" w14:textId="77777777" w:rsidR="00DD5FC9" w:rsidRDefault="00DD5FC9" w:rsidP="00DD5FC9">
      <w:pPr>
        <w:widowControl w:val="0"/>
        <w:tabs>
          <w:tab w:val="left" w:pos="6045"/>
        </w:tabs>
        <w:autoSpaceDE w:val="0"/>
        <w:autoSpaceDN w:val="0"/>
        <w:spacing w:after="6"/>
        <w:rPr>
          <w:rFonts w:eastAsia="Calibri"/>
          <w:szCs w:val="24"/>
          <w:u w:val="single"/>
        </w:rPr>
      </w:pPr>
      <w:r>
        <w:rPr>
          <w:rFonts w:eastAsia="Calibri"/>
          <w:szCs w:val="24"/>
          <w:u w:val="single"/>
        </w:rPr>
        <w:t>August 7</w:t>
      </w:r>
      <w:r w:rsidRPr="00520E64">
        <w:rPr>
          <w:rFonts w:eastAsia="Calibri"/>
          <w:szCs w:val="24"/>
          <w:u w:val="single"/>
          <w:vertAlign w:val="superscript"/>
        </w:rPr>
        <w:t>th</w:t>
      </w:r>
      <w:r>
        <w:rPr>
          <w:rFonts w:eastAsia="Calibri"/>
          <w:szCs w:val="24"/>
          <w:u w:val="single"/>
        </w:rPr>
        <w:t xml:space="preserve"> </w:t>
      </w:r>
      <w:r w:rsidRPr="0063497C">
        <w:rPr>
          <w:rFonts w:eastAsia="Calibri"/>
          <w:szCs w:val="24"/>
          <w:u w:val="single"/>
        </w:rPr>
        <w:t xml:space="preserve"> </w:t>
      </w:r>
    </w:p>
    <w:p w14:paraId="1A0FFA22" w14:textId="77777777" w:rsidR="00DD5FC9" w:rsidRDefault="00DD5FC9" w:rsidP="00DD5FC9">
      <w:pPr>
        <w:widowControl w:val="0"/>
        <w:tabs>
          <w:tab w:val="left" w:pos="6045"/>
        </w:tabs>
        <w:autoSpaceDE w:val="0"/>
        <w:autoSpaceDN w:val="0"/>
        <w:spacing w:after="6"/>
        <w:rPr>
          <w:rFonts w:eastAsia="Calibri"/>
          <w:szCs w:val="24"/>
        </w:rPr>
      </w:pPr>
      <w:r>
        <w:rPr>
          <w:rFonts w:eastAsia="Calibri"/>
          <w:szCs w:val="24"/>
        </w:rPr>
        <w:t>Truth, Reconciliation, and Identity</w:t>
      </w:r>
    </w:p>
    <w:p w14:paraId="71FBB4C1" w14:textId="77777777" w:rsidR="00DD5FC9" w:rsidRPr="0093443D" w:rsidRDefault="00DD5FC9" w:rsidP="00DD5FC9">
      <w:pPr>
        <w:widowControl w:val="0"/>
        <w:tabs>
          <w:tab w:val="left" w:pos="6045"/>
        </w:tabs>
        <w:autoSpaceDE w:val="0"/>
        <w:autoSpaceDN w:val="0"/>
        <w:spacing w:after="6"/>
        <w:rPr>
          <w:rFonts w:eastAsia="Calibri"/>
          <w:szCs w:val="24"/>
        </w:rPr>
      </w:pPr>
      <w:r>
        <w:rPr>
          <w:rFonts w:eastAsia="Calibri"/>
          <w:b/>
          <w:bCs/>
          <w:szCs w:val="24"/>
        </w:rPr>
        <w:t xml:space="preserve">Readings: </w:t>
      </w:r>
      <w:proofErr w:type="spellStart"/>
      <w:r>
        <w:rPr>
          <w:rFonts w:eastAsia="Calibri"/>
          <w:szCs w:val="24"/>
        </w:rPr>
        <w:t>Zeyl</w:t>
      </w:r>
      <w:proofErr w:type="spellEnd"/>
      <w:r>
        <w:rPr>
          <w:rFonts w:eastAsia="Calibri"/>
          <w:szCs w:val="24"/>
        </w:rPr>
        <w:t xml:space="preserve"> &amp; Radke, Chapter 10: Truth, Reconciliation, and Identity </w:t>
      </w:r>
    </w:p>
    <w:p w14:paraId="6052381D" w14:textId="77777777" w:rsidR="00DD5FC9" w:rsidRDefault="00DD5FC9" w:rsidP="00DD5FC9">
      <w:pPr>
        <w:widowControl w:val="0"/>
        <w:tabs>
          <w:tab w:val="left" w:pos="6045"/>
        </w:tabs>
        <w:autoSpaceDE w:val="0"/>
        <w:autoSpaceDN w:val="0"/>
        <w:spacing w:after="6"/>
        <w:rPr>
          <w:rFonts w:eastAsia="Calibri"/>
          <w:szCs w:val="24"/>
          <w:u w:val="single"/>
        </w:rPr>
      </w:pPr>
      <w:r>
        <w:rPr>
          <w:rFonts w:eastAsia="Calibri"/>
          <w:szCs w:val="24"/>
          <w:u w:val="single"/>
        </w:rPr>
        <w:t>August 12</w:t>
      </w:r>
      <w:r w:rsidRPr="00520E64">
        <w:rPr>
          <w:rFonts w:eastAsia="Calibri"/>
          <w:szCs w:val="24"/>
          <w:u w:val="single"/>
          <w:vertAlign w:val="superscript"/>
        </w:rPr>
        <w:t>th</w:t>
      </w:r>
      <w:r>
        <w:rPr>
          <w:rFonts w:eastAsia="Calibri"/>
          <w:szCs w:val="24"/>
          <w:u w:val="single"/>
        </w:rPr>
        <w:t xml:space="preserve"> </w:t>
      </w:r>
    </w:p>
    <w:p w14:paraId="4D3F8EDF" w14:textId="77777777" w:rsidR="00DD5FC9" w:rsidRPr="0063497C" w:rsidRDefault="00DD5FC9" w:rsidP="00DD5FC9">
      <w:pPr>
        <w:widowControl w:val="0"/>
        <w:tabs>
          <w:tab w:val="left" w:pos="6045"/>
        </w:tabs>
        <w:autoSpaceDE w:val="0"/>
        <w:autoSpaceDN w:val="0"/>
        <w:spacing w:after="6"/>
        <w:rPr>
          <w:szCs w:val="24"/>
        </w:rPr>
      </w:pPr>
      <w:r w:rsidRPr="0063497C">
        <w:rPr>
          <w:szCs w:val="24"/>
        </w:rPr>
        <w:t>Personal Autonomy, Moral Agency, and Medical Ethics</w:t>
      </w:r>
    </w:p>
    <w:p w14:paraId="1A58CECA" w14:textId="77777777" w:rsidR="00DD5FC9" w:rsidRDefault="00DD5FC9" w:rsidP="00DD5FC9">
      <w:pPr>
        <w:widowControl w:val="0"/>
        <w:tabs>
          <w:tab w:val="left" w:pos="6045"/>
        </w:tabs>
        <w:autoSpaceDE w:val="0"/>
        <w:autoSpaceDN w:val="0"/>
        <w:spacing w:after="6"/>
        <w:rPr>
          <w:szCs w:val="24"/>
        </w:rPr>
      </w:pPr>
      <w:r w:rsidRPr="0063497C">
        <w:rPr>
          <w:b/>
          <w:szCs w:val="24"/>
        </w:rPr>
        <w:t>Readings:</w:t>
      </w:r>
      <w:r w:rsidRPr="0063497C">
        <w:rPr>
          <w:szCs w:val="24"/>
        </w:rPr>
        <w:t xml:space="preserve"> </w:t>
      </w:r>
      <w:proofErr w:type="spellStart"/>
      <w:r w:rsidRPr="0063497C">
        <w:rPr>
          <w:szCs w:val="24"/>
        </w:rPr>
        <w:t>Burnor</w:t>
      </w:r>
      <w:proofErr w:type="spellEnd"/>
      <w:r w:rsidRPr="0063497C">
        <w:rPr>
          <w:szCs w:val="24"/>
        </w:rPr>
        <w:t xml:space="preserve"> and </w:t>
      </w:r>
      <w:proofErr w:type="spellStart"/>
      <w:r w:rsidRPr="0063497C">
        <w:rPr>
          <w:szCs w:val="24"/>
        </w:rPr>
        <w:t>Raley</w:t>
      </w:r>
      <w:proofErr w:type="spellEnd"/>
      <w:r w:rsidRPr="0063497C">
        <w:rPr>
          <w:szCs w:val="24"/>
        </w:rPr>
        <w:t>, Chapter 3 (pp. 46-56, case study 4, 66-67) &amp; Chapter 14, Section II (pp. 303-308), accessed through Ares</w:t>
      </w:r>
    </w:p>
    <w:p w14:paraId="5C01E3B0" w14:textId="77777777" w:rsidR="00DD5FC9" w:rsidRPr="0093443D" w:rsidRDefault="00DD5FC9" w:rsidP="00DD5FC9">
      <w:pPr>
        <w:widowControl w:val="0"/>
        <w:tabs>
          <w:tab w:val="left" w:pos="6045"/>
        </w:tabs>
        <w:autoSpaceDE w:val="0"/>
        <w:autoSpaceDN w:val="0"/>
        <w:spacing w:after="6"/>
        <w:rPr>
          <w:szCs w:val="24"/>
        </w:rPr>
      </w:pPr>
      <w:r>
        <w:rPr>
          <w:szCs w:val="24"/>
        </w:rPr>
        <w:t>In-Class Activity 3</w:t>
      </w:r>
    </w:p>
    <w:p w14:paraId="4F88BBA4" w14:textId="77777777" w:rsidR="00DD5FC9" w:rsidRDefault="00DD5FC9" w:rsidP="00DD5FC9">
      <w:pPr>
        <w:widowControl w:val="0"/>
        <w:tabs>
          <w:tab w:val="left" w:pos="6045"/>
        </w:tabs>
        <w:autoSpaceDE w:val="0"/>
        <w:autoSpaceDN w:val="0"/>
        <w:spacing w:after="6"/>
        <w:rPr>
          <w:rFonts w:eastAsia="Calibri"/>
          <w:szCs w:val="24"/>
          <w:u w:val="single"/>
        </w:rPr>
      </w:pPr>
      <w:r>
        <w:rPr>
          <w:rFonts w:eastAsia="Calibri"/>
          <w:szCs w:val="24"/>
          <w:u w:val="single"/>
        </w:rPr>
        <w:t>August 14</w:t>
      </w:r>
      <w:r w:rsidRPr="009408EA">
        <w:rPr>
          <w:rFonts w:eastAsia="Calibri"/>
          <w:szCs w:val="24"/>
          <w:u w:val="single"/>
          <w:vertAlign w:val="superscript"/>
        </w:rPr>
        <w:t>th</w:t>
      </w:r>
      <w:r>
        <w:rPr>
          <w:rFonts w:eastAsia="Calibri"/>
          <w:szCs w:val="24"/>
          <w:u w:val="single"/>
        </w:rPr>
        <w:t xml:space="preserve"> </w:t>
      </w:r>
    </w:p>
    <w:p w14:paraId="4B936136" w14:textId="77777777" w:rsidR="00DD5FC9" w:rsidRDefault="00DD5FC9" w:rsidP="00DD5FC9">
      <w:pPr>
        <w:widowControl w:val="0"/>
        <w:tabs>
          <w:tab w:val="left" w:pos="6045"/>
        </w:tabs>
        <w:autoSpaceDE w:val="0"/>
        <w:autoSpaceDN w:val="0"/>
        <w:spacing w:after="6"/>
        <w:rPr>
          <w:szCs w:val="24"/>
        </w:rPr>
      </w:pPr>
      <w:r w:rsidRPr="0063497C">
        <w:rPr>
          <w:szCs w:val="24"/>
        </w:rPr>
        <w:t xml:space="preserve">The Ethics of Human Enhancement </w:t>
      </w:r>
    </w:p>
    <w:p w14:paraId="70053E43" w14:textId="77777777" w:rsidR="00DD5FC9" w:rsidRPr="0063497C" w:rsidRDefault="00DD5FC9" w:rsidP="00DD5FC9">
      <w:pPr>
        <w:widowControl w:val="0"/>
        <w:tabs>
          <w:tab w:val="left" w:pos="6045"/>
        </w:tabs>
        <w:autoSpaceDE w:val="0"/>
        <w:autoSpaceDN w:val="0"/>
        <w:spacing w:after="6"/>
        <w:rPr>
          <w:szCs w:val="24"/>
        </w:rPr>
      </w:pPr>
      <w:r>
        <w:rPr>
          <w:szCs w:val="24"/>
        </w:rPr>
        <w:t xml:space="preserve">Review for Final </w:t>
      </w:r>
    </w:p>
    <w:p w14:paraId="143294E4" w14:textId="77777777" w:rsidR="00DD5FC9" w:rsidRPr="0063497C" w:rsidRDefault="00DD5FC9" w:rsidP="00DD5FC9">
      <w:pPr>
        <w:widowControl w:val="0"/>
        <w:tabs>
          <w:tab w:val="left" w:pos="6045"/>
        </w:tabs>
        <w:autoSpaceDE w:val="0"/>
        <w:autoSpaceDN w:val="0"/>
        <w:spacing w:after="6"/>
        <w:rPr>
          <w:szCs w:val="24"/>
        </w:rPr>
      </w:pPr>
      <w:r w:rsidRPr="0063497C">
        <w:rPr>
          <w:b/>
          <w:szCs w:val="24"/>
        </w:rPr>
        <w:t>Readings:</w:t>
      </w:r>
      <w:r w:rsidRPr="0063497C">
        <w:rPr>
          <w:szCs w:val="24"/>
        </w:rPr>
        <w:t xml:space="preserve"> </w:t>
      </w:r>
      <w:proofErr w:type="spellStart"/>
      <w:r w:rsidRPr="0063497C">
        <w:rPr>
          <w:szCs w:val="24"/>
        </w:rPr>
        <w:t>Zeyl</w:t>
      </w:r>
      <w:proofErr w:type="spellEnd"/>
      <w:r w:rsidRPr="0063497C">
        <w:rPr>
          <w:szCs w:val="24"/>
        </w:rPr>
        <w:t xml:space="preserve"> &amp; Radke, Transhumanism, found in Chapter 12 (p. 235)</w:t>
      </w:r>
    </w:p>
    <w:p w14:paraId="7386AEBD" w14:textId="77777777" w:rsidR="00DD5FC9" w:rsidRPr="009408EA" w:rsidRDefault="00DD5FC9" w:rsidP="00DD5FC9">
      <w:pPr>
        <w:widowControl w:val="0"/>
        <w:tabs>
          <w:tab w:val="left" w:pos="6045"/>
        </w:tabs>
        <w:autoSpaceDE w:val="0"/>
        <w:autoSpaceDN w:val="0"/>
        <w:spacing w:after="6"/>
        <w:rPr>
          <w:szCs w:val="24"/>
        </w:rPr>
      </w:pPr>
      <w:r w:rsidRPr="0063497C">
        <w:rPr>
          <w:szCs w:val="24"/>
        </w:rPr>
        <w:t xml:space="preserve">Bostrom, N. and Sandberg, A. (2009). Cognitive Enhancement: Methods, Ethics, Regulatory Challenges. </w:t>
      </w:r>
      <w:r w:rsidRPr="0063497C">
        <w:rPr>
          <w:i/>
          <w:szCs w:val="24"/>
        </w:rPr>
        <w:t>Science and Engineering Ethics</w:t>
      </w:r>
      <w:r w:rsidRPr="0063497C">
        <w:rPr>
          <w:szCs w:val="24"/>
        </w:rPr>
        <w:t xml:space="preserve">, 15(3), pp.311-341, </w:t>
      </w:r>
      <w:r w:rsidRPr="0063497C">
        <w:rPr>
          <w:rFonts w:eastAsia="Calibri"/>
          <w:szCs w:val="24"/>
        </w:rPr>
        <w:t>accessed through Carleton’s Library Portal</w:t>
      </w:r>
    </w:p>
    <w:p w14:paraId="10EA868B" w14:textId="77777777" w:rsidR="00DD5FC9" w:rsidRPr="0063497C" w:rsidRDefault="00DD5FC9" w:rsidP="00DD5FC9">
      <w:pPr>
        <w:widowControl w:val="0"/>
        <w:tabs>
          <w:tab w:val="left" w:pos="6045"/>
        </w:tabs>
        <w:autoSpaceDE w:val="0"/>
        <w:autoSpaceDN w:val="0"/>
        <w:spacing w:after="6"/>
        <w:rPr>
          <w:szCs w:val="24"/>
        </w:rPr>
      </w:pPr>
      <w:r w:rsidRPr="0063497C">
        <w:rPr>
          <w:szCs w:val="24"/>
        </w:rPr>
        <w:t xml:space="preserve">Bostrom, Nick (2003). Human Genetic Enhancements: A Transhumanist Perspective. The </w:t>
      </w:r>
      <w:r w:rsidRPr="0063497C">
        <w:rPr>
          <w:i/>
          <w:szCs w:val="24"/>
        </w:rPr>
        <w:t>Journal of Value Inquiry</w:t>
      </w:r>
      <w:r w:rsidRPr="0063497C">
        <w:rPr>
          <w:szCs w:val="24"/>
        </w:rPr>
        <w:t xml:space="preserve"> 37: 493–50, accessed through Google Scholar </w:t>
      </w:r>
      <w:hyperlink r:id="rId20" w:history="1">
        <w:r w:rsidRPr="0063497C">
          <w:rPr>
            <w:color w:val="0000FF" w:themeColor="hyperlink"/>
            <w:szCs w:val="24"/>
            <w:u w:val="single"/>
          </w:rPr>
          <w:t>https://pdfs.semanticscholar.org/ebc1/f73ee2b78b72b05b6b4d774650cbb223cf86.pdf</w:t>
        </w:r>
      </w:hyperlink>
      <w:r w:rsidRPr="0063497C">
        <w:rPr>
          <w:szCs w:val="24"/>
        </w:rPr>
        <w:t xml:space="preserve"> </w:t>
      </w:r>
    </w:p>
    <w:p w14:paraId="1D3B3FC6" w14:textId="35C16957" w:rsidR="00DD5FC9" w:rsidRPr="003417AD" w:rsidRDefault="00DD5FC9" w:rsidP="00DD5FC9">
      <w:pPr>
        <w:tabs>
          <w:tab w:val="left" w:pos="2520"/>
        </w:tabs>
        <w:jc w:val="both"/>
        <w:rPr>
          <w:rFonts w:ascii="Calibri" w:eastAsia="Calibri" w:hAnsi="Calibri" w:cs="Calibri"/>
          <w:sz w:val="20"/>
          <w:lang w:val="fr-CA"/>
        </w:rPr>
      </w:pPr>
    </w:p>
    <w:p w14:paraId="7E434A20" w14:textId="77777777" w:rsidR="00DD5FC9" w:rsidRPr="008F6E08" w:rsidRDefault="00DD5FC9" w:rsidP="00D45BB1">
      <w:pPr>
        <w:jc w:val="both"/>
        <w:rPr>
          <w:rFonts w:ascii="Calibri" w:eastAsia="Calibri" w:hAnsi="Calibri"/>
          <w:sz w:val="16"/>
          <w:szCs w:val="16"/>
          <w:lang w:eastAsia="en-US"/>
        </w:rPr>
      </w:pPr>
    </w:p>
    <w:sectPr w:rsidR="00DD5FC9" w:rsidRPr="008F6E08" w:rsidSect="00640A0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397" w:right="510" w:bottom="284" w:left="99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86E" w14:textId="77777777" w:rsidR="00DD5FC9" w:rsidRDefault="00DD5FC9">
    <w:pPr>
      <w:pStyle w:val="Footer"/>
    </w:pPr>
  </w:p>
  <w:p w14:paraId="66603495" w14:textId="77777777" w:rsidR="00DD5FC9" w:rsidRDefault="00DD5FC9"/>
  <w:p w14:paraId="13CE230E" w14:textId="77777777" w:rsidR="00DD5FC9" w:rsidRDefault="00DD5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9359"/>
      <w:docPartObj>
        <w:docPartGallery w:val="Page Numbers (Bottom of Page)"/>
        <w:docPartUnique/>
      </w:docPartObj>
    </w:sdtPr>
    <w:sdtEndPr>
      <w:rPr>
        <w:noProof/>
      </w:rPr>
    </w:sdtEndPr>
    <w:sdtContent>
      <w:p w14:paraId="7CA30FA9" w14:textId="77777777" w:rsidR="00DD5FC9" w:rsidRDefault="00DD5FC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69CC3AD" w14:textId="77777777" w:rsidR="00DD5FC9" w:rsidRDefault="00DD5FC9">
    <w:pPr>
      <w:pStyle w:val="Footer"/>
    </w:pPr>
  </w:p>
  <w:p w14:paraId="170B924D" w14:textId="77777777" w:rsidR="00DD5FC9" w:rsidRDefault="00DD5FC9"/>
  <w:p w14:paraId="31F84E45" w14:textId="77777777" w:rsidR="00DD5FC9" w:rsidRDefault="00DD5F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772A" w14:textId="77777777" w:rsidR="00DD5FC9" w:rsidRDefault="00DD5F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60AE" w14:textId="77777777" w:rsidR="00DD5FC9" w:rsidRDefault="00DD5FC9">
    <w:pPr>
      <w:pStyle w:val="Header"/>
    </w:pPr>
  </w:p>
  <w:p w14:paraId="7A2BAD34" w14:textId="77777777" w:rsidR="00DD5FC9" w:rsidRDefault="00DD5FC9"/>
  <w:p w14:paraId="78A0945B" w14:textId="77777777" w:rsidR="00DD5FC9" w:rsidRDefault="00DD5F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1EA0" w14:textId="77777777" w:rsidR="00DD5FC9" w:rsidRDefault="00DD5FC9">
    <w:pPr>
      <w:pStyle w:val="Header"/>
    </w:pPr>
  </w:p>
  <w:p w14:paraId="4AFAAF40" w14:textId="77777777" w:rsidR="00DD5FC9" w:rsidRDefault="00DD5FC9"/>
  <w:p w14:paraId="0E21FCE6" w14:textId="77777777" w:rsidR="00DD5FC9" w:rsidRDefault="00DD5F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3138" w14:textId="77777777" w:rsidR="00DD5FC9" w:rsidRDefault="00DD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www.carleton.ca/cu/img/pixel.gif" style="width:.75pt;height:.75pt;visibility:visible;mso-wrap-style:square" o:bullet="t">
        <v:imagedata r:id="rId1" o:title="pixel"/>
      </v:shape>
    </w:pict>
  </w:numPicBullet>
  <w:abstractNum w:abstractNumId="0" w15:restartNumberingAfterBreak="0">
    <w:nsid w:val="12922B97"/>
    <w:multiLevelType w:val="hybridMultilevel"/>
    <w:tmpl w:val="4AF88430"/>
    <w:lvl w:ilvl="0" w:tplc="90E08538">
      <w:start w:val="1"/>
      <w:numFmt w:val="bullet"/>
      <w:lvlText w:val=""/>
      <w:lvlPicBulletId w:val="0"/>
      <w:lvlJc w:val="left"/>
      <w:pPr>
        <w:tabs>
          <w:tab w:val="num" w:pos="720"/>
        </w:tabs>
        <w:ind w:left="720" w:hanging="360"/>
      </w:pPr>
      <w:rPr>
        <w:rFonts w:ascii="Symbol" w:hAnsi="Symbol" w:hint="default"/>
        <w:sz w:val="12"/>
        <w:szCs w:val="12"/>
      </w:rPr>
    </w:lvl>
    <w:lvl w:ilvl="1" w:tplc="E0BAE7D4" w:tentative="1">
      <w:start w:val="1"/>
      <w:numFmt w:val="bullet"/>
      <w:lvlText w:val=""/>
      <w:lvlJc w:val="left"/>
      <w:pPr>
        <w:tabs>
          <w:tab w:val="num" w:pos="1440"/>
        </w:tabs>
        <w:ind w:left="1440" w:hanging="360"/>
      </w:pPr>
      <w:rPr>
        <w:rFonts w:ascii="Symbol" w:hAnsi="Symbol" w:hint="default"/>
      </w:rPr>
    </w:lvl>
    <w:lvl w:ilvl="2" w:tplc="400A2382" w:tentative="1">
      <w:start w:val="1"/>
      <w:numFmt w:val="bullet"/>
      <w:lvlText w:val=""/>
      <w:lvlJc w:val="left"/>
      <w:pPr>
        <w:tabs>
          <w:tab w:val="num" w:pos="2160"/>
        </w:tabs>
        <w:ind w:left="2160" w:hanging="360"/>
      </w:pPr>
      <w:rPr>
        <w:rFonts w:ascii="Symbol" w:hAnsi="Symbol" w:hint="default"/>
      </w:rPr>
    </w:lvl>
    <w:lvl w:ilvl="3" w:tplc="BECE7F80" w:tentative="1">
      <w:start w:val="1"/>
      <w:numFmt w:val="bullet"/>
      <w:lvlText w:val=""/>
      <w:lvlJc w:val="left"/>
      <w:pPr>
        <w:tabs>
          <w:tab w:val="num" w:pos="2880"/>
        </w:tabs>
        <w:ind w:left="2880" w:hanging="360"/>
      </w:pPr>
      <w:rPr>
        <w:rFonts w:ascii="Symbol" w:hAnsi="Symbol" w:hint="default"/>
      </w:rPr>
    </w:lvl>
    <w:lvl w:ilvl="4" w:tplc="E262774C" w:tentative="1">
      <w:start w:val="1"/>
      <w:numFmt w:val="bullet"/>
      <w:lvlText w:val=""/>
      <w:lvlJc w:val="left"/>
      <w:pPr>
        <w:tabs>
          <w:tab w:val="num" w:pos="3600"/>
        </w:tabs>
        <w:ind w:left="3600" w:hanging="360"/>
      </w:pPr>
      <w:rPr>
        <w:rFonts w:ascii="Symbol" w:hAnsi="Symbol" w:hint="default"/>
      </w:rPr>
    </w:lvl>
    <w:lvl w:ilvl="5" w:tplc="F9AE0AA8" w:tentative="1">
      <w:start w:val="1"/>
      <w:numFmt w:val="bullet"/>
      <w:lvlText w:val=""/>
      <w:lvlJc w:val="left"/>
      <w:pPr>
        <w:tabs>
          <w:tab w:val="num" w:pos="4320"/>
        </w:tabs>
        <w:ind w:left="4320" w:hanging="360"/>
      </w:pPr>
      <w:rPr>
        <w:rFonts w:ascii="Symbol" w:hAnsi="Symbol" w:hint="default"/>
      </w:rPr>
    </w:lvl>
    <w:lvl w:ilvl="6" w:tplc="3D903030" w:tentative="1">
      <w:start w:val="1"/>
      <w:numFmt w:val="bullet"/>
      <w:lvlText w:val=""/>
      <w:lvlJc w:val="left"/>
      <w:pPr>
        <w:tabs>
          <w:tab w:val="num" w:pos="5040"/>
        </w:tabs>
        <w:ind w:left="5040" w:hanging="360"/>
      </w:pPr>
      <w:rPr>
        <w:rFonts w:ascii="Symbol" w:hAnsi="Symbol" w:hint="default"/>
      </w:rPr>
    </w:lvl>
    <w:lvl w:ilvl="7" w:tplc="F4CE0A66" w:tentative="1">
      <w:start w:val="1"/>
      <w:numFmt w:val="bullet"/>
      <w:lvlText w:val=""/>
      <w:lvlJc w:val="left"/>
      <w:pPr>
        <w:tabs>
          <w:tab w:val="num" w:pos="5760"/>
        </w:tabs>
        <w:ind w:left="5760" w:hanging="360"/>
      </w:pPr>
      <w:rPr>
        <w:rFonts w:ascii="Symbol" w:hAnsi="Symbol" w:hint="default"/>
      </w:rPr>
    </w:lvl>
    <w:lvl w:ilvl="8" w:tplc="6A2CBA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6C98"/>
    <w:multiLevelType w:val="hybridMultilevel"/>
    <w:tmpl w:val="C67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88"/>
    <w:rsid w:val="00030D5B"/>
    <w:rsid w:val="00057E6E"/>
    <w:rsid w:val="00084FA2"/>
    <w:rsid w:val="000C466B"/>
    <w:rsid w:val="000C518B"/>
    <w:rsid w:val="000E5EE3"/>
    <w:rsid w:val="00114AA3"/>
    <w:rsid w:val="00131ADA"/>
    <w:rsid w:val="0016166E"/>
    <w:rsid w:val="00177CC7"/>
    <w:rsid w:val="00196224"/>
    <w:rsid w:val="001A00B5"/>
    <w:rsid w:val="001F0FD8"/>
    <w:rsid w:val="0020709A"/>
    <w:rsid w:val="00226533"/>
    <w:rsid w:val="002A7B9C"/>
    <w:rsid w:val="00331985"/>
    <w:rsid w:val="00391E20"/>
    <w:rsid w:val="003B1491"/>
    <w:rsid w:val="0041018B"/>
    <w:rsid w:val="00447127"/>
    <w:rsid w:val="004747DC"/>
    <w:rsid w:val="004D3978"/>
    <w:rsid w:val="00500C36"/>
    <w:rsid w:val="005040BD"/>
    <w:rsid w:val="00575552"/>
    <w:rsid w:val="005F128C"/>
    <w:rsid w:val="00626E3C"/>
    <w:rsid w:val="00640A0C"/>
    <w:rsid w:val="00650606"/>
    <w:rsid w:val="0067761F"/>
    <w:rsid w:val="00695456"/>
    <w:rsid w:val="007B7DE2"/>
    <w:rsid w:val="007C5C88"/>
    <w:rsid w:val="007E3163"/>
    <w:rsid w:val="00813D0F"/>
    <w:rsid w:val="00821C4D"/>
    <w:rsid w:val="00823EFB"/>
    <w:rsid w:val="0085240E"/>
    <w:rsid w:val="008A07D5"/>
    <w:rsid w:val="008B04D9"/>
    <w:rsid w:val="008F6E08"/>
    <w:rsid w:val="00901724"/>
    <w:rsid w:val="00924827"/>
    <w:rsid w:val="0097371C"/>
    <w:rsid w:val="009C5F20"/>
    <w:rsid w:val="009D1917"/>
    <w:rsid w:val="00A2443B"/>
    <w:rsid w:val="00AD6E97"/>
    <w:rsid w:val="00AE7C72"/>
    <w:rsid w:val="00B25D2F"/>
    <w:rsid w:val="00B968C3"/>
    <w:rsid w:val="00BB31BA"/>
    <w:rsid w:val="00BF5DB4"/>
    <w:rsid w:val="00C24DB1"/>
    <w:rsid w:val="00CC33A0"/>
    <w:rsid w:val="00D24611"/>
    <w:rsid w:val="00D45BB1"/>
    <w:rsid w:val="00D507EE"/>
    <w:rsid w:val="00DD5FC9"/>
    <w:rsid w:val="00E012D2"/>
    <w:rsid w:val="00E51970"/>
    <w:rsid w:val="00E52E7C"/>
    <w:rsid w:val="00EC1FFA"/>
    <w:rsid w:val="00F03FDD"/>
    <w:rsid w:val="00FA1D8F"/>
    <w:rsid w:val="00FC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9FB4A"/>
  <w15:docId w15:val="{548E1ACD-606D-49F5-83F3-EE9BC8E4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06"/>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88"/>
    <w:rPr>
      <w:rFonts w:ascii="Tahoma" w:hAnsi="Tahoma" w:cs="Tahoma"/>
      <w:sz w:val="16"/>
      <w:szCs w:val="16"/>
    </w:rPr>
  </w:style>
  <w:style w:type="character" w:customStyle="1" w:styleId="BalloonTextChar">
    <w:name w:val="Balloon Text Char"/>
    <w:basedOn w:val="DefaultParagraphFont"/>
    <w:link w:val="BalloonText"/>
    <w:uiPriority w:val="99"/>
    <w:semiHidden/>
    <w:rsid w:val="007C5C88"/>
    <w:rPr>
      <w:rFonts w:ascii="Tahoma" w:eastAsia="Times New Roman" w:hAnsi="Tahoma" w:cs="Tahoma"/>
      <w:sz w:val="16"/>
      <w:szCs w:val="16"/>
      <w:lang w:val="en-US" w:eastAsia="en-CA"/>
    </w:rPr>
  </w:style>
  <w:style w:type="paragraph" w:styleId="ListParagraph">
    <w:name w:val="List Paragraph"/>
    <w:basedOn w:val="Normal"/>
    <w:uiPriority w:val="34"/>
    <w:qFormat/>
    <w:rsid w:val="00AE7C72"/>
    <w:pPr>
      <w:ind w:left="720"/>
      <w:contextualSpacing/>
    </w:pPr>
  </w:style>
  <w:style w:type="character" w:styleId="Hyperlink">
    <w:name w:val="Hyperlink"/>
    <w:basedOn w:val="DefaultParagraphFont"/>
    <w:uiPriority w:val="99"/>
    <w:unhideWhenUsed/>
    <w:rsid w:val="008A07D5"/>
    <w:rPr>
      <w:color w:val="0000FF" w:themeColor="hyperlink"/>
      <w:u w:val="single"/>
    </w:rPr>
  </w:style>
  <w:style w:type="character" w:styleId="FollowedHyperlink">
    <w:name w:val="FollowedHyperlink"/>
    <w:basedOn w:val="DefaultParagraphFont"/>
    <w:uiPriority w:val="99"/>
    <w:semiHidden/>
    <w:unhideWhenUsed/>
    <w:rsid w:val="00626E3C"/>
    <w:rPr>
      <w:color w:val="800080" w:themeColor="followedHyperlink"/>
      <w:u w:val="single"/>
    </w:rPr>
  </w:style>
  <w:style w:type="paragraph" w:styleId="NormalWeb">
    <w:name w:val="Normal (Web)"/>
    <w:basedOn w:val="Normal"/>
    <w:uiPriority w:val="99"/>
    <w:semiHidden/>
    <w:unhideWhenUsed/>
    <w:rsid w:val="00084FA2"/>
    <w:rPr>
      <w:color w:val="191919"/>
      <w:sz w:val="21"/>
      <w:szCs w:val="21"/>
      <w:lang w:eastAsia="en-US"/>
    </w:rPr>
  </w:style>
  <w:style w:type="table" w:styleId="TableGrid">
    <w:name w:val="Table Grid"/>
    <w:basedOn w:val="TableNormal"/>
    <w:uiPriority w:val="59"/>
    <w:rsid w:val="000E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E08"/>
    <w:rPr>
      <w:color w:val="605E5C"/>
      <w:shd w:val="clear" w:color="auto" w:fill="E1DFDD"/>
    </w:rPr>
  </w:style>
  <w:style w:type="paragraph" w:styleId="Header">
    <w:name w:val="header"/>
    <w:basedOn w:val="Normal"/>
    <w:link w:val="HeaderChar"/>
    <w:uiPriority w:val="99"/>
    <w:unhideWhenUsed/>
    <w:rsid w:val="00DD5FC9"/>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DD5FC9"/>
  </w:style>
  <w:style w:type="paragraph" w:styleId="Footer">
    <w:name w:val="footer"/>
    <w:basedOn w:val="Normal"/>
    <w:link w:val="FooterChar"/>
    <w:uiPriority w:val="99"/>
    <w:unhideWhenUsed/>
    <w:rsid w:val="00DD5FC9"/>
    <w:pPr>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DD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8141">
      <w:bodyDiv w:val="1"/>
      <w:marLeft w:val="0"/>
      <w:marRight w:val="0"/>
      <w:marTop w:val="0"/>
      <w:marBottom w:val="0"/>
      <w:divBdr>
        <w:top w:val="none" w:sz="0" w:space="0" w:color="auto"/>
        <w:left w:val="none" w:sz="0" w:space="0" w:color="auto"/>
        <w:bottom w:val="none" w:sz="0" w:space="0" w:color="auto"/>
        <w:right w:val="none" w:sz="0" w:space="0" w:color="auto"/>
      </w:divBdr>
      <w:divsChild>
        <w:div w:id="497578033">
          <w:marLeft w:val="0"/>
          <w:marRight w:val="0"/>
          <w:marTop w:val="0"/>
          <w:marBottom w:val="0"/>
          <w:divBdr>
            <w:top w:val="none" w:sz="0" w:space="0" w:color="auto"/>
            <w:left w:val="none" w:sz="0" w:space="0" w:color="auto"/>
            <w:bottom w:val="none" w:sz="0" w:space="0" w:color="auto"/>
            <w:right w:val="none" w:sz="0" w:space="0" w:color="auto"/>
          </w:divBdr>
          <w:divsChild>
            <w:div w:id="20139501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accommodation/" TargetMode="External"/><Relationship Id="rId13" Type="http://schemas.openxmlformats.org/officeDocument/2006/relationships/hyperlink" Target="mailto:naliniramlakhan@cunet.carleton.ca" TargetMode="External"/><Relationship Id="rId18" Type="http://schemas.openxmlformats.org/officeDocument/2006/relationships/hyperlink" Target="http://www.aaron-zimmerman.com/wp-content/uploads/2016/09/Nozick-Parfit.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alendar.carleton.ca/undergrad/regulations/academicregulationsoftheuniversity/academicintegrity/" TargetMode="External"/><Relationship Id="rId12" Type="http://schemas.openxmlformats.org/officeDocument/2006/relationships/hyperlink" Target="http://www.carleton.ca/registrar" TargetMode="External"/><Relationship Id="rId17" Type="http://schemas.openxmlformats.org/officeDocument/2006/relationships/hyperlink" Target="https://pdfs.semanticscholar.org/d6f3/957113c5d0b52247e80753aa3ff68fa5bdd8.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jonathanlife@cmail.carleton.ca" TargetMode="External"/><Relationship Id="rId20" Type="http://schemas.openxmlformats.org/officeDocument/2006/relationships/hyperlink" Target="https://pdfs.semanticscholar.org/ebc1/f73ee2b78b72b05b6b4d774650cbb223cf86.pdf" TargetMode="External"/><Relationship Id="rId1" Type="http://schemas.openxmlformats.org/officeDocument/2006/relationships/numbering" Target="numbering.xml"/><Relationship Id="rId6" Type="http://schemas.openxmlformats.org/officeDocument/2006/relationships/hyperlink" Target="https://carleton.ca/registrar/special-requests/" TargetMode="External"/><Relationship Id="rId11" Type="http://schemas.openxmlformats.org/officeDocument/2006/relationships/hyperlink" Target="http://www.carleton.ca/philosophy" TargetMode="External"/><Relationship Id="rId24" Type="http://schemas.openxmlformats.org/officeDocument/2006/relationships/footer" Target="footer2.xml"/><Relationship Id="rId5" Type="http://schemas.openxmlformats.org/officeDocument/2006/relationships/hyperlink" Target="http://calendar.carleton.ca/undergrad/regulations/academicregulationsoftheuniversity/acadregsuniv2/" TargetMode="External"/><Relationship Id="rId15" Type="http://schemas.openxmlformats.org/officeDocument/2006/relationships/hyperlink" Target="https://calendar.carleton.ca/search/?P=PHIL%2015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mc@carleton.ca" TargetMode="External"/><Relationship Id="rId19" Type="http://schemas.openxmlformats.org/officeDocument/2006/relationships/hyperlink" Target="https://digitalcommons.brockport.edu/cgi/viewcontent.cgi?article=1179&amp;context=phil_ex" TargetMode="External"/><Relationship Id="rId4" Type="http://schemas.openxmlformats.org/officeDocument/2006/relationships/webSettings" Target="webSettings.xml"/><Relationship Id="rId9" Type="http://schemas.openxmlformats.org/officeDocument/2006/relationships/hyperlink" Target="https://carleton.ca/pmc/" TargetMode="External"/><Relationship Id="rId14" Type="http://schemas.openxmlformats.org/officeDocument/2006/relationships/hyperlink" Target="https://calendar.carleton.ca/search/?P=FYSM%201209"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Kirkpatrick</dc:creator>
  <cp:lastModifiedBy>Rima Sanaallah</cp:lastModifiedBy>
  <cp:revision>2</cp:revision>
  <cp:lastPrinted>2018-04-18T15:42:00Z</cp:lastPrinted>
  <dcterms:created xsi:type="dcterms:W3CDTF">2019-06-18T19:12:00Z</dcterms:created>
  <dcterms:modified xsi:type="dcterms:W3CDTF">2019-06-18T19:12:00Z</dcterms:modified>
</cp:coreProperties>
</file>