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C4B368" w14:textId="77777777" w:rsidR="009502D1" w:rsidRPr="00835676" w:rsidRDefault="009502D1" w:rsidP="00753A2B">
      <w:pPr>
        <w:spacing w:after="60" w:line="240" w:lineRule="auto"/>
        <w:jc w:val="center"/>
        <w:rPr>
          <w:rFonts w:ascii="Arial" w:hAnsi="Arial" w:cs="Arial"/>
          <w:b/>
          <w:sz w:val="28"/>
          <w:szCs w:val="28"/>
        </w:rPr>
      </w:pPr>
    </w:p>
    <w:p w14:paraId="6B238ED2" w14:textId="77777777" w:rsidR="00157089" w:rsidRPr="00835676" w:rsidRDefault="00C42003" w:rsidP="00753A2B">
      <w:pPr>
        <w:spacing w:after="60" w:line="240" w:lineRule="auto"/>
        <w:jc w:val="center"/>
        <w:rPr>
          <w:rFonts w:ascii="Arial" w:hAnsi="Arial" w:cs="Arial"/>
          <w:b/>
          <w:sz w:val="28"/>
          <w:szCs w:val="28"/>
        </w:rPr>
      </w:pPr>
      <w:bookmarkStart w:id="0" w:name="_Hlk6232494"/>
      <w:r w:rsidRPr="00835676">
        <w:rPr>
          <w:rFonts w:ascii="Arial" w:hAnsi="Arial" w:cs="Arial"/>
          <w:b/>
          <w:sz w:val="28"/>
          <w:szCs w:val="28"/>
        </w:rPr>
        <w:t xml:space="preserve">PHIL </w:t>
      </w:r>
      <w:r w:rsidR="00835676" w:rsidRPr="00835676">
        <w:rPr>
          <w:rFonts w:ascii="Arial" w:hAnsi="Arial" w:cs="Arial"/>
          <w:b/>
          <w:sz w:val="28"/>
          <w:szCs w:val="28"/>
        </w:rPr>
        <w:t>2380: Introduction to Environmental Ethics</w:t>
      </w:r>
    </w:p>
    <w:p w14:paraId="4E2AF9A9" w14:textId="47C64C70" w:rsidR="00753A2B" w:rsidRPr="00835676" w:rsidRDefault="00040F2E" w:rsidP="00753A2B">
      <w:pPr>
        <w:spacing w:after="120" w:line="240" w:lineRule="auto"/>
        <w:jc w:val="center"/>
        <w:rPr>
          <w:rFonts w:ascii="Arial" w:hAnsi="Arial" w:cs="Arial"/>
        </w:rPr>
      </w:pPr>
      <w:r>
        <w:rPr>
          <w:rFonts w:ascii="Arial" w:hAnsi="Arial" w:cs="Arial"/>
        </w:rPr>
        <w:t>Early Summer 2019; Mondays and Wednesdays 6:05-8:55pm</w:t>
      </w:r>
    </w:p>
    <w:p w14:paraId="61B8AD79" w14:textId="77777777" w:rsidR="007D492B" w:rsidRPr="00835676" w:rsidRDefault="00835676" w:rsidP="00FB2606">
      <w:pPr>
        <w:spacing w:after="0" w:line="240" w:lineRule="auto"/>
        <w:rPr>
          <w:rFonts w:ascii="Arial" w:hAnsi="Arial" w:cs="Arial"/>
        </w:rPr>
      </w:pPr>
      <w:r w:rsidRPr="00835676">
        <w:rPr>
          <w:rFonts w:ascii="Arial" w:hAnsi="Arial" w:cs="Arial"/>
          <w:b/>
        </w:rPr>
        <w:t>Prof: Katherine Wayne</w:t>
      </w:r>
    </w:p>
    <w:p w14:paraId="04E3D613" w14:textId="77777777" w:rsidR="007D492B" w:rsidRDefault="007D492B" w:rsidP="00FB2606">
      <w:pPr>
        <w:spacing w:after="0" w:line="240" w:lineRule="auto"/>
        <w:rPr>
          <w:rFonts w:ascii="Arial" w:hAnsi="Arial" w:cs="Arial"/>
        </w:rPr>
      </w:pPr>
      <w:r w:rsidRPr="00835676">
        <w:rPr>
          <w:rFonts w:ascii="Arial" w:hAnsi="Arial" w:cs="Arial"/>
          <w:b/>
        </w:rPr>
        <w:t>E-mail</w:t>
      </w:r>
      <w:r w:rsidR="003C4D83" w:rsidRPr="00835676">
        <w:rPr>
          <w:rFonts w:ascii="Arial" w:hAnsi="Arial" w:cs="Arial"/>
        </w:rPr>
        <w:t xml:space="preserve">: </w:t>
      </w:r>
      <w:hyperlink r:id="rId7" w:history="1">
        <w:r w:rsidR="003B6FF0" w:rsidRPr="00FC07E9">
          <w:rPr>
            <w:rStyle w:val="Hyperlink"/>
            <w:rFonts w:ascii="Arial" w:hAnsi="Arial" w:cs="Arial"/>
          </w:rPr>
          <w:t>katherinewayne@cunet.carleton.ca</w:t>
        </w:r>
      </w:hyperlink>
    </w:p>
    <w:p w14:paraId="33984595" w14:textId="0E0884FE" w:rsidR="003B6FF0" w:rsidRDefault="003B6FF0" w:rsidP="00FB2606">
      <w:pPr>
        <w:spacing w:after="0" w:line="240" w:lineRule="auto"/>
        <w:rPr>
          <w:rFonts w:ascii="Arial" w:hAnsi="Arial" w:cs="Arial"/>
        </w:rPr>
      </w:pPr>
      <w:r>
        <w:rPr>
          <w:rFonts w:ascii="Arial" w:hAnsi="Arial" w:cs="Arial"/>
          <w:b/>
        </w:rPr>
        <w:t xml:space="preserve">Office hours: </w:t>
      </w:r>
      <w:r w:rsidR="00040F2E">
        <w:rPr>
          <w:rFonts w:ascii="Arial" w:hAnsi="Arial" w:cs="Arial"/>
        </w:rPr>
        <w:t xml:space="preserve">Wednesdays </w:t>
      </w:r>
      <w:r w:rsidR="009F468F">
        <w:rPr>
          <w:rFonts w:ascii="Arial" w:hAnsi="Arial" w:cs="Arial"/>
        </w:rPr>
        <w:t>3:30-5:30</w:t>
      </w:r>
      <w:r w:rsidR="00040F2E">
        <w:rPr>
          <w:rFonts w:ascii="Arial" w:hAnsi="Arial" w:cs="Arial"/>
        </w:rPr>
        <w:t>pm, PA 3A38</w:t>
      </w:r>
    </w:p>
    <w:p w14:paraId="77E2B905" w14:textId="10B918C5" w:rsidR="001F5AA4" w:rsidRPr="003B6FF0" w:rsidRDefault="001F5AA4" w:rsidP="00FB2606">
      <w:pPr>
        <w:spacing w:after="0" w:line="240" w:lineRule="auto"/>
        <w:rPr>
          <w:rFonts w:ascii="Arial" w:hAnsi="Arial" w:cs="Arial"/>
        </w:rPr>
      </w:pPr>
      <w:r w:rsidRPr="001F5AA4">
        <w:rPr>
          <w:rFonts w:ascii="Arial" w:hAnsi="Arial" w:cs="Arial"/>
          <w:b/>
        </w:rPr>
        <w:t>Teaching assistant</w:t>
      </w:r>
      <w:r>
        <w:rPr>
          <w:rFonts w:ascii="Arial" w:hAnsi="Arial" w:cs="Arial"/>
        </w:rPr>
        <w:t>: TBD</w:t>
      </w:r>
    </w:p>
    <w:p w14:paraId="19151709" w14:textId="77777777" w:rsidR="00835676" w:rsidRPr="00835676" w:rsidRDefault="00835676" w:rsidP="00154AE7">
      <w:pPr>
        <w:spacing w:after="0" w:line="240" w:lineRule="auto"/>
        <w:rPr>
          <w:rFonts w:ascii="Arial" w:hAnsi="Arial" w:cs="Arial"/>
        </w:rPr>
      </w:pPr>
    </w:p>
    <w:p w14:paraId="59216A97" w14:textId="77777777" w:rsidR="00C87AFE" w:rsidRPr="00835676" w:rsidRDefault="00C87AFE" w:rsidP="00C87AFE">
      <w:pPr>
        <w:spacing w:line="240" w:lineRule="auto"/>
        <w:rPr>
          <w:rFonts w:ascii="Arial" w:hAnsi="Arial" w:cs="Arial"/>
        </w:rPr>
      </w:pPr>
      <w:r w:rsidRPr="00835676">
        <w:rPr>
          <w:rFonts w:ascii="Arial" w:hAnsi="Arial" w:cs="Arial"/>
          <w:b/>
        </w:rPr>
        <w:t xml:space="preserve">NOTE: </w:t>
      </w:r>
      <w:r w:rsidRPr="00835676">
        <w:rPr>
          <w:rFonts w:ascii="Arial" w:hAnsi="Arial" w:cs="Arial"/>
        </w:rPr>
        <w:t>This syllabus is as complete as possible</w:t>
      </w:r>
      <w:r w:rsidR="003B6FF0">
        <w:rPr>
          <w:rFonts w:ascii="Arial" w:hAnsi="Arial" w:cs="Arial"/>
        </w:rPr>
        <w:t>. D</w:t>
      </w:r>
      <w:r w:rsidRPr="00835676">
        <w:rPr>
          <w:rFonts w:ascii="Arial" w:hAnsi="Arial" w:cs="Arial"/>
        </w:rPr>
        <w:t>etails will be filled in as the class progresses, and some minor changes may be implemented as necessary.</w:t>
      </w:r>
    </w:p>
    <w:p w14:paraId="72031724" w14:textId="77777777" w:rsidR="00C443A0" w:rsidRPr="00835676" w:rsidRDefault="00157089" w:rsidP="00C443A0">
      <w:pPr>
        <w:spacing w:after="0" w:line="240" w:lineRule="auto"/>
        <w:rPr>
          <w:rFonts w:ascii="Arial" w:hAnsi="Arial" w:cs="Arial"/>
          <w:b/>
        </w:rPr>
      </w:pPr>
      <w:r w:rsidRPr="00835676">
        <w:rPr>
          <w:rFonts w:ascii="Arial" w:hAnsi="Arial" w:cs="Arial"/>
          <w:b/>
        </w:rPr>
        <w:t>COURSE DESCRIPTION</w:t>
      </w:r>
    </w:p>
    <w:p w14:paraId="7B9BBCAE" w14:textId="27991467" w:rsidR="00835676" w:rsidRPr="00835676" w:rsidRDefault="003F7843" w:rsidP="00835676">
      <w:pPr>
        <w:spacing w:after="0" w:line="240" w:lineRule="auto"/>
        <w:rPr>
          <w:rFonts w:ascii="Arial" w:hAnsi="Arial" w:cs="Arial"/>
        </w:rPr>
      </w:pPr>
      <w:r w:rsidRPr="003F7843">
        <w:rPr>
          <w:rFonts w:ascii="Arial" w:hAnsi="Arial" w:cs="Arial"/>
        </w:rPr>
        <w:t xml:space="preserve">This course addresses a series of questions relevant to the evaluation of environmental issues from a philosophical perspective. </w:t>
      </w:r>
      <w:r w:rsidR="00202202">
        <w:rPr>
          <w:rFonts w:ascii="Arial" w:hAnsi="Arial" w:cs="Arial"/>
        </w:rPr>
        <w:t>For instance, what is nature? Why and how</w:t>
      </w:r>
      <w:r w:rsidR="00835676" w:rsidRPr="00835676">
        <w:rPr>
          <w:rFonts w:ascii="Arial" w:hAnsi="Arial" w:cs="Arial"/>
        </w:rPr>
        <w:t xml:space="preserve"> is the natural environment valuable</w:t>
      </w:r>
      <w:r w:rsidR="00202202">
        <w:rPr>
          <w:rFonts w:ascii="Arial" w:hAnsi="Arial" w:cs="Arial"/>
        </w:rPr>
        <w:t>, if it is at all</w:t>
      </w:r>
      <w:r w:rsidR="00835676" w:rsidRPr="00835676">
        <w:rPr>
          <w:rFonts w:ascii="Arial" w:hAnsi="Arial" w:cs="Arial"/>
        </w:rPr>
        <w:t>?</w:t>
      </w:r>
      <w:r w:rsidR="00202202">
        <w:rPr>
          <w:rFonts w:ascii="Arial" w:hAnsi="Arial" w:cs="Arial"/>
        </w:rPr>
        <w:t xml:space="preserve"> What role do</w:t>
      </w:r>
      <w:r w:rsidR="00C8163D">
        <w:rPr>
          <w:rFonts w:ascii="Arial" w:hAnsi="Arial" w:cs="Arial"/>
        </w:rPr>
        <w:t>—</w:t>
      </w:r>
      <w:r w:rsidR="00202202">
        <w:rPr>
          <w:rFonts w:ascii="Arial" w:hAnsi="Arial" w:cs="Arial"/>
        </w:rPr>
        <w:t>and should</w:t>
      </w:r>
      <w:r w:rsidR="00C8163D">
        <w:rPr>
          <w:rFonts w:ascii="Arial" w:hAnsi="Arial" w:cs="Arial"/>
        </w:rPr>
        <w:t>—</w:t>
      </w:r>
      <w:r w:rsidR="00202202">
        <w:rPr>
          <w:rFonts w:ascii="Arial" w:hAnsi="Arial" w:cs="Arial"/>
        </w:rPr>
        <w:t>humans occupy in the non</w:t>
      </w:r>
      <w:r w:rsidR="00C8163D">
        <w:rPr>
          <w:rFonts w:ascii="Arial" w:hAnsi="Arial" w:cs="Arial"/>
        </w:rPr>
        <w:t>-</w:t>
      </w:r>
      <w:r w:rsidR="00202202">
        <w:rPr>
          <w:rFonts w:ascii="Arial" w:hAnsi="Arial" w:cs="Arial"/>
        </w:rPr>
        <w:t xml:space="preserve">human </w:t>
      </w:r>
      <w:r w:rsidR="00C8163D">
        <w:rPr>
          <w:rFonts w:ascii="Arial" w:hAnsi="Arial" w:cs="Arial"/>
        </w:rPr>
        <w:t>realm</w:t>
      </w:r>
      <w:r w:rsidR="00202202">
        <w:rPr>
          <w:rFonts w:ascii="Arial" w:hAnsi="Arial" w:cs="Arial"/>
        </w:rPr>
        <w:t>? What are</w:t>
      </w:r>
      <w:r w:rsidR="00C8163D">
        <w:rPr>
          <w:rFonts w:ascii="Arial" w:hAnsi="Arial" w:cs="Arial"/>
        </w:rPr>
        <w:t xml:space="preserve"> our</w:t>
      </w:r>
      <w:r w:rsidR="00202202">
        <w:rPr>
          <w:rFonts w:ascii="Arial" w:hAnsi="Arial" w:cs="Arial"/>
        </w:rPr>
        <w:t xml:space="preserve"> obligations to nature and its constituent non-human</w:t>
      </w:r>
      <w:r w:rsidR="00C8163D">
        <w:rPr>
          <w:rFonts w:ascii="Arial" w:hAnsi="Arial" w:cs="Arial"/>
        </w:rPr>
        <w:t xml:space="preserve"> </w:t>
      </w:r>
      <w:r w:rsidR="00202202">
        <w:rPr>
          <w:rFonts w:ascii="Arial" w:hAnsi="Arial" w:cs="Arial"/>
        </w:rPr>
        <w:t>individuals</w:t>
      </w:r>
      <w:r w:rsidR="00C8163D">
        <w:rPr>
          <w:rFonts w:ascii="Arial" w:hAnsi="Arial" w:cs="Arial"/>
        </w:rPr>
        <w:t xml:space="preserve"> and collectives—</w:t>
      </w:r>
      <w:r w:rsidR="00202202">
        <w:rPr>
          <w:rFonts w:ascii="Arial" w:hAnsi="Arial" w:cs="Arial"/>
        </w:rPr>
        <w:t>including ecosystems, future generations,</w:t>
      </w:r>
      <w:r w:rsidR="00D304D6">
        <w:rPr>
          <w:rFonts w:ascii="Arial" w:hAnsi="Arial" w:cs="Arial"/>
        </w:rPr>
        <w:t xml:space="preserve"> plants,</w:t>
      </w:r>
      <w:r w:rsidR="00202202">
        <w:rPr>
          <w:rFonts w:ascii="Arial" w:hAnsi="Arial" w:cs="Arial"/>
        </w:rPr>
        <w:t xml:space="preserve"> and non-human animals? </w:t>
      </w:r>
      <w:r w:rsidR="00D304D6">
        <w:rPr>
          <w:rFonts w:ascii="Arial" w:hAnsi="Arial" w:cs="Arial"/>
        </w:rPr>
        <w:t xml:space="preserve">Which ethical theories and philosophical tools could best guide our responses to these questions? What might be some practical implications of our responses to the above, e.g. in public policy, </w:t>
      </w:r>
      <w:r w:rsidR="00835676" w:rsidRPr="00835676">
        <w:rPr>
          <w:rFonts w:ascii="Arial" w:hAnsi="Arial" w:cs="Arial"/>
        </w:rPr>
        <w:t>environmental activis</w:t>
      </w:r>
      <w:r w:rsidR="00D304D6">
        <w:rPr>
          <w:rFonts w:ascii="Arial" w:hAnsi="Arial" w:cs="Arial"/>
        </w:rPr>
        <w:t>m, and basic life choices</w:t>
      </w:r>
      <w:r w:rsidR="00835676" w:rsidRPr="00835676">
        <w:rPr>
          <w:rFonts w:ascii="Arial" w:hAnsi="Arial" w:cs="Arial"/>
        </w:rPr>
        <w:t xml:space="preserve">? </w:t>
      </w:r>
      <w:r w:rsidR="009918DF">
        <w:rPr>
          <w:rFonts w:ascii="Arial" w:hAnsi="Arial" w:cs="Arial"/>
        </w:rPr>
        <w:t xml:space="preserve">Our primary course text and other (mostly) contemporary </w:t>
      </w:r>
      <w:r w:rsidR="005B27D0">
        <w:rPr>
          <w:rFonts w:ascii="Arial" w:hAnsi="Arial" w:cs="Arial"/>
        </w:rPr>
        <w:t>work</w:t>
      </w:r>
      <w:r w:rsidR="009918DF">
        <w:rPr>
          <w:rFonts w:ascii="Arial" w:hAnsi="Arial" w:cs="Arial"/>
        </w:rPr>
        <w:t xml:space="preserve"> in environmental ethics will</w:t>
      </w:r>
      <w:r w:rsidR="005B27D0">
        <w:rPr>
          <w:rFonts w:ascii="Arial" w:hAnsi="Arial" w:cs="Arial"/>
        </w:rPr>
        <w:t xml:space="preserve"> </w:t>
      </w:r>
      <w:r w:rsidR="009918DF">
        <w:rPr>
          <w:rFonts w:ascii="Arial" w:hAnsi="Arial" w:cs="Arial"/>
        </w:rPr>
        <w:t>guide our examination</w:t>
      </w:r>
      <w:r w:rsidR="005B27D0">
        <w:rPr>
          <w:rFonts w:ascii="Arial" w:hAnsi="Arial" w:cs="Arial"/>
        </w:rPr>
        <w:t xml:space="preserve"> and discussion of the above questions</w:t>
      </w:r>
      <w:r w:rsidR="009918DF">
        <w:rPr>
          <w:rFonts w:ascii="Arial" w:hAnsi="Arial" w:cs="Arial"/>
        </w:rPr>
        <w:t xml:space="preserve">. </w:t>
      </w:r>
      <w:r w:rsidR="00C8163D">
        <w:rPr>
          <w:rFonts w:ascii="Arial" w:hAnsi="Arial" w:cs="Arial"/>
        </w:rPr>
        <w:t xml:space="preserve"> </w:t>
      </w:r>
    </w:p>
    <w:p w14:paraId="109AB29A" w14:textId="77777777" w:rsidR="00835676" w:rsidRDefault="00835676" w:rsidP="00C443A0">
      <w:pPr>
        <w:spacing w:after="0" w:line="240" w:lineRule="auto"/>
        <w:rPr>
          <w:rFonts w:ascii="Arial" w:hAnsi="Arial" w:cs="Arial"/>
        </w:rPr>
      </w:pPr>
    </w:p>
    <w:p w14:paraId="19C27D0A" w14:textId="77777777" w:rsidR="00835676" w:rsidRPr="00B71CB6" w:rsidRDefault="00835676" w:rsidP="00C443A0">
      <w:pPr>
        <w:spacing w:after="0" w:line="240" w:lineRule="auto"/>
        <w:rPr>
          <w:rFonts w:ascii="Arial" w:hAnsi="Arial" w:cs="Arial"/>
          <w:b/>
        </w:rPr>
      </w:pPr>
      <w:r w:rsidRPr="00B71CB6">
        <w:rPr>
          <w:rFonts w:ascii="Arial" w:hAnsi="Arial" w:cs="Arial"/>
          <w:b/>
        </w:rPr>
        <w:t>COURSE OBJECTIVES</w:t>
      </w:r>
    </w:p>
    <w:p w14:paraId="554399DC" w14:textId="77777777" w:rsidR="001A1B63" w:rsidRDefault="00835676" w:rsidP="0007568C">
      <w:pPr>
        <w:spacing w:after="0" w:line="240" w:lineRule="auto"/>
        <w:rPr>
          <w:rFonts w:ascii="Arial" w:hAnsi="Arial" w:cs="Arial"/>
          <w:lang w:val="en-US"/>
        </w:rPr>
      </w:pPr>
      <w:r w:rsidRPr="00835676">
        <w:rPr>
          <w:rFonts w:ascii="Arial" w:hAnsi="Arial" w:cs="Arial"/>
          <w:lang w:val="en-US"/>
        </w:rPr>
        <w:t>Upon successful completion of this course, students will</w:t>
      </w:r>
      <w:r w:rsidR="001A1B63">
        <w:rPr>
          <w:rFonts w:ascii="Arial" w:hAnsi="Arial" w:cs="Arial"/>
          <w:lang w:val="en-US"/>
        </w:rPr>
        <w:t xml:space="preserve"> be able to:</w:t>
      </w:r>
    </w:p>
    <w:p w14:paraId="1D7273BA" w14:textId="2DFBF40C" w:rsidR="001A1B63" w:rsidRDefault="001A1B63" w:rsidP="001A1B63">
      <w:pPr>
        <w:pStyle w:val="ListParagraph"/>
        <w:numPr>
          <w:ilvl w:val="0"/>
          <w:numId w:val="18"/>
        </w:numPr>
        <w:spacing w:after="0" w:line="240" w:lineRule="auto"/>
        <w:rPr>
          <w:rFonts w:ascii="Arial" w:hAnsi="Arial" w:cs="Arial"/>
          <w:lang w:val="en-US"/>
        </w:rPr>
      </w:pPr>
      <w:r>
        <w:rPr>
          <w:rFonts w:ascii="Arial" w:hAnsi="Arial" w:cs="Arial"/>
          <w:lang w:val="en-US"/>
        </w:rPr>
        <w:t>U</w:t>
      </w:r>
      <w:r w:rsidR="00835676" w:rsidRPr="001A1B63">
        <w:rPr>
          <w:rFonts w:ascii="Arial" w:hAnsi="Arial" w:cs="Arial"/>
          <w:lang w:val="en-US"/>
        </w:rPr>
        <w:t xml:space="preserve">nderstand </w:t>
      </w:r>
      <w:r w:rsidR="009918DF">
        <w:rPr>
          <w:rFonts w:ascii="Arial" w:hAnsi="Arial" w:cs="Arial"/>
          <w:lang w:val="en-US"/>
        </w:rPr>
        <w:t>philosophical</w:t>
      </w:r>
      <w:r w:rsidR="00835676" w:rsidRPr="001A1B63">
        <w:rPr>
          <w:rFonts w:ascii="Arial" w:hAnsi="Arial" w:cs="Arial"/>
          <w:lang w:val="en-US"/>
        </w:rPr>
        <w:t xml:space="preserve"> theories</w:t>
      </w:r>
      <w:r w:rsidR="00D304D6">
        <w:rPr>
          <w:rFonts w:ascii="Arial" w:hAnsi="Arial" w:cs="Arial"/>
          <w:lang w:val="en-US"/>
        </w:rPr>
        <w:t xml:space="preserve"> and </w:t>
      </w:r>
      <w:r w:rsidR="00835676" w:rsidRPr="001A1B63">
        <w:rPr>
          <w:rFonts w:ascii="Arial" w:hAnsi="Arial" w:cs="Arial"/>
          <w:lang w:val="en-US"/>
        </w:rPr>
        <w:t>concepts</w:t>
      </w:r>
      <w:r w:rsidR="0007568C" w:rsidRPr="001A1B63">
        <w:rPr>
          <w:rFonts w:ascii="Arial" w:hAnsi="Arial" w:cs="Arial"/>
          <w:lang w:val="en-US"/>
        </w:rPr>
        <w:t xml:space="preserve"> </w:t>
      </w:r>
      <w:r w:rsidR="00D304D6">
        <w:rPr>
          <w:rFonts w:ascii="Arial" w:hAnsi="Arial" w:cs="Arial"/>
          <w:lang w:val="en-US"/>
        </w:rPr>
        <w:t>pertinent to</w:t>
      </w:r>
      <w:r w:rsidR="00835676" w:rsidRPr="001A1B63">
        <w:rPr>
          <w:rFonts w:ascii="Arial" w:hAnsi="Arial" w:cs="Arial"/>
          <w:lang w:val="en-US"/>
        </w:rPr>
        <w:t xml:space="preserve"> environmental</w:t>
      </w:r>
      <w:r w:rsidR="009918DF">
        <w:rPr>
          <w:rFonts w:ascii="Arial" w:hAnsi="Arial" w:cs="Arial"/>
          <w:lang w:val="en-US"/>
        </w:rPr>
        <w:t xml:space="preserve"> ethics</w:t>
      </w:r>
    </w:p>
    <w:p w14:paraId="4ACE6223" w14:textId="77777777" w:rsidR="001A1B63" w:rsidRDefault="001A1B63" w:rsidP="001A1B63">
      <w:pPr>
        <w:pStyle w:val="ListParagraph"/>
        <w:numPr>
          <w:ilvl w:val="0"/>
          <w:numId w:val="18"/>
        </w:numPr>
        <w:spacing w:after="0" w:line="240" w:lineRule="auto"/>
        <w:rPr>
          <w:rFonts w:ascii="Arial" w:hAnsi="Arial" w:cs="Arial"/>
          <w:lang w:val="en-US"/>
        </w:rPr>
      </w:pPr>
      <w:r>
        <w:rPr>
          <w:rFonts w:ascii="Arial" w:hAnsi="Arial" w:cs="Arial"/>
          <w:lang w:val="en-US"/>
        </w:rPr>
        <w:t>C</w:t>
      </w:r>
      <w:r w:rsidR="0007568C" w:rsidRPr="001A1B63">
        <w:rPr>
          <w:rFonts w:ascii="Arial" w:hAnsi="Arial" w:cs="Arial"/>
          <w:lang w:val="en-US"/>
        </w:rPr>
        <w:t>ritically</w:t>
      </w:r>
      <w:r>
        <w:rPr>
          <w:rFonts w:ascii="Arial" w:hAnsi="Arial" w:cs="Arial"/>
          <w:lang w:val="en-US"/>
        </w:rPr>
        <w:t xml:space="preserve"> analyze</w:t>
      </w:r>
      <w:r w:rsidR="0006389F">
        <w:rPr>
          <w:rFonts w:ascii="Arial" w:hAnsi="Arial" w:cs="Arial"/>
          <w:lang w:val="en-US"/>
        </w:rPr>
        <w:t xml:space="preserve"> and compare</w:t>
      </w:r>
      <w:r w:rsidR="0007568C" w:rsidRPr="001A1B63">
        <w:rPr>
          <w:rFonts w:ascii="Arial" w:hAnsi="Arial" w:cs="Arial"/>
          <w:lang w:val="en-US"/>
        </w:rPr>
        <w:t xml:space="preserve"> different approaches to environmental issues</w:t>
      </w:r>
    </w:p>
    <w:p w14:paraId="6A97C210" w14:textId="77777777" w:rsidR="00835676" w:rsidRDefault="001A1B63" w:rsidP="001A1B63">
      <w:pPr>
        <w:pStyle w:val="ListParagraph"/>
        <w:numPr>
          <w:ilvl w:val="0"/>
          <w:numId w:val="18"/>
        </w:numPr>
        <w:spacing w:after="0" w:line="240" w:lineRule="auto"/>
        <w:rPr>
          <w:rFonts w:ascii="Arial" w:hAnsi="Arial" w:cs="Arial"/>
          <w:lang w:val="en-US"/>
        </w:rPr>
      </w:pPr>
      <w:r>
        <w:rPr>
          <w:rFonts w:ascii="Arial" w:hAnsi="Arial" w:cs="Arial"/>
          <w:lang w:val="en-US"/>
        </w:rPr>
        <w:t>P</w:t>
      </w:r>
      <w:r w:rsidR="0007568C" w:rsidRPr="001A1B63">
        <w:rPr>
          <w:rFonts w:ascii="Arial" w:hAnsi="Arial" w:cs="Arial"/>
          <w:lang w:val="en-US"/>
        </w:rPr>
        <w:t xml:space="preserve">roduce clear arguments in defense of </w:t>
      </w:r>
      <w:r w:rsidR="0006389F">
        <w:rPr>
          <w:rFonts w:ascii="Arial" w:hAnsi="Arial" w:cs="Arial"/>
          <w:lang w:val="en-US"/>
        </w:rPr>
        <w:t xml:space="preserve">particular </w:t>
      </w:r>
      <w:r w:rsidR="0007568C" w:rsidRPr="001A1B63">
        <w:rPr>
          <w:rFonts w:ascii="Arial" w:hAnsi="Arial" w:cs="Arial"/>
          <w:lang w:val="en-US"/>
        </w:rPr>
        <w:t>ethical positions on environmental issues</w:t>
      </w:r>
    </w:p>
    <w:p w14:paraId="5AFCC87C" w14:textId="0A4E1248" w:rsidR="001A1B63" w:rsidRPr="001A1B63" w:rsidRDefault="0006389F" w:rsidP="001A1B63">
      <w:pPr>
        <w:pStyle w:val="ListParagraph"/>
        <w:numPr>
          <w:ilvl w:val="0"/>
          <w:numId w:val="18"/>
        </w:numPr>
        <w:spacing w:after="0" w:line="240" w:lineRule="auto"/>
        <w:rPr>
          <w:rFonts w:ascii="Arial" w:hAnsi="Arial" w:cs="Arial"/>
          <w:lang w:val="en-US"/>
        </w:rPr>
      </w:pPr>
      <w:r>
        <w:rPr>
          <w:rFonts w:ascii="Arial" w:hAnsi="Arial" w:cs="Arial"/>
          <w:lang w:val="en-US"/>
        </w:rPr>
        <w:t>Address specific environ</w:t>
      </w:r>
      <w:r w:rsidR="001A1B63">
        <w:rPr>
          <w:rFonts w:ascii="Arial" w:hAnsi="Arial" w:cs="Arial"/>
          <w:lang w:val="en-US"/>
        </w:rPr>
        <w:t>mental issues</w:t>
      </w:r>
      <w:r>
        <w:rPr>
          <w:rFonts w:ascii="Arial" w:hAnsi="Arial" w:cs="Arial"/>
          <w:lang w:val="en-US"/>
        </w:rPr>
        <w:t xml:space="preserve"> </w:t>
      </w:r>
      <w:r w:rsidR="00C8163D">
        <w:rPr>
          <w:rFonts w:ascii="Arial" w:hAnsi="Arial" w:cs="Arial"/>
          <w:lang w:val="en-US"/>
        </w:rPr>
        <w:t xml:space="preserve">in peer discussions </w:t>
      </w:r>
      <w:r w:rsidR="001A1B63">
        <w:rPr>
          <w:rFonts w:ascii="Arial" w:hAnsi="Arial" w:cs="Arial"/>
          <w:lang w:val="en-US"/>
        </w:rPr>
        <w:t>using the methods, theories, and concepts introduced in the course</w:t>
      </w:r>
    </w:p>
    <w:p w14:paraId="2EA433BC" w14:textId="77777777" w:rsidR="00C443A0" w:rsidRPr="00835676" w:rsidRDefault="00C443A0" w:rsidP="00C443A0">
      <w:pPr>
        <w:spacing w:after="0" w:line="240" w:lineRule="auto"/>
        <w:rPr>
          <w:rFonts w:ascii="Arial" w:hAnsi="Arial" w:cs="Arial"/>
          <w:b/>
        </w:rPr>
      </w:pPr>
    </w:p>
    <w:p w14:paraId="6C618258" w14:textId="77777777" w:rsidR="00157089" w:rsidRPr="00835676" w:rsidRDefault="00720395" w:rsidP="00C443A0">
      <w:pPr>
        <w:spacing w:after="0" w:line="240" w:lineRule="auto"/>
        <w:rPr>
          <w:rFonts w:ascii="Arial" w:hAnsi="Arial" w:cs="Arial"/>
          <w:b/>
        </w:rPr>
      </w:pPr>
      <w:r w:rsidRPr="00835676">
        <w:rPr>
          <w:rFonts w:ascii="Arial" w:hAnsi="Arial" w:cs="Arial"/>
          <w:b/>
        </w:rPr>
        <w:t xml:space="preserve">CLASS </w:t>
      </w:r>
      <w:r w:rsidR="00157089" w:rsidRPr="00835676">
        <w:rPr>
          <w:rFonts w:ascii="Arial" w:hAnsi="Arial" w:cs="Arial"/>
          <w:b/>
        </w:rPr>
        <w:t>TEXTS</w:t>
      </w:r>
    </w:p>
    <w:p w14:paraId="69F5A97C" w14:textId="35CEA47F" w:rsidR="005A4FA4" w:rsidRDefault="004A138E" w:rsidP="00C443A0">
      <w:pPr>
        <w:spacing w:after="0" w:line="240" w:lineRule="auto"/>
        <w:rPr>
          <w:rFonts w:ascii="Arial" w:hAnsi="Arial" w:cs="Arial"/>
        </w:rPr>
      </w:pPr>
      <w:r>
        <w:rPr>
          <w:rFonts w:ascii="Arial" w:hAnsi="Arial" w:cs="Arial"/>
        </w:rPr>
        <w:t>Primary t</w:t>
      </w:r>
      <w:r w:rsidR="005A4FA4">
        <w:rPr>
          <w:rFonts w:ascii="Arial" w:hAnsi="Arial" w:cs="Arial"/>
        </w:rPr>
        <w:t>ext</w:t>
      </w:r>
      <w:r>
        <w:rPr>
          <w:rFonts w:ascii="Arial" w:hAnsi="Arial" w:cs="Arial"/>
        </w:rPr>
        <w:t>book</w:t>
      </w:r>
      <w:r w:rsidR="005A4FA4">
        <w:rPr>
          <w:rFonts w:ascii="Arial" w:hAnsi="Arial" w:cs="Arial"/>
        </w:rPr>
        <w:t xml:space="preserve">: </w:t>
      </w:r>
      <w:r w:rsidR="00345C51" w:rsidRPr="00345C51">
        <w:rPr>
          <w:rFonts w:ascii="Arial" w:hAnsi="Arial" w:cs="Arial"/>
        </w:rPr>
        <w:t>Sandler, R.L., 201</w:t>
      </w:r>
      <w:r w:rsidR="00345C51">
        <w:rPr>
          <w:rFonts w:ascii="Arial" w:hAnsi="Arial" w:cs="Arial"/>
        </w:rPr>
        <w:t>7</w:t>
      </w:r>
      <w:r w:rsidR="00345C51" w:rsidRPr="00345C51">
        <w:rPr>
          <w:rFonts w:ascii="Arial" w:hAnsi="Arial" w:cs="Arial"/>
        </w:rPr>
        <w:t>. </w:t>
      </w:r>
      <w:r w:rsidR="00345C51" w:rsidRPr="00345C51">
        <w:rPr>
          <w:rFonts w:ascii="Arial" w:hAnsi="Arial" w:cs="Arial"/>
          <w:i/>
          <w:iCs/>
        </w:rPr>
        <w:t>Environmental Ethics: Theory in Practice</w:t>
      </w:r>
      <w:r w:rsidR="00345C51" w:rsidRPr="00345C51">
        <w:rPr>
          <w:rFonts w:ascii="Arial" w:hAnsi="Arial" w:cs="Arial"/>
        </w:rPr>
        <w:t>. Oxford University Press.</w:t>
      </w:r>
      <w:r>
        <w:rPr>
          <w:rFonts w:ascii="Arial" w:hAnsi="Arial" w:cs="Arial"/>
        </w:rPr>
        <w:t xml:space="preserve"> </w:t>
      </w:r>
    </w:p>
    <w:p w14:paraId="73D25C02" w14:textId="06C98596" w:rsidR="00C443A0" w:rsidRPr="00835676" w:rsidRDefault="004A138E" w:rsidP="00C443A0">
      <w:pPr>
        <w:spacing w:after="0" w:line="240" w:lineRule="auto"/>
        <w:rPr>
          <w:rFonts w:ascii="Arial" w:hAnsi="Arial" w:cs="Arial"/>
        </w:rPr>
      </w:pPr>
      <w:r>
        <w:rPr>
          <w:rFonts w:ascii="Arial" w:hAnsi="Arial" w:cs="Arial"/>
        </w:rPr>
        <w:t xml:space="preserve">The textbook will be available for purchase at Haven books. </w:t>
      </w:r>
      <w:r w:rsidR="00C8071C">
        <w:rPr>
          <w:rFonts w:ascii="Arial" w:hAnsi="Arial" w:cs="Arial"/>
        </w:rPr>
        <w:t>Many</w:t>
      </w:r>
      <w:r w:rsidR="005A4FA4">
        <w:rPr>
          <w:rFonts w:ascii="Arial" w:hAnsi="Arial" w:cs="Arial"/>
        </w:rPr>
        <w:t xml:space="preserve"> required course readings are</w:t>
      </w:r>
      <w:r w:rsidR="00C8071C">
        <w:rPr>
          <w:rFonts w:ascii="Arial" w:hAnsi="Arial" w:cs="Arial"/>
        </w:rPr>
        <w:t xml:space="preserve"> not</w:t>
      </w:r>
      <w:r w:rsidR="005A4FA4">
        <w:rPr>
          <w:rFonts w:ascii="Arial" w:hAnsi="Arial" w:cs="Arial"/>
        </w:rPr>
        <w:t xml:space="preserve"> in the textbook; outside articles and chapters </w:t>
      </w:r>
      <w:r w:rsidR="00CC286C">
        <w:rPr>
          <w:rFonts w:ascii="Arial" w:hAnsi="Arial" w:cs="Arial"/>
        </w:rPr>
        <w:t>are</w:t>
      </w:r>
      <w:r w:rsidR="005A4FA4">
        <w:rPr>
          <w:rFonts w:ascii="Arial" w:hAnsi="Arial" w:cs="Arial"/>
        </w:rPr>
        <w:t xml:space="preserve"> accessible </w:t>
      </w:r>
      <w:r w:rsidR="00CC286C">
        <w:rPr>
          <w:rFonts w:ascii="Arial" w:hAnsi="Arial" w:cs="Arial"/>
        </w:rPr>
        <w:t>through</w:t>
      </w:r>
      <w:r w:rsidR="005A4FA4">
        <w:rPr>
          <w:rFonts w:ascii="Arial" w:hAnsi="Arial" w:cs="Arial"/>
        </w:rPr>
        <w:t xml:space="preserve"> </w:t>
      </w:r>
      <w:proofErr w:type="spellStart"/>
      <w:r w:rsidR="005A4FA4">
        <w:rPr>
          <w:rFonts w:ascii="Arial" w:hAnsi="Arial" w:cs="Arial"/>
        </w:rPr>
        <w:t>cuLearn</w:t>
      </w:r>
      <w:proofErr w:type="spellEnd"/>
      <w:r w:rsidR="00B71CB6">
        <w:rPr>
          <w:rFonts w:ascii="Arial" w:hAnsi="Arial" w:cs="Arial"/>
        </w:rPr>
        <w:t>.</w:t>
      </w:r>
    </w:p>
    <w:p w14:paraId="6718382C" w14:textId="77777777" w:rsidR="00B71CB6" w:rsidRDefault="00B71CB6" w:rsidP="00C443A0">
      <w:pPr>
        <w:spacing w:after="0" w:line="240" w:lineRule="auto"/>
        <w:rPr>
          <w:rFonts w:ascii="Arial" w:hAnsi="Arial" w:cs="Arial"/>
        </w:rPr>
      </w:pPr>
    </w:p>
    <w:p w14:paraId="4749F7E7" w14:textId="032CC1EC" w:rsidR="00FF7C7F" w:rsidRDefault="003B6FF0" w:rsidP="00C443A0">
      <w:pPr>
        <w:spacing w:after="0" w:line="240" w:lineRule="auto"/>
        <w:rPr>
          <w:rFonts w:ascii="Arial" w:hAnsi="Arial" w:cs="Arial"/>
          <w:b/>
        </w:rPr>
      </w:pPr>
      <w:r>
        <w:rPr>
          <w:rFonts w:ascii="Arial" w:hAnsi="Arial" w:cs="Arial"/>
          <w:b/>
        </w:rPr>
        <w:t>METHODS AND POLICIES</w:t>
      </w:r>
    </w:p>
    <w:p w14:paraId="7BB82BC9" w14:textId="6458ED8B" w:rsidR="00E74411" w:rsidRDefault="00FF7C7F" w:rsidP="00E74411">
      <w:pPr>
        <w:spacing w:after="0" w:line="240" w:lineRule="auto"/>
        <w:rPr>
          <w:rFonts w:ascii="Arial" w:hAnsi="Arial" w:cs="Arial"/>
        </w:rPr>
      </w:pPr>
      <w:bookmarkStart w:id="1" w:name="_Hlk533084077"/>
      <w:r w:rsidRPr="00FF7C7F">
        <w:rPr>
          <w:rFonts w:ascii="Arial" w:hAnsi="Arial" w:cs="Arial"/>
        </w:rPr>
        <w:t xml:space="preserve">While </w:t>
      </w:r>
      <w:r w:rsidR="00345C51">
        <w:rPr>
          <w:rFonts w:ascii="Arial" w:hAnsi="Arial" w:cs="Arial"/>
        </w:rPr>
        <w:t xml:space="preserve">this is a lecture course, </w:t>
      </w:r>
      <w:r w:rsidR="00AF22CB">
        <w:rPr>
          <w:rFonts w:ascii="Arial" w:hAnsi="Arial" w:cs="Arial"/>
        </w:rPr>
        <w:t>classes will regularly</w:t>
      </w:r>
      <w:r w:rsidRPr="00FF7C7F">
        <w:rPr>
          <w:rFonts w:ascii="Arial" w:hAnsi="Arial" w:cs="Arial"/>
        </w:rPr>
        <w:t xml:space="preserve"> include</w:t>
      </w:r>
      <w:r w:rsidR="00AF22CB">
        <w:rPr>
          <w:rFonts w:ascii="Arial" w:hAnsi="Arial" w:cs="Arial"/>
        </w:rPr>
        <w:t xml:space="preserve"> general and</w:t>
      </w:r>
      <w:bookmarkStart w:id="2" w:name="_GoBack"/>
      <w:bookmarkEnd w:id="2"/>
      <w:r w:rsidR="00AF22CB">
        <w:rPr>
          <w:rFonts w:ascii="Arial" w:hAnsi="Arial" w:cs="Arial"/>
        </w:rPr>
        <w:t xml:space="preserve"> small group</w:t>
      </w:r>
      <w:r w:rsidRPr="00FF7C7F">
        <w:rPr>
          <w:rFonts w:ascii="Arial" w:hAnsi="Arial" w:cs="Arial"/>
        </w:rPr>
        <w:t xml:space="preserve"> discussion</w:t>
      </w:r>
      <w:r w:rsidR="00AF22CB">
        <w:rPr>
          <w:rFonts w:ascii="Arial" w:hAnsi="Arial" w:cs="Arial"/>
        </w:rPr>
        <w:t>, as well as</w:t>
      </w:r>
      <w:r w:rsidR="00E74411">
        <w:rPr>
          <w:rFonts w:ascii="Arial" w:hAnsi="Arial" w:cs="Arial"/>
        </w:rPr>
        <w:t xml:space="preserve"> other peer-supported learning activities. </w:t>
      </w:r>
      <w:r w:rsidR="00035087">
        <w:rPr>
          <w:rFonts w:ascii="Arial" w:hAnsi="Arial" w:cs="Arial"/>
        </w:rPr>
        <w:t xml:space="preserve">I </w:t>
      </w:r>
      <w:r w:rsidR="00AF22CB">
        <w:rPr>
          <w:rFonts w:ascii="Arial" w:hAnsi="Arial" w:cs="Arial"/>
        </w:rPr>
        <w:t>expect students</w:t>
      </w:r>
      <w:r w:rsidR="00E74411">
        <w:rPr>
          <w:rFonts w:ascii="Arial" w:hAnsi="Arial" w:cs="Arial"/>
        </w:rPr>
        <w:t xml:space="preserve"> to</w:t>
      </w:r>
      <w:r w:rsidR="00035087">
        <w:rPr>
          <w:rFonts w:ascii="Arial" w:hAnsi="Arial" w:cs="Arial"/>
        </w:rPr>
        <w:t xml:space="preserve"> come to class</w:t>
      </w:r>
      <w:r w:rsidR="00E74411">
        <w:rPr>
          <w:rFonts w:ascii="Arial" w:hAnsi="Arial" w:cs="Arial"/>
        </w:rPr>
        <w:t xml:space="preserve"> hav</w:t>
      </w:r>
      <w:r w:rsidR="00035087">
        <w:rPr>
          <w:rFonts w:ascii="Arial" w:hAnsi="Arial" w:cs="Arial"/>
        </w:rPr>
        <w:t>ing</w:t>
      </w:r>
      <w:r w:rsidR="00E74411">
        <w:rPr>
          <w:rFonts w:ascii="Arial" w:hAnsi="Arial" w:cs="Arial"/>
        </w:rPr>
        <w:t xml:space="preserve"> completed the assigned readings. To ensure minimal distractions</w:t>
      </w:r>
      <w:r w:rsidR="00C476CE">
        <w:rPr>
          <w:rFonts w:ascii="Arial" w:hAnsi="Arial" w:cs="Arial"/>
        </w:rPr>
        <w:t xml:space="preserve"> and promote active engagement</w:t>
      </w:r>
      <w:r w:rsidR="00E74411">
        <w:rPr>
          <w:rFonts w:ascii="Arial" w:hAnsi="Arial" w:cs="Arial"/>
        </w:rPr>
        <w:t xml:space="preserve">, </w:t>
      </w:r>
      <w:r w:rsidR="00035087">
        <w:rPr>
          <w:rFonts w:ascii="Arial" w:hAnsi="Arial" w:cs="Arial"/>
        </w:rPr>
        <w:t>the use of</w:t>
      </w:r>
      <w:r w:rsidR="00E74411">
        <w:rPr>
          <w:rFonts w:ascii="Arial" w:hAnsi="Arial" w:cs="Arial"/>
        </w:rPr>
        <w:t xml:space="preserve"> laptops and other technologies</w:t>
      </w:r>
      <w:r w:rsidR="00035087">
        <w:rPr>
          <w:rFonts w:ascii="Arial" w:hAnsi="Arial" w:cs="Arial"/>
        </w:rPr>
        <w:t xml:space="preserve"> should be limited</w:t>
      </w:r>
      <w:r w:rsidR="00E74411">
        <w:rPr>
          <w:rFonts w:ascii="Arial" w:hAnsi="Arial" w:cs="Arial"/>
        </w:rPr>
        <w:t xml:space="preserve"> to note-taking and other classroom activities.</w:t>
      </w:r>
    </w:p>
    <w:p w14:paraId="6374BA2D" w14:textId="77777777" w:rsidR="003B6FF0" w:rsidRDefault="003B6FF0" w:rsidP="00E74411">
      <w:pPr>
        <w:spacing w:after="0" w:line="240" w:lineRule="auto"/>
        <w:rPr>
          <w:rFonts w:ascii="Arial" w:hAnsi="Arial" w:cs="Arial"/>
        </w:rPr>
      </w:pPr>
    </w:p>
    <w:p w14:paraId="10172971" w14:textId="5759E3A1" w:rsidR="00E74411" w:rsidRDefault="00C476CE" w:rsidP="00E74411">
      <w:pPr>
        <w:spacing w:after="0" w:line="240" w:lineRule="auto"/>
        <w:rPr>
          <w:rFonts w:ascii="Arial" w:hAnsi="Arial" w:cs="Arial"/>
        </w:rPr>
      </w:pPr>
      <w:r>
        <w:rPr>
          <w:rFonts w:ascii="Arial" w:hAnsi="Arial" w:cs="Arial"/>
        </w:rPr>
        <w:t>I encourage</w:t>
      </w:r>
      <w:r w:rsidR="00035087">
        <w:rPr>
          <w:rFonts w:ascii="Arial" w:hAnsi="Arial" w:cs="Arial"/>
        </w:rPr>
        <w:t xml:space="preserve"> you</w:t>
      </w:r>
      <w:r>
        <w:rPr>
          <w:rFonts w:ascii="Arial" w:hAnsi="Arial" w:cs="Arial"/>
        </w:rPr>
        <w:t xml:space="preserve"> to take advantage of office hours wherever </w:t>
      </w:r>
      <w:r w:rsidR="00035087">
        <w:rPr>
          <w:rFonts w:ascii="Arial" w:hAnsi="Arial" w:cs="Arial"/>
        </w:rPr>
        <w:t>feasible</w:t>
      </w:r>
      <w:r w:rsidR="006D73E4">
        <w:rPr>
          <w:rFonts w:ascii="Arial" w:hAnsi="Arial" w:cs="Arial"/>
        </w:rPr>
        <w:t>. W</w:t>
      </w:r>
      <w:r>
        <w:rPr>
          <w:rFonts w:ascii="Arial" w:hAnsi="Arial" w:cs="Arial"/>
        </w:rPr>
        <w:t xml:space="preserve">hile I will respond to e-mails as promptly and fully as possible, e-mail exchanges should generally be reserved for brief and/or logistical/administrative questions. </w:t>
      </w:r>
      <w:r w:rsidR="006D73E4" w:rsidRPr="006D73E4">
        <w:rPr>
          <w:rFonts w:ascii="Arial" w:hAnsi="Arial" w:cs="Arial"/>
        </w:rPr>
        <w:t>You can</w:t>
      </w:r>
      <w:r w:rsidR="00035087">
        <w:rPr>
          <w:rFonts w:ascii="Arial" w:hAnsi="Arial" w:cs="Arial"/>
        </w:rPr>
        <w:t xml:space="preserve"> typically</w:t>
      </w:r>
      <w:r w:rsidR="006D73E4" w:rsidRPr="006D73E4">
        <w:rPr>
          <w:rFonts w:ascii="Arial" w:hAnsi="Arial" w:cs="Arial"/>
        </w:rPr>
        <w:t xml:space="preserve"> expect to receive a response to e-mail inquiries from me within twenty</w:t>
      </w:r>
      <w:r w:rsidR="006D73E4">
        <w:rPr>
          <w:rFonts w:ascii="Arial" w:hAnsi="Arial" w:cs="Arial"/>
        </w:rPr>
        <w:t>-</w:t>
      </w:r>
      <w:r w:rsidR="006D73E4" w:rsidRPr="006D73E4">
        <w:rPr>
          <w:rFonts w:ascii="Arial" w:hAnsi="Arial" w:cs="Arial"/>
        </w:rPr>
        <w:t xml:space="preserve">four hours during the work week, barring noted exceptions. </w:t>
      </w:r>
    </w:p>
    <w:p w14:paraId="639D8667" w14:textId="77777777" w:rsidR="006D73E4" w:rsidRPr="00FF7C7F" w:rsidRDefault="006D73E4" w:rsidP="00E74411">
      <w:pPr>
        <w:spacing w:after="0" w:line="240" w:lineRule="auto"/>
        <w:rPr>
          <w:rFonts w:ascii="Arial" w:hAnsi="Arial" w:cs="Arial"/>
          <w:lang w:val="en-US"/>
        </w:rPr>
      </w:pPr>
    </w:p>
    <w:p w14:paraId="2D39F9A8" w14:textId="0B6D7427" w:rsidR="000013D1" w:rsidRPr="006D73E4" w:rsidRDefault="006D73E4" w:rsidP="00157089">
      <w:pPr>
        <w:spacing w:after="0" w:line="240" w:lineRule="auto"/>
        <w:rPr>
          <w:rFonts w:ascii="Arial" w:hAnsi="Arial" w:cs="Arial"/>
          <w:lang w:val="en-US"/>
        </w:rPr>
      </w:pPr>
      <w:r w:rsidRPr="006D73E4">
        <w:rPr>
          <w:rFonts w:ascii="Arial" w:hAnsi="Arial" w:cs="Arial"/>
        </w:rPr>
        <w:t xml:space="preserve">You </w:t>
      </w:r>
      <w:r>
        <w:rPr>
          <w:rFonts w:ascii="Arial" w:hAnsi="Arial" w:cs="Arial"/>
        </w:rPr>
        <w:t xml:space="preserve">should check </w:t>
      </w:r>
      <w:r w:rsidRPr="006D73E4">
        <w:rPr>
          <w:rFonts w:ascii="Arial" w:hAnsi="Arial" w:cs="Arial"/>
          <w:lang w:val="en-US"/>
        </w:rPr>
        <w:t>cuLearn regularly for</w:t>
      </w:r>
      <w:r w:rsidR="00CC286C">
        <w:rPr>
          <w:rFonts w:ascii="Arial" w:hAnsi="Arial" w:cs="Arial"/>
          <w:lang w:val="en-US"/>
        </w:rPr>
        <w:t xml:space="preserve"> notices and updates</w:t>
      </w:r>
      <w:r w:rsidRPr="006D73E4">
        <w:rPr>
          <w:rFonts w:ascii="Arial" w:hAnsi="Arial" w:cs="Arial"/>
          <w:lang w:val="en-US"/>
        </w:rPr>
        <w:t xml:space="preserve"> e.g., </w:t>
      </w:r>
      <w:r w:rsidR="00CC286C">
        <w:rPr>
          <w:rFonts w:ascii="Arial" w:hAnsi="Arial" w:cs="Arial"/>
          <w:lang w:val="en-US"/>
        </w:rPr>
        <w:t xml:space="preserve">re: </w:t>
      </w:r>
      <w:r w:rsidRPr="006D73E4">
        <w:rPr>
          <w:rFonts w:ascii="Arial" w:hAnsi="Arial" w:cs="Arial"/>
          <w:lang w:val="en-US"/>
        </w:rPr>
        <w:t xml:space="preserve">scheduling, readings, and assignment instructions. </w:t>
      </w:r>
      <w:r>
        <w:rPr>
          <w:rFonts w:ascii="Arial" w:hAnsi="Arial" w:cs="Arial"/>
          <w:lang w:val="en-US"/>
        </w:rPr>
        <w:t>You are also encouraged to use the s</w:t>
      </w:r>
      <w:r w:rsidRPr="006D73E4">
        <w:rPr>
          <w:rFonts w:ascii="Arial" w:hAnsi="Arial" w:cs="Arial"/>
          <w:lang w:val="en-US"/>
        </w:rPr>
        <w:t>tudent discussion forum on cuLearn</w:t>
      </w:r>
      <w:r>
        <w:rPr>
          <w:rFonts w:ascii="Arial" w:hAnsi="Arial" w:cs="Arial"/>
          <w:lang w:val="en-US"/>
        </w:rPr>
        <w:t xml:space="preserve"> for </w:t>
      </w:r>
      <w:r w:rsidRPr="006D73E4">
        <w:rPr>
          <w:rFonts w:ascii="Arial" w:hAnsi="Arial" w:cs="Arial"/>
          <w:lang w:val="en-US"/>
        </w:rPr>
        <w:t xml:space="preserve">peer discussion, forming study groups, </w:t>
      </w:r>
      <w:r w:rsidR="00C8163D">
        <w:rPr>
          <w:rFonts w:ascii="Arial" w:hAnsi="Arial" w:cs="Arial"/>
          <w:lang w:val="en-US"/>
        </w:rPr>
        <w:t>exchanging class notes</w:t>
      </w:r>
      <w:r w:rsidRPr="006D73E4">
        <w:rPr>
          <w:rFonts w:ascii="Arial" w:hAnsi="Arial" w:cs="Arial"/>
          <w:lang w:val="en-US"/>
        </w:rPr>
        <w:t>, etc.</w:t>
      </w:r>
    </w:p>
    <w:p w14:paraId="242B6C83" w14:textId="77777777" w:rsidR="00042C65" w:rsidRPr="00835676" w:rsidRDefault="00042C65" w:rsidP="009A6AB6">
      <w:pPr>
        <w:spacing w:after="0" w:line="240" w:lineRule="auto"/>
        <w:rPr>
          <w:rFonts w:ascii="Arial" w:hAnsi="Arial" w:cs="Arial"/>
        </w:rPr>
      </w:pPr>
    </w:p>
    <w:p w14:paraId="30EEA632" w14:textId="77777777" w:rsidR="009A6AB6" w:rsidRPr="00835676" w:rsidRDefault="009A6AB6" w:rsidP="009A6AB6">
      <w:pPr>
        <w:spacing w:after="0" w:line="240" w:lineRule="auto"/>
        <w:rPr>
          <w:rFonts w:ascii="Arial" w:hAnsi="Arial" w:cs="Arial"/>
        </w:rPr>
      </w:pPr>
      <w:r w:rsidRPr="00835676">
        <w:rPr>
          <w:rFonts w:ascii="Arial" w:hAnsi="Arial" w:cs="Arial"/>
        </w:rPr>
        <w:t>If you have any concerns about your ability to fulfill</w:t>
      </w:r>
      <w:r w:rsidR="0047395A" w:rsidRPr="00835676">
        <w:rPr>
          <w:rFonts w:ascii="Arial" w:hAnsi="Arial" w:cs="Arial"/>
        </w:rPr>
        <w:t xml:space="preserve"> any of</w:t>
      </w:r>
      <w:r w:rsidR="003C3FF7" w:rsidRPr="00835676">
        <w:rPr>
          <w:rFonts w:ascii="Arial" w:hAnsi="Arial" w:cs="Arial"/>
        </w:rPr>
        <w:t xml:space="preserve"> the</w:t>
      </w:r>
      <w:r w:rsidRPr="00835676">
        <w:rPr>
          <w:rFonts w:ascii="Arial" w:hAnsi="Arial" w:cs="Arial"/>
        </w:rPr>
        <w:t xml:space="preserve"> course requirements, but are unsure of how to proceed, please speak with me as soon as </w:t>
      </w:r>
      <w:r w:rsidR="0047395A" w:rsidRPr="00835676">
        <w:rPr>
          <w:rFonts w:ascii="Arial" w:hAnsi="Arial" w:cs="Arial"/>
        </w:rPr>
        <w:t>possible</w:t>
      </w:r>
      <w:r w:rsidR="003C3FF7" w:rsidRPr="00835676">
        <w:rPr>
          <w:rFonts w:ascii="Arial" w:hAnsi="Arial" w:cs="Arial"/>
        </w:rPr>
        <w:t xml:space="preserve"> and take care</w:t>
      </w:r>
      <w:r w:rsidRPr="00835676">
        <w:rPr>
          <w:rFonts w:ascii="Arial" w:hAnsi="Arial" w:cs="Arial"/>
        </w:rPr>
        <w:t xml:space="preserve"> to inform yourself on relevant departmental and university policies and accommodations services. There is a complete list of these on the last pages of this syllabus, </w:t>
      </w:r>
      <w:r w:rsidR="009D78F0" w:rsidRPr="00835676">
        <w:rPr>
          <w:rFonts w:ascii="Arial" w:hAnsi="Arial" w:cs="Arial"/>
        </w:rPr>
        <w:t xml:space="preserve">with </w:t>
      </w:r>
      <w:r w:rsidRPr="00835676">
        <w:rPr>
          <w:rFonts w:ascii="Arial" w:hAnsi="Arial" w:cs="Arial"/>
        </w:rPr>
        <w:t>which all stud</w:t>
      </w:r>
      <w:r w:rsidR="009D78F0" w:rsidRPr="00835676">
        <w:rPr>
          <w:rFonts w:ascii="Arial" w:hAnsi="Arial" w:cs="Arial"/>
        </w:rPr>
        <w:t>ents should become familiar</w:t>
      </w:r>
      <w:r w:rsidRPr="00835676">
        <w:rPr>
          <w:rFonts w:ascii="Arial" w:hAnsi="Arial" w:cs="Arial"/>
        </w:rPr>
        <w:t>.</w:t>
      </w:r>
    </w:p>
    <w:p w14:paraId="4E6AA661" w14:textId="77777777" w:rsidR="003076D0" w:rsidRPr="00835676" w:rsidRDefault="003076D0" w:rsidP="009A6AB6">
      <w:pPr>
        <w:spacing w:after="0" w:line="240" w:lineRule="auto"/>
        <w:rPr>
          <w:rFonts w:ascii="Arial" w:hAnsi="Arial" w:cs="Arial"/>
        </w:rPr>
      </w:pPr>
    </w:p>
    <w:p w14:paraId="6C7DA563" w14:textId="3841A1F1" w:rsidR="009A6AB6" w:rsidRPr="00835676" w:rsidRDefault="009A6AB6" w:rsidP="009A6AB6">
      <w:pPr>
        <w:spacing w:after="0" w:line="240" w:lineRule="auto"/>
        <w:rPr>
          <w:rFonts w:ascii="Arial" w:hAnsi="Arial" w:cs="Arial"/>
        </w:rPr>
      </w:pPr>
      <w:r w:rsidRPr="00835676">
        <w:rPr>
          <w:rFonts w:ascii="Arial" w:hAnsi="Arial" w:cs="Arial"/>
        </w:rPr>
        <w:t>Violations of academic integrity will not be tolerated. If you are unclear on</w:t>
      </w:r>
      <w:r w:rsidR="00693159" w:rsidRPr="00835676">
        <w:rPr>
          <w:rFonts w:ascii="Arial" w:hAnsi="Arial" w:cs="Arial"/>
        </w:rPr>
        <w:t xml:space="preserve"> the nature of academic integrity or</w:t>
      </w:r>
      <w:r w:rsidRPr="00835676">
        <w:rPr>
          <w:rFonts w:ascii="Arial" w:hAnsi="Arial" w:cs="Arial"/>
        </w:rPr>
        <w:t xml:space="preserve"> Carleton’s academic integrity policy, </w:t>
      </w:r>
      <w:r w:rsidR="00427C8A" w:rsidRPr="00835676">
        <w:rPr>
          <w:rFonts w:ascii="Arial" w:hAnsi="Arial" w:cs="Arial"/>
        </w:rPr>
        <w:t>please consult</w:t>
      </w:r>
      <w:r w:rsidR="00693159" w:rsidRPr="00835676">
        <w:rPr>
          <w:rFonts w:ascii="Arial" w:hAnsi="Arial" w:cs="Arial"/>
        </w:rPr>
        <w:t xml:space="preserve"> with me and/or</w:t>
      </w:r>
      <w:r w:rsidR="00427C8A" w:rsidRPr="00835676">
        <w:rPr>
          <w:rFonts w:ascii="Arial" w:hAnsi="Arial" w:cs="Arial"/>
        </w:rPr>
        <w:t xml:space="preserve"> the information and links to further resources on the last page</w:t>
      </w:r>
      <w:r w:rsidR="000875CA">
        <w:rPr>
          <w:rFonts w:ascii="Arial" w:hAnsi="Arial" w:cs="Arial"/>
        </w:rPr>
        <w:t>s</w:t>
      </w:r>
      <w:r w:rsidR="00427C8A" w:rsidRPr="00835676">
        <w:rPr>
          <w:rFonts w:ascii="Arial" w:hAnsi="Arial" w:cs="Arial"/>
        </w:rPr>
        <w:t xml:space="preserve"> of the syllabus. </w:t>
      </w:r>
    </w:p>
    <w:bookmarkEnd w:id="1"/>
    <w:p w14:paraId="2B3EB21D" w14:textId="77777777" w:rsidR="009A6AB6" w:rsidRPr="00835676" w:rsidRDefault="009A6AB6" w:rsidP="00157089">
      <w:pPr>
        <w:spacing w:after="0" w:line="240" w:lineRule="auto"/>
        <w:rPr>
          <w:rFonts w:ascii="Arial" w:hAnsi="Arial" w:cs="Arial"/>
        </w:rPr>
      </w:pPr>
    </w:p>
    <w:p w14:paraId="1F43D2C9" w14:textId="0E9F499C" w:rsidR="00157089" w:rsidRDefault="006938F2" w:rsidP="00157089">
      <w:pPr>
        <w:spacing w:after="0" w:line="240" w:lineRule="auto"/>
        <w:rPr>
          <w:rFonts w:ascii="Arial" w:hAnsi="Arial" w:cs="Arial"/>
          <w:b/>
        </w:rPr>
      </w:pPr>
      <w:r w:rsidRPr="00835676">
        <w:rPr>
          <w:rFonts w:ascii="Arial" w:hAnsi="Arial" w:cs="Arial"/>
          <w:b/>
        </w:rPr>
        <w:t>EVALUATION</w:t>
      </w:r>
    </w:p>
    <w:p w14:paraId="0FD7909C" w14:textId="36128E77" w:rsidR="00CA037D" w:rsidRPr="00CA037D" w:rsidRDefault="00CA037D" w:rsidP="00157089">
      <w:pPr>
        <w:spacing w:after="0" w:line="240" w:lineRule="auto"/>
        <w:rPr>
          <w:rFonts w:ascii="Arial" w:hAnsi="Arial" w:cs="Arial"/>
        </w:rPr>
      </w:pPr>
      <w:r w:rsidRPr="00CA037D">
        <w:rPr>
          <w:rFonts w:ascii="Arial" w:hAnsi="Arial" w:cs="Arial"/>
        </w:rPr>
        <w:t xml:space="preserve">Further information and instructions </w:t>
      </w:r>
      <w:r w:rsidR="00C8163D">
        <w:rPr>
          <w:rFonts w:ascii="Arial" w:hAnsi="Arial" w:cs="Arial"/>
        </w:rPr>
        <w:t>will</w:t>
      </w:r>
      <w:r w:rsidRPr="00CA037D">
        <w:rPr>
          <w:rFonts w:ascii="Arial" w:hAnsi="Arial" w:cs="Arial"/>
        </w:rPr>
        <w:t xml:space="preserve"> be posted on cuLearn and discussed in class</w:t>
      </w:r>
      <w:r w:rsidR="00C8163D">
        <w:rPr>
          <w:rFonts w:ascii="Arial" w:hAnsi="Arial" w:cs="Arial"/>
        </w:rPr>
        <w:t>.</w:t>
      </w:r>
    </w:p>
    <w:p w14:paraId="0064404A" w14:textId="77777777" w:rsidR="007B1D56" w:rsidRDefault="007B1D56" w:rsidP="007B1D56">
      <w:pPr>
        <w:spacing w:after="120" w:line="240" w:lineRule="auto"/>
        <w:rPr>
          <w:rFonts w:ascii="Arial" w:hAnsi="Arial" w:cs="Arial"/>
        </w:rPr>
      </w:pPr>
    </w:p>
    <w:p w14:paraId="243A823F" w14:textId="75F8F3BD" w:rsidR="00876E29" w:rsidRDefault="00876E29" w:rsidP="007B1D56">
      <w:pPr>
        <w:pStyle w:val="ListParagraph"/>
        <w:numPr>
          <w:ilvl w:val="0"/>
          <w:numId w:val="20"/>
        </w:numPr>
        <w:spacing w:after="120" w:line="240" w:lineRule="auto"/>
        <w:rPr>
          <w:rFonts w:ascii="Arial" w:hAnsi="Arial" w:cs="Arial"/>
          <w:b/>
        </w:rPr>
      </w:pPr>
      <w:r w:rsidRPr="007B1D56">
        <w:rPr>
          <w:rFonts w:ascii="Arial" w:hAnsi="Arial" w:cs="Arial"/>
          <w:b/>
        </w:rPr>
        <w:t xml:space="preserve">In-class group </w:t>
      </w:r>
      <w:r w:rsidR="00EC7161">
        <w:rPr>
          <w:rFonts w:ascii="Arial" w:hAnsi="Arial" w:cs="Arial"/>
          <w:b/>
        </w:rPr>
        <w:t>assignments</w:t>
      </w:r>
      <w:r w:rsidRPr="007B1D56">
        <w:rPr>
          <w:rFonts w:ascii="Arial" w:hAnsi="Arial" w:cs="Arial"/>
          <w:b/>
        </w:rPr>
        <w:t xml:space="preserve"> (</w:t>
      </w:r>
      <w:r w:rsidR="00B17D2A">
        <w:rPr>
          <w:rFonts w:ascii="Arial" w:hAnsi="Arial" w:cs="Arial"/>
          <w:b/>
        </w:rPr>
        <w:t>30</w:t>
      </w:r>
      <w:r w:rsidRPr="007B1D56">
        <w:rPr>
          <w:rFonts w:ascii="Arial" w:hAnsi="Arial" w:cs="Arial"/>
          <w:b/>
        </w:rPr>
        <w:t>%)</w:t>
      </w:r>
    </w:p>
    <w:p w14:paraId="4CC27E01" w14:textId="506A729A" w:rsidR="00040F2E" w:rsidRDefault="00B17D2A" w:rsidP="007B1D56">
      <w:pPr>
        <w:spacing w:after="120" w:line="240" w:lineRule="auto"/>
        <w:rPr>
          <w:rFonts w:ascii="Arial" w:hAnsi="Arial" w:cs="Arial"/>
        </w:rPr>
      </w:pPr>
      <w:r>
        <w:rPr>
          <w:rFonts w:ascii="Arial" w:hAnsi="Arial" w:cs="Arial"/>
        </w:rPr>
        <w:t>F</w:t>
      </w:r>
      <w:r w:rsidR="00CC286C">
        <w:rPr>
          <w:rFonts w:ascii="Arial" w:hAnsi="Arial" w:cs="Arial"/>
        </w:rPr>
        <w:t>our</w:t>
      </w:r>
      <w:r>
        <w:rPr>
          <w:rFonts w:ascii="Arial" w:hAnsi="Arial" w:cs="Arial"/>
        </w:rPr>
        <w:t xml:space="preserve"> classes</w:t>
      </w:r>
      <w:r w:rsidR="00ED5D38">
        <w:rPr>
          <w:rFonts w:ascii="Arial" w:hAnsi="Arial" w:cs="Arial"/>
        </w:rPr>
        <w:t xml:space="preserve"> will include an in-class group </w:t>
      </w:r>
      <w:r>
        <w:rPr>
          <w:rFonts w:ascii="Arial" w:hAnsi="Arial" w:cs="Arial"/>
        </w:rPr>
        <w:t xml:space="preserve">discussion and writing </w:t>
      </w:r>
      <w:r w:rsidR="00EE59B4">
        <w:rPr>
          <w:rFonts w:ascii="Arial" w:hAnsi="Arial" w:cs="Arial"/>
        </w:rPr>
        <w:t xml:space="preserve">assignment. </w:t>
      </w:r>
      <w:proofErr w:type="gramStart"/>
      <w:r w:rsidR="00EE59B4">
        <w:rPr>
          <w:rFonts w:ascii="Arial" w:hAnsi="Arial" w:cs="Arial"/>
        </w:rPr>
        <w:t>With the exception of</w:t>
      </w:r>
      <w:proofErr w:type="gramEnd"/>
      <w:r w:rsidR="00EE59B4">
        <w:rPr>
          <w:rFonts w:ascii="Arial" w:hAnsi="Arial" w:cs="Arial"/>
        </w:rPr>
        <w:t xml:space="preserve"> the paper workshop, which counts as one in-class group assignment, the assignments</w:t>
      </w:r>
      <w:r>
        <w:rPr>
          <w:rFonts w:ascii="Arial" w:hAnsi="Arial" w:cs="Arial"/>
        </w:rPr>
        <w:t xml:space="preserve"> </w:t>
      </w:r>
      <w:r w:rsidR="00EE59B4">
        <w:rPr>
          <w:rFonts w:ascii="Arial" w:hAnsi="Arial" w:cs="Arial"/>
        </w:rPr>
        <w:t xml:space="preserve">primarily </w:t>
      </w:r>
      <w:r>
        <w:rPr>
          <w:rFonts w:ascii="Arial" w:hAnsi="Arial" w:cs="Arial"/>
        </w:rPr>
        <w:t>involve critical</w:t>
      </w:r>
      <w:r w:rsidR="00876E29" w:rsidRPr="007B1D56">
        <w:rPr>
          <w:rFonts w:ascii="Arial" w:hAnsi="Arial" w:cs="Arial"/>
        </w:rPr>
        <w:t xml:space="preserve"> analysis of the assigned readin</w:t>
      </w:r>
      <w:r w:rsidR="00EE59B4">
        <w:rPr>
          <w:rFonts w:ascii="Arial" w:hAnsi="Arial" w:cs="Arial"/>
        </w:rPr>
        <w:t>gs</w:t>
      </w:r>
      <w:r w:rsidR="00876E29" w:rsidRPr="007B1D56">
        <w:rPr>
          <w:rFonts w:ascii="Arial" w:hAnsi="Arial" w:cs="Arial"/>
        </w:rPr>
        <w:t xml:space="preserve">. </w:t>
      </w:r>
      <w:r w:rsidR="00C8071C">
        <w:rPr>
          <w:rFonts w:ascii="Arial" w:hAnsi="Arial" w:cs="Arial"/>
        </w:rPr>
        <w:t>Groups submit one copy</w:t>
      </w:r>
      <w:r w:rsidR="00876E29" w:rsidRPr="007B1D56">
        <w:rPr>
          <w:rFonts w:ascii="Arial" w:hAnsi="Arial" w:cs="Arial"/>
        </w:rPr>
        <w:t xml:space="preserve"> of </w:t>
      </w:r>
      <w:r w:rsidR="00ED5D38">
        <w:rPr>
          <w:rFonts w:ascii="Arial" w:hAnsi="Arial" w:cs="Arial"/>
        </w:rPr>
        <w:t>a</w:t>
      </w:r>
      <w:r w:rsidR="00876E29" w:rsidRPr="007B1D56">
        <w:rPr>
          <w:rFonts w:ascii="Arial" w:hAnsi="Arial" w:cs="Arial"/>
        </w:rPr>
        <w:t xml:space="preserve"> </w:t>
      </w:r>
      <w:r w:rsidR="00C8071C">
        <w:rPr>
          <w:rFonts w:ascii="Arial" w:hAnsi="Arial" w:cs="Arial"/>
        </w:rPr>
        <w:t xml:space="preserve">jointly completed </w:t>
      </w:r>
      <w:r w:rsidR="00876E29" w:rsidRPr="007B1D56">
        <w:rPr>
          <w:rFonts w:ascii="Arial" w:hAnsi="Arial" w:cs="Arial"/>
        </w:rPr>
        <w:t xml:space="preserve">assignment </w:t>
      </w:r>
      <w:r w:rsidR="00C8071C">
        <w:rPr>
          <w:rFonts w:ascii="Arial" w:hAnsi="Arial" w:cs="Arial"/>
        </w:rPr>
        <w:t>at the end of class</w:t>
      </w:r>
      <w:r w:rsidR="00EC7161">
        <w:rPr>
          <w:rFonts w:ascii="Arial" w:hAnsi="Arial" w:cs="Arial"/>
        </w:rPr>
        <w:t>; e</w:t>
      </w:r>
      <w:r w:rsidR="00876E29" w:rsidRPr="007B1D56">
        <w:rPr>
          <w:rFonts w:ascii="Arial" w:hAnsi="Arial" w:cs="Arial"/>
        </w:rPr>
        <w:t>ach</w:t>
      </w:r>
      <w:r w:rsidR="00595704" w:rsidRPr="007B1D56">
        <w:rPr>
          <w:rFonts w:ascii="Arial" w:hAnsi="Arial" w:cs="Arial"/>
        </w:rPr>
        <w:t xml:space="preserve"> present</w:t>
      </w:r>
      <w:r w:rsidR="00C8071C">
        <w:rPr>
          <w:rFonts w:ascii="Arial" w:hAnsi="Arial" w:cs="Arial"/>
        </w:rPr>
        <w:t xml:space="preserve"> and participating</w:t>
      </w:r>
      <w:r w:rsidR="00876E29" w:rsidRPr="007B1D56">
        <w:rPr>
          <w:rFonts w:ascii="Arial" w:hAnsi="Arial" w:cs="Arial"/>
        </w:rPr>
        <w:t xml:space="preserve"> member of the group will receive the same</w:t>
      </w:r>
      <w:r w:rsidR="00EC7161">
        <w:rPr>
          <w:rFonts w:ascii="Arial" w:hAnsi="Arial" w:cs="Arial"/>
        </w:rPr>
        <w:t xml:space="preserve"> assignment</w:t>
      </w:r>
      <w:r w:rsidR="00876E29" w:rsidRPr="007B1D56">
        <w:rPr>
          <w:rFonts w:ascii="Arial" w:hAnsi="Arial" w:cs="Arial"/>
        </w:rPr>
        <w:t xml:space="preserve"> grad</w:t>
      </w:r>
      <w:r w:rsidR="00EC7161">
        <w:rPr>
          <w:rFonts w:ascii="Arial" w:hAnsi="Arial" w:cs="Arial"/>
        </w:rPr>
        <w:t xml:space="preserve">e. Your top </w:t>
      </w:r>
      <w:r>
        <w:rPr>
          <w:rFonts w:ascii="Arial" w:hAnsi="Arial" w:cs="Arial"/>
        </w:rPr>
        <w:t>three</w:t>
      </w:r>
      <w:r w:rsidR="00551ACD">
        <w:rPr>
          <w:rFonts w:ascii="Arial" w:hAnsi="Arial" w:cs="Arial"/>
        </w:rPr>
        <w:t xml:space="preserve"> (of f</w:t>
      </w:r>
      <w:r w:rsidR="00EE59B4">
        <w:rPr>
          <w:rFonts w:ascii="Arial" w:hAnsi="Arial" w:cs="Arial"/>
        </w:rPr>
        <w:t>our</w:t>
      </w:r>
      <w:r w:rsidR="00551ACD">
        <w:rPr>
          <w:rFonts w:ascii="Arial" w:hAnsi="Arial" w:cs="Arial"/>
        </w:rPr>
        <w:t>)</w:t>
      </w:r>
      <w:r w:rsidR="00EC7161">
        <w:rPr>
          <w:rFonts w:ascii="Arial" w:hAnsi="Arial" w:cs="Arial"/>
        </w:rPr>
        <w:t xml:space="preserve"> assignments will </w:t>
      </w:r>
      <w:r w:rsidR="00EB4CDC">
        <w:rPr>
          <w:rFonts w:ascii="Arial" w:hAnsi="Arial" w:cs="Arial"/>
        </w:rPr>
        <w:t xml:space="preserve">each </w:t>
      </w:r>
      <w:r w:rsidR="00EC7161">
        <w:rPr>
          <w:rFonts w:ascii="Arial" w:hAnsi="Arial" w:cs="Arial"/>
        </w:rPr>
        <w:t>contribute</w:t>
      </w:r>
      <w:r w:rsidR="00631E25">
        <w:rPr>
          <w:rFonts w:ascii="Arial" w:hAnsi="Arial" w:cs="Arial"/>
        </w:rPr>
        <w:t xml:space="preserve"> </w:t>
      </w:r>
      <w:r>
        <w:rPr>
          <w:rFonts w:ascii="Arial" w:hAnsi="Arial" w:cs="Arial"/>
        </w:rPr>
        <w:t>10%</w:t>
      </w:r>
      <w:r w:rsidR="00EC7161">
        <w:rPr>
          <w:rFonts w:ascii="Arial" w:hAnsi="Arial" w:cs="Arial"/>
        </w:rPr>
        <w:t xml:space="preserve"> to your final grad</w:t>
      </w:r>
      <w:r w:rsidR="00EB4CDC">
        <w:rPr>
          <w:rFonts w:ascii="Arial" w:hAnsi="Arial" w:cs="Arial"/>
        </w:rPr>
        <w:t>e.</w:t>
      </w:r>
    </w:p>
    <w:p w14:paraId="5FFA29D7" w14:textId="17FE0CC3" w:rsidR="00D8461D" w:rsidRPr="007B1D56" w:rsidRDefault="00040F2E" w:rsidP="00040F2E">
      <w:pPr>
        <w:pStyle w:val="ListParagraph"/>
        <w:numPr>
          <w:ilvl w:val="0"/>
          <w:numId w:val="20"/>
        </w:numPr>
        <w:spacing w:after="120" w:line="240" w:lineRule="auto"/>
        <w:rPr>
          <w:rFonts w:ascii="Arial" w:hAnsi="Arial" w:cs="Arial"/>
        </w:rPr>
      </w:pPr>
      <w:r>
        <w:rPr>
          <w:rFonts w:ascii="Arial" w:hAnsi="Arial" w:cs="Arial"/>
          <w:b/>
        </w:rPr>
        <w:t>Midterm paper (</w:t>
      </w:r>
      <w:r w:rsidR="00B17D2A">
        <w:rPr>
          <w:rFonts w:ascii="Arial" w:hAnsi="Arial" w:cs="Arial"/>
          <w:b/>
        </w:rPr>
        <w:t>3</w:t>
      </w:r>
      <w:r w:rsidR="001F11AC">
        <w:rPr>
          <w:rFonts w:ascii="Arial" w:hAnsi="Arial" w:cs="Arial"/>
          <w:b/>
        </w:rPr>
        <w:t>5</w:t>
      </w:r>
      <w:r>
        <w:rPr>
          <w:rFonts w:ascii="Arial" w:hAnsi="Arial" w:cs="Arial"/>
          <w:b/>
        </w:rPr>
        <w:t>%)</w:t>
      </w:r>
    </w:p>
    <w:p w14:paraId="1C1011D4" w14:textId="0968A875" w:rsidR="007B1D56" w:rsidRDefault="00040F2E" w:rsidP="007B1D56">
      <w:pPr>
        <w:spacing w:after="120" w:line="240" w:lineRule="auto"/>
        <w:rPr>
          <w:rFonts w:ascii="Arial" w:hAnsi="Arial" w:cs="Arial"/>
        </w:rPr>
      </w:pPr>
      <w:r>
        <w:rPr>
          <w:rFonts w:ascii="Arial" w:hAnsi="Arial" w:cs="Arial"/>
        </w:rPr>
        <w:t>Students</w:t>
      </w:r>
      <w:r w:rsidR="00D8461D" w:rsidRPr="007B1D56">
        <w:rPr>
          <w:rFonts w:ascii="Arial" w:hAnsi="Arial" w:cs="Arial"/>
        </w:rPr>
        <w:t xml:space="preserve"> will choose a topic in </w:t>
      </w:r>
      <w:r w:rsidR="00876E29" w:rsidRPr="007B1D56">
        <w:rPr>
          <w:rFonts w:ascii="Arial" w:hAnsi="Arial" w:cs="Arial"/>
        </w:rPr>
        <w:t>environmental ethics</w:t>
      </w:r>
      <w:r w:rsidR="00D8461D" w:rsidRPr="007B1D56">
        <w:rPr>
          <w:rFonts w:ascii="Arial" w:hAnsi="Arial" w:cs="Arial"/>
        </w:rPr>
        <w:t xml:space="preserve"> from a set list</w:t>
      </w:r>
      <w:r w:rsidR="00595704" w:rsidRPr="007B1D56">
        <w:rPr>
          <w:rFonts w:ascii="Arial" w:hAnsi="Arial" w:cs="Arial"/>
        </w:rPr>
        <w:t xml:space="preserve"> </w:t>
      </w:r>
      <w:r w:rsidR="00D8461D" w:rsidRPr="007B1D56">
        <w:rPr>
          <w:rFonts w:ascii="Arial" w:hAnsi="Arial" w:cs="Arial"/>
        </w:rPr>
        <w:t>and wri</w:t>
      </w:r>
      <w:r w:rsidR="007A316B" w:rsidRPr="007B1D56">
        <w:rPr>
          <w:rFonts w:ascii="Arial" w:hAnsi="Arial" w:cs="Arial"/>
        </w:rPr>
        <w:t>t</w:t>
      </w:r>
      <w:r w:rsidR="00C8071C">
        <w:rPr>
          <w:rFonts w:ascii="Arial" w:hAnsi="Arial" w:cs="Arial"/>
        </w:rPr>
        <w:t>e a</w:t>
      </w:r>
      <w:r w:rsidR="00C8163D">
        <w:rPr>
          <w:rFonts w:ascii="Arial" w:hAnsi="Arial" w:cs="Arial"/>
        </w:rPr>
        <w:t xml:space="preserve"> </w:t>
      </w:r>
      <w:r w:rsidR="00C8071C">
        <w:rPr>
          <w:rFonts w:ascii="Arial" w:hAnsi="Arial" w:cs="Arial"/>
        </w:rPr>
        <w:t xml:space="preserve">paper </w:t>
      </w:r>
      <w:r>
        <w:rPr>
          <w:rFonts w:ascii="Arial" w:hAnsi="Arial" w:cs="Arial"/>
        </w:rPr>
        <w:t>of</w:t>
      </w:r>
      <w:r w:rsidR="00B17D2A">
        <w:rPr>
          <w:rFonts w:ascii="Arial" w:hAnsi="Arial" w:cs="Arial"/>
        </w:rPr>
        <w:t xml:space="preserve"> approximately </w:t>
      </w:r>
      <w:r>
        <w:rPr>
          <w:rFonts w:ascii="Arial" w:hAnsi="Arial" w:cs="Arial"/>
        </w:rPr>
        <w:t>1500</w:t>
      </w:r>
      <w:r w:rsidR="00D8461D" w:rsidRPr="007B1D56">
        <w:rPr>
          <w:rFonts w:ascii="Arial" w:hAnsi="Arial" w:cs="Arial"/>
        </w:rPr>
        <w:t xml:space="preserve"> words on that topic</w:t>
      </w:r>
      <w:r w:rsidR="00595704" w:rsidRPr="007B1D56">
        <w:rPr>
          <w:rFonts w:ascii="Arial" w:hAnsi="Arial" w:cs="Arial"/>
        </w:rPr>
        <w:t>.</w:t>
      </w:r>
    </w:p>
    <w:p w14:paraId="500459B8" w14:textId="68E36DFC" w:rsidR="003F2BC4" w:rsidRPr="007B1D56" w:rsidRDefault="003F2BC4" w:rsidP="00040F2E">
      <w:pPr>
        <w:pStyle w:val="ListParagraph"/>
        <w:numPr>
          <w:ilvl w:val="0"/>
          <w:numId w:val="20"/>
        </w:numPr>
        <w:spacing w:after="120" w:line="240" w:lineRule="auto"/>
        <w:rPr>
          <w:rFonts w:ascii="Arial" w:hAnsi="Arial" w:cs="Arial"/>
        </w:rPr>
      </w:pPr>
      <w:r w:rsidRPr="007B1D56">
        <w:rPr>
          <w:rFonts w:ascii="Arial" w:hAnsi="Arial" w:cs="Arial"/>
          <w:b/>
        </w:rPr>
        <w:t xml:space="preserve">Final </w:t>
      </w:r>
      <w:r w:rsidR="00D8461D" w:rsidRPr="007B1D56">
        <w:rPr>
          <w:rFonts w:ascii="Arial" w:hAnsi="Arial" w:cs="Arial"/>
          <w:b/>
        </w:rPr>
        <w:t>exam</w:t>
      </w:r>
      <w:r w:rsidR="005F1FD8" w:rsidRPr="007B1D56">
        <w:rPr>
          <w:rFonts w:ascii="Arial" w:hAnsi="Arial" w:cs="Arial"/>
          <w:b/>
        </w:rPr>
        <w:t xml:space="preserve"> (</w:t>
      </w:r>
      <w:r w:rsidR="001F11AC">
        <w:rPr>
          <w:rFonts w:ascii="Arial" w:hAnsi="Arial" w:cs="Arial"/>
          <w:b/>
        </w:rPr>
        <w:t>35</w:t>
      </w:r>
      <w:r w:rsidR="00753A2B" w:rsidRPr="007B1D56">
        <w:rPr>
          <w:rFonts w:ascii="Arial" w:hAnsi="Arial" w:cs="Arial"/>
          <w:b/>
        </w:rPr>
        <w:t>%)</w:t>
      </w:r>
      <w:r w:rsidR="00595704" w:rsidRPr="007B1D56">
        <w:rPr>
          <w:rFonts w:ascii="Arial" w:hAnsi="Arial" w:cs="Arial"/>
          <w:b/>
        </w:rPr>
        <w:t xml:space="preserve"> </w:t>
      </w:r>
    </w:p>
    <w:p w14:paraId="75F48A10" w14:textId="7F8B3DBE" w:rsidR="00C443A0" w:rsidRPr="005A4FA4" w:rsidRDefault="00E50F44" w:rsidP="005A4FA4">
      <w:pPr>
        <w:spacing w:after="120" w:line="240" w:lineRule="auto"/>
        <w:rPr>
          <w:rFonts w:ascii="Arial" w:hAnsi="Arial" w:cs="Arial"/>
        </w:rPr>
      </w:pPr>
      <w:r w:rsidRPr="007B1D56">
        <w:rPr>
          <w:rFonts w:ascii="Arial" w:hAnsi="Arial" w:cs="Arial"/>
        </w:rPr>
        <w:t xml:space="preserve">The final exam (during exam period, date and time TBA) </w:t>
      </w:r>
      <w:r w:rsidR="00C8071C">
        <w:rPr>
          <w:rFonts w:ascii="Arial" w:hAnsi="Arial" w:cs="Arial"/>
        </w:rPr>
        <w:t>will cover</w:t>
      </w:r>
      <w:r w:rsidR="008648BC" w:rsidRPr="007B1D56">
        <w:rPr>
          <w:rFonts w:ascii="Arial" w:hAnsi="Arial" w:cs="Arial"/>
        </w:rPr>
        <w:t xml:space="preserve"> all course material</w:t>
      </w:r>
      <w:r w:rsidR="00551ACD">
        <w:rPr>
          <w:rFonts w:ascii="Arial" w:hAnsi="Arial" w:cs="Arial"/>
        </w:rPr>
        <w:t xml:space="preserve"> and</w:t>
      </w:r>
      <w:r w:rsidR="008648BC" w:rsidRPr="007B1D56">
        <w:rPr>
          <w:rFonts w:ascii="Arial" w:hAnsi="Arial" w:cs="Arial"/>
        </w:rPr>
        <w:t xml:space="preserve"> will include short and long answer questions. </w:t>
      </w:r>
    </w:p>
    <w:bookmarkEnd w:id="0"/>
    <w:p w14:paraId="41619068" w14:textId="77777777" w:rsidR="00E94114" w:rsidRPr="00835676" w:rsidRDefault="00E94114" w:rsidP="004B080E">
      <w:pPr>
        <w:spacing w:after="0" w:line="240" w:lineRule="auto"/>
        <w:rPr>
          <w:rFonts w:ascii="Arial" w:hAnsi="Arial" w:cs="Arial"/>
          <w:b/>
        </w:rPr>
      </w:pPr>
    </w:p>
    <w:p w14:paraId="56EDC4B7" w14:textId="12873FB9" w:rsidR="004B080E" w:rsidRDefault="00C443A0" w:rsidP="004B080E">
      <w:pPr>
        <w:spacing w:after="0" w:line="240" w:lineRule="auto"/>
        <w:rPr>
          <w:rFonts w:ascii="Arial" w:hAnsi="Arial" w:cs="Arial"/>
          <w:b/>
        </w:rPr>
      </w:pPr>
      <w:r w:rsidRPr="00835676">
        <w:rPr>
          <w:rFonts w:ascii="Arial" w:hAnsi="Arial" w:cs="Arial"/>
          <w:b/>
        </w:rPr>
        <w:t>COURSE SCHEDULE</w:t>
      </w:r>
      <w:r w:rsidR="00C87AFE" w:rsidRPr="00835676">
        <w:rPr>
          <w:rFonts w:ascii="Arial" w:hAnsi="Arial" w:cs="Arial"/>
          <w:b/>
        </w:rPr>
        <w:t xml:space="preserve"> </w:t>
      </w:r>
    </w:p>
    <w:p w14:paraId="69A45AEB" w14:textId="64966984" w:rsidR="001F11AC" w:rsidRPr="00CC286C" w:rsidRDefault="00CC286C" w:rsidP="004B080E">
      <w:pPr>
        <w:spacing w:after="0" w:line="240" w:lineRule="auto"/>
        <w:rPr>
          <w:rFonts w:ascii="Arial" w:hAnsi="Arial" w:cs="Arial"/>
        </w:rPr>
      </w:pPr>
      <w:r w:rsidRPr="00CC286C">
        <w:rPr>
          <w:rFonts w:ascii="Arial" w:hAnsi="Arial" w:cs="Arial"/>
        </w:rPr>
        <w:t>Note: Readings outside the required course text and any additional (recommended but not required) readings</w:t>
      </w:r>
      <w:r w:rsidR="001F5AA4">
        <w:rPr>
          <w:rFonts w:ascii="Arial" w:hAnsi="Arial" w:cs="Arial"/>
        </w:rPr>
        <w:t xml:space="preserve"> and other resources</w:t>
      </w:r>
      <w:r w:rsidRPr="00CC286C">
        <w:rPr>
          <w:rFonts w:ascii="Arial" w:hAnsi="Arial" w:cs="Arial"/>
        </w:rPr>
        <w:t xml:space="preserve"> will be made available through </w:t>
      </w:r>
      <w:proofErr w:type="spellStart"/>
      <w:r w:rsidRPr="00CC286C">
        <w:rPr>
          <w:rFonts w:ascii="Arial" w:hAnsi="Arial" w:cs="Arial"/>
        </w:rPr>
        <w:t>cuLearn</w:t>
      </w:r>
      <w:proofErr w:type="spellEnd"/>
      <w:r>
        <w:rPr>
          <w:rFonts w:ascii="Arial" w:hAnsi="Arial" w:cs="Arial"/>
        </w:rPr>
        <w:t>.</w:t>
      </w:r>
    </w:p>
    <w:p w14:paraId="7AA07FA3" w14:textId="77777777" w:rsidR="004B080E" w:rsidRPr="00835676" w:rsidRDefault="004B080E" w:rsidP="004B080E">
      <w:pPr>
        <w:spacing w:after="0" w:line="240" w:lineRule="auto"/>
        <w:rPr>
          <w:rFonts w:ascii="Arial" w:hAnsi="Arial" w:cs="Arial"/>
        </w:rPr>
      </w:pPr>
    </w:p>
    <w:tbl>
      <w:tblPr>
        <w:tblStyle w:val="PlainTable2"/>
        <w:tblW w:w="5382" w:type="pct"/>
        <w:tblLook w:val="04A0" w:firstRow="1" w:lastRow="0" w:firstColumn="1" w:lastColumn="0" w:noHBand="0" w:noVBand="1"/>
      </w:tblPr>
      <w:tblGrid>
        <w:gridCol w:w="2839"/>
        <w:gridCol w:w="7236"/>
      </w:tblGrid>
      <w:tr w:rsidR="008B76C3" w:rsidRPr="006447BC" w14:paraId="00A4A1A2" w14:textId="77777777" w:rsidTr="008E3C45">
        <w:trPr>
          <w:cnfStyle w:val="100000000000" w:firstRow="1" w:lastRow="0" w:firstColumn="0" w:lastColumn="0" w:oddVBand="0" w:evenVBand="0" w:oddHBand="0" w:evenHBand="0" w:firstRowFirstColumn="0" w:firstRowLastColumn="0" w:lastRowFirstColumn="0" w:lastRowLastColumn="0"/>
          <w:trHeight w:val="670"/>
        </w:trPr>
        <w:tc>
          <w:tcPr>
            <w:cnfStyle w:val="001000000000" w:firstRow="0" w:lastRow="0" w:firstColumn="1" w:lastColumn="0" w:oddVBand="0" w:evenVBand="0" w:oddHBand="0" w:evenHBand="0" w:firstRowFirstColumn="0" w:firstRowLastColumn="0" w:lastRowFirstColumn="0" w:lastRowLastColumn="0"/>
            <w:tcW w:w="1409" w:type="pct"/>
            <w:vMerge w:val="restart"/>
          </w:tcPr>
          <w:p w14:paraId="4470058C" w14:textId="52B729C2" w:rsidR="008B76C3" w:rsidRDefault="008B76C3" w:rsidP="00F723FE">
            <w:pPr>
              <w:spacing w:after="200"/>
              <w:rPr>
                <w:rFonts w:ascii="Arial" w:eastAsia="Calibri" w:hAnsi="Arial" w:cs="Arial"/>
                <w:b w:val="0"/>
                <w:bCs w:val="0"/>
              </w:rPr>
            </w:pPr>
            <w:r w:rsidRPr="006447BC">
              <w:rPr>
                <w:rFonts w:ascii="Arial" w:eastAsia="Calibri" w:hAnsi="Arial" w:cs="Arial"/>
              </w:rPr>
              <w:t>Week 1</w:t>
            </w:r>
            <w:r>
              <w:rPr>
                <w:rFonts w:ascii="Arial" w:eastAsia="Calibri" w:hAnsi="Arial" w:cs="Arial"/>
              </w:rPr>
              <w:t>: May 6/8</w:t>
            </w:r>
          </w:p>
          <w:p w14:paraId="75875C50" w14:textId="0EFE3468" w:rsidR="008B76C3" w:rsidRPr="008B76C3" w:rsidRDefault="008B76C3" w:rsidP="00F723FE">
            <w:pPr>
              <w:spacing w:after="200"/>
              <w:rPr>
                <w:rFonts w:ascii="Arial" w:eastAsia="Calibri" w:hAnsi="Arial" w:cs="Arial"/>
                <w:b w:val="0"/>
                <w:i/>
              </w:rPr>
            </w:pPr>
            <w:r w:rsidRPr="008B76C3">
              <w:rPr>
                <w:rFonts w:ascii="Arial" w:eastAsia="Calibri" w:hAnsi="Arial" w:cs="Arial"/>
                <w:b w:val="0"/>
                <w:i/>
              </w:rPr>
              <w:t>Defining and grounding environmental ethics</w:t>
            </w:r>
          </w:p>
        </w:tc>
        <w:tc>
          <w:tcPr>
            <w:tcW w:w="3591" w:type="pct"/>
          </w:tcPr>
          <w:p w14:paraId="64ED5A0D" w14:textId="2692A0BF" w:rsidR="008B76C3" w:rsidRPr="001F11AC" w:rsidRDefault="008B76C3" w:rsidP="00214DC8">
            <w:pPr>
              <w:spacing w:after="120"/>
              <w:cnfStyle w:val="100000000000" w:firstRow="1" w:lastRow="0" w:firstColumn="0" w:lastColumn="0" w:oddVBand="0" w:evenVBand="0" w:oddHBand="0" w:evenHBand="0" w:firstRowFirstColumn="0" w:firstRowLastColumn="0" w:lastRowFirstColumn="0" w:lastRowLastColumn="0"/>
              <w:rPr>
                <w:rFonts w:ascii="Arial" w:eastAsia="Calibri" w:hAnsi="Arial" w:cs="Arial"/>
                <w:bCs w:val="0"/>
              </w:rPr>
            </w:pPr>
            <w:r w:rsidRPr="005C29CF">
              <w:rPr>
                <w:rFonts w:ascii="Arial" w:eastAsia="Calibri" w:hAnsi="Arial" w:cs="Arial"/>
                <w:b w:val="0"/>
              </w:rPr>
              <w:t xml:space="preserve">Monday: </w:t>
            </w:r>
            <w:r>
              <w:rPr>
                <w:rFonts w:ascii="Arial" w:eastAsia="Calibri" w:hAnsi="Arial" w:cs="Arial"/>
                <w:b w:val="0"/>
              </w:rPr>
              <w:t xml:space="preserve">Chapter 1, </w:t>
            </w:r>
            <w:r w:rsidRPr="00D839C6">
              <w:rPr>
                <w:rFonts w:ascii="Arial" w:eastAsia="Calibri" w:hAnsi="Arial" w:cs="Arial"/>
                <w:b w:val="0"/>
              </w:rPr>
              <w:t>“What is environmental ethics</w:t>
            </w:r>
            <w:r>
              <w:rPr>
                <w:rFonts w:ascii="Arial" w:eastAsia="Calibri" w:hAnsi="Arial" w:cs="Arial"/>
                <w:b w:val="0"/>
              </w:rPr>
              <w:t>?</w:t>
            </w:r>
            <w:r w:rsidRPr="00D839C6">
              <w:rPr>
                <w:rFonts w:ascii="Arial" w:eastAsia="Calibri" w:hAnsi="Arial" w:cs="Arial"/>
                <w:b w:val="0"/>
              </w:rPr>
              <w:t>”</w:t>
            </w:r>
            <w:r>
              <w:rPr>
                <w:rFonts w:ascii="Arial" w:eastAsia="Calibri" w:hAnsi="Arial" w:cs="Arial"/>
                <w:b w:val="0"/>
              </w:rPr>
              <w:t xml:space="preserve"> and chapter 2, “Methods of environmental ethics” including box 2.1</w:t>
            </w:r>
          </w:p>
        </w:tc>
      </w:tr>
      <w:tr w:rsidR="008B76C3" w:rsidRPr="006447BC" w14:paraId="61030D17" w14:textId="77777777" w:rsidTr="008E3C45">
        <w:trPr>
          <w:cnfStyle w:val="000000100000" w:firstRow="0" w:lastRow="0" w:firstColumn="0" w:lastColumn="0" w:oddVBand="0" w:evenVBand="0" w:oddHBand="1" w:evenHBand="0" w:firstRowFirstColumn="0" w:firstRowLastColumn="0" w:lastRowFirstColumn="0" w:lastRowLastColumn="0"/>
          <w:trHeight w:val="670"/>
        </w:trPr>
        <w:tc>
          <w:tcPr>
            <w:cnfStyle w:val="001000000000" w:firstRow="0" w:lastRow="0" w:firstColumn="1" w:lastColumn="0" w:oddVBand="0" w:evenVBand="0" w:oddHBand="0" w:evenHBand="0" w:firstRowFirstColumn="0" w:firstRowLastColumn="0" w:lastRowFirstColumn="0" w:lastRowLastColumn="0"/>
            <w:tcW w:w="1409" w:type="pct"/>
            <w:vMerge/>
          </w:tcPr>
          <w:p w14:paraId="7D5FB85F" w14:textId="77777777" w:rsidR="008B76C3" w:rsidRPr="006447BC" w:rsidRDefault="008B76C3" w:rsidP="00F723FE">
            <w:pPr>
              <w:rPr>
                <w:rFonts w:ascii="Arial" w:eastAsia="Calibri" w:hAnsi="Arial" w:cs="Arial"/>
              </w:rPr>
            </w:pPr>
          </w:p>
        </w:tc>
        <w:tc>
          <w:tcPr>
            <w:tcW w:w="3591" w:type="pct"/>
          </w:tcPr>
          <w:p w14:paraId="5C310E6B" w14:textId="0F4DB0E2" w:rsidR="008B76C3" w:rsidRPr="008B76C3" w:rsidRDefault="008B76C3" w:rsidP="00214DC8">
            <w:pPr>
              <w:spacing w:after="120"/>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sidRPr="008B76C3">
              <w:rPr>
                <w:rFonts w:ascii="Arial" w:eastAsia="Calibri" w:hAnsi="Arial" w:cs="Arial"/>
              </w:rPr>
              <w:t>Wednesday: Chapter 3, “Normativity of nature” including box 3.2 and chapter 4, “Natural Value” including boxes 4.2 and 4.3</w:t>
            </w:r>
          </w:p>
        </w:tc>
      </w:tr>
      <w:tr w:rsidR="008B76C3" w:rsidRPr="008B76C3" w14:paraId="5FFAF402" w14:textId="77777777" w:rsidTr="008E3C45">
        <w:trPr>
          <w:trHeight w:val="1010"/>
        </w:trPr>
        <w:tc>
          <w:tcPr>
            <w:cnfStyle w:val="001000000000" w:firstRow="0" w:lastRow="0" w:firstColumn="1" w:lastColumn="0" w:oddVBand="0" w:evenVBand="0" w:oddHBand="0" w:evenHBand="0" w:firstRowFirstColumn="0" w:firstRowLastColumn="0" w:lastRowFirstColumn="0" w:lastRowLastColumn="0"/>
            <w:tcW w:w="1409" w:type="pct"/>
            <w:vMerge w:val="restart"/>
          </w:tcPr>
          <w:p w14:paraId="1CBD4BDF" w14:textId="77777777" w:rsidR="008B76C3" w:rsidRPr="008B76C3" w:rsidRDefault="008B76C3" w:rsidP="00F723FE">
            <w:pPr>
              <w:spacing w:after="200"/>
              <w:rPr>
                <w:rFonts w:ascii="Arial" w:eastAsia="Calibri" w:hAnsi="Arial" w:cs="Arial"/>
                <w:b w:val="0"/>
                <w:bCs w:val="0"/>
              </w:rPr>
            </w:pPr>
            <w:r w:rsidRPr="008B76C3">
              <w:rPr>
                <w:rFonts w:ascii="Arial" w:eastAsia="Calibri" w:hAnsi="Arial" w:cs="Arial"/>
              </w:rPr>
              <w:t>Week 2: May 13/15</w:t>
            </w:r>
          </w:p>
          <w:p w14:paraId="5E139B9E" w14:textId="51ACB7F4" w:rsidR="008B76C3" w:rsidRPr="008B76C3" w:rsidRDefault="008B76C3" w:rsidP="00F723FE">
            <w:pPr>
              <w:spacing w:after="200"/>
              <w:rPr>
                <w:rFonts w:ascii="Arial" w:eastAsia="Calibri" w:hAnsi="Arial" w:cs="Arial"/>
                <w:b w:val="0"/>
                <w:i/>
              </w:rPr>
            </w:pPr>
            <w:r w:rsidRPr="008B76C3">
              <w:rPr>
                <w:rFonts w:ascii="Arial" w:eastAsia="Calibri" w:hAnsi="Arial" w:cs="Arial"/>
                <w:b w:val="0"/>
                <w:i/>
              </w:rPr>
              <w:t>Value and moral status</w:t>
            </w:r>
          </w:p>
        </w:tc>
        <w:tc>
          <w:tcPr>
            <w:tcW w:w="3591" w:type="pct"/>
          </w:tcPr>
          <w:p w14:paraId="2739F510" w14:textId="23FA4172" w:rsidR="008B76C3" w:rsidRPr="008B76C3" w:rsidRDefault="008B76C3" w:rsidP="00214DC8">
            <w:pPr>
              <w:tabs>
                <w:tab w:val="left" w:pos="3915"/>
              </w:tabs>
              <w:spacing w:after="120"/>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sidRPr="008B76C3">
              <w:rPr>
                <w:rFonts w:ascii="Arial" w:eastAsia="Calibri" w:hAnsi="Arial" w:cs="Arial"/>
              </w:rPr>
              <w:t>Monday: Mill, “</w:t>
            </w:r>
            <w:r w:rsidR="00A055C4">
              <w:rPr>
                <w:rFonts w:ascii="Arial" w:eastAsia="Calibri" w:hAnsi="Arial" w:cs="Arial"/>
              </w:rPr>
              <w:t>On N</w:t>
            </w:r>
            <w:r w:rsidRPr="008B76C3">
              <w:rPr>
                <w:rFonts w:ascii="Arial" w:eastAsia="Calibri" w:hAnsi="Arial" w:cs="Arial"/>
              </w:rPr>
              <w:t xml:space="preserve">ature” and Rolston III, “Value in nature and the nature of value” </w:t>
            </w:r>
          </w:p>
          <w:p w14:paraId="32FE471D" w14:textId="7A2848DD" w:rsidR="008B76C3" w:rsidRPr="008B76C3" w:rsidRDefault="008B76C3" w:rsidP="00214DC8">
            <w:pPr>
              <w:tabs>
                <w:tab w:val="left" w:pos="3915"/>
              </w:tabs>
              <w:spacing w:after="120"/>
              <w:cnfStyle w:val="000000000000" w:firstRow="0" w:lastRow="0" w:firstColumn="0" w:lastColumn="0" w:oddVBand="0" w:evenVBand="0" w:oddHBand="0" w:evenHBand="0" w:firstRowFirstColumn="0" w:firstRowLastColumn="0" w:lastRowFirstColumn="0" w:lastRowLastColumn="0"/>
              <w:rPr>
                <w:rFonts w:ascii="Arial" w:eastAsia="Calibri" w:hAnsi="Arial" w:cs="Arial"/>
                <w:i/>
              </w:rPr>
            </w:pPr>
            <w:r>
              <w:rPr>
                <w:rFonts w:ascii="Arial" w:eastAsia="Calibri" w:hAnsi="Arial" w:cs="Arial"/>
                <w:i/>
              </w:rPr>
              <w:t>*</w:t>
            </w:r>
            <w:r w:rsidRPr="008B76C3">
              <w:rPr>
                <w:rFonts w:ascii="Arial" w:eastAsia="Calibri" w:hAnsi="Arial" w:cs="Arial"/>
                <w:i/>
              </w:rPr>
              <w:t>First in-class assignment</w:t>
            </w:r>
          </w:p>
        </w:tc>
      </w:tr>
      <w:tr w:rsidR="008B76C3" w:rsidRPr="008B76C3" w14:paraId="7EDCE915" w14:textId="77777777" w:rsidTr="008E3C45">
        <w:trPr>
          <w:cnfStyle w:val="000000100000" w:firstRow="0" w:lastRow="0" w:firstColumn="0" w:lastColumn="0" w:oddVBand="0" w:evenVBand="0" w:oddHBand="1" w:evenHBand="0" w:firstRowFirstColumn="0" w:firstRowLastColumn="0" w:lastRowFirstColumn="0" w:lastRowLastColumn="0"/>
          <w:trHeight w:val="1010"/>
        </w:trPr>
        <w:tc>
          <w:tcPr>
            <w:cnfStyle w:val="001000000000" w:firstRow="0" w:lastRow="0" w:firstColumn="1" w:lastColumn="0" w:oddVBand="0" w:evenVBand="0" w:oddHBand="0" w:evenHBand="0" w:firstRowFirstColumn="0" w:firstRowLastColumn="0" w:lastRowFirstColumn="0" w:lastRowLastColumn="0"/>
            <w:tcW w:w="1409" w:type="pct"/>
            <w:vMerge/>
          </w:tcPr>
          <w:p w14:paraId="41FF1831" w14:textId="77777777" w:rsidR="008B76C3" w:rsidRPr="008B76C3" w:rsidRDefault="008B76C3" w:rsidP="00F723FE">
            <w:pPr>
              <w:rPr>
                <w:rFonts w:ascii="Arial" w:eastAsia="Calibri" w:hAnsi="Arial" w:cs="Arial"/>
              </w:rPr>
            </w:pPr>
          </w:p>
        </w:tc>
        <w:tc>
          <w:tcPr>
            <w:tcW w:w="3591" w:type="pct"/>
          </w:tcPr>
          <w:p w14:paraId="724FEA50" w14:textId="0C2DAA18" w:rsidR="008B76C3" w:rsidRPr="008B76C3" w:rsidRDefault="008B76C3" w:rsidP="00214DC8">
            <w:pPr>
              <w:tabs>
                <w:tab w:val="left" w:pos="3915"/>
              </w:tabs>
              <w:spacing w:after="120"/>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sidRPr="008B76C3">
              <w:rPr>
                <w:rFonts w:ascii="Arial" w:eastAsia="Calibri" w:hAnsi="Arial" w:cs="Arial"/>
              </w:rPr>
              <w:t xml:space="preserve">Wednesday: Baier, “The rights of past and future persons” and chapter 5, “Anthropocentrism, </w:t>
            </w:r>
            <w:proofErr w:type="spellStart"/>
            <w:r w:rsidRPr="008B76C3">
              <w:rPr>
                <w:rFonts w:ascii="Arial" w:eastAsia="Calibri" w:hAnsi="Arial" w:cs="Arial"/>
              </w:rPr>
              <w:t>ratiocentrism</w:t>
            </w:r>
            <w:proofErr w:type="spellEnd"/>
            <w:r w:rsidRPr="008B76C3">
              <w:rPr>
                <w:rFonts w:ascii="Arial" w:eastAsia="Calibri" w:hAnsi="Arial" w:cs="Arial"/>
              </w:rPr>
              <w:t>, and indirect duties” including box 5.3</w:t>
            </w:r>
          </w:p>
        </w:tc>
      </w:tr>
      <w:tr w:rsidR="008B76C3" w:rsidRPr="006447BC" w14:paraId="481C5B93" w14:textId="77777777" w:rsidTr="008E3C45">
        <w:tc>
          <w:tcPr>
            <w:cnfStyle w:val="001000000000" w:firstRow="0" w:lastRow="0" w:firstColumn="1" w:lastColumn="0" w:oddVBand="0" w:evenVBand="0" w:oddHBand="0" w:evenHBand="0" w:firstRowFirstColumn="0" w:firstRowLastColumn="0" w:lastRowFirstColumn="0" w:lastRowLastColumn="0"/>
            <w:tcW w:w="1409" w:type="pct"/>
            <w:vMerge w:val="restart"/>
          </w:tcPr>
          <w:p w14:paraId="4DF36D07" w14:textId="77777777" w:rsidR="008B76C3" w:rsidRDefault="008B76C3" w:rsidP="00F723FE">
            <w:pPr>
              <w:spacing w:after="200"/>
              <w:rPr>
                <w:rFonts w:ascii="Arial" w:eastAsia="Calibri" w:hAnsi="Arial" w:cs="Arial"/>
                <w:i/>
                <w:sz w:val="22"/>
                <w:szCs w:val="22"/>
              </w:rPr>
            </w:pPr>
            <w:r w:rsidRPr="006447BC">
              <w:rPr>
                <w:rFonts w:ascii="Arial" w:eastAsia="Calibri" w:hAnsi="Arial" w:cs="Arial"/>
              </w:rPr>
              <w:lastRenderedPageBreak/>
              <w:t xml:space="preserve">Week </w:t>
            </w:r>
            <w:r>
              <w:rPr>
                <w:rFonts w:ascii="Arial" w:eastAsia="Calibri" w:hAnsi="Arial" w:cs="Arial"/>
              </w:rPr>
              <w:t>3: May 20/22</w:t>
            </w:r>
            <w:r w:rsidRPr="003A13D7">
              <w:rPr>
                <w:rFonts w:ascii="Arial" w:eastAsia="Calibri" w:hAnsi="Arial" w:cs="Arial"/>
                <w:b w:val="0"/>
                <w:bCs w:val="0"/>
                <w:i/>
                <w:sz w:val="22"/>
                <w:szCs w:val="22"/>
              </w:rPr>
              <w:t xml:space="preserve"> </w:t>
            </w:r>
          </w:p>
          <w:p w14:paraId="396FCDB7" w14:textId="729714F4" w:rsidR="008B76C3" w:rsidRPr="008B76C3" w:rsidRDefault="008B76C3" w:rsidP="00F723FE">
            <w:pPr>
              <w:spacing w:after="200"/>
              <w:rPr>
                <w:rFonts w:ascii="Arial" w:eastAsia="Calibri" w:hAnsi="Arial" w:cs="Arial"/>
                <w:b w:val="0"/>
              </w:rPr>
            </w:pPr>
            <w:r w:rsidRPr="008B76C3">
              <w:rPr>
                <w:rFonts w:ascii="Arial" w:eastAsia="Calibri" w:hAnsi="Arial" w:cs="Arial"/>
                <w:b w:val="0"/>
                <w:i/>
              </w:rPr>
              <w:t>From moral status to normative theory:  consequentialism</w:t>
            </w:r>
          </w:p>
        </w:tc>
        <w:tc>
          <w:tcPr>
            <w:tcW w:w="3591" w:type="pct"/>
          </w:tcPr>
          <w:p w14:paraId="17A5A0F3" w14:textId="70FAD1E5" w:rsidR="008B76C3" w:rsidRPr="008E3C45" w:rsidRDefault="008B76C3" w:rsidP="00214DC8">
            <w:pPr>
              <w:spacing w:after="120"/>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Pr>
                <w:rFonts w:ascii="Arial" w:eastAsia="Calibri" w:hAnsi="Arial" w:cs="Arial"/>
              </w:rPr>
              <w:t>Monday: C</w:t>
            </w:r>
            <w:r w:rsidRPr="00ED5D38">
              <w:rPr>
                <w:rFonts w:ascii="Arial" w:eastAsia="Calibri" w:hAnsi="Arial" w:cs="Arial"/>
              </w:rPr>
              <w:t>hapter 7, “</w:t>
            </w:r>
            <w:proofErr w:type="spellStart"/>
            <w:r w:rsidRPr="00ED5D38">
              <w:rPr>
                <w:rFonts w:ascii="Arial" w:eastAsia="Calibri" w:hAnsi="Arial" w:cs="Arial"/>
              </w:rPr>
              <w:t>Nonanthropocentric</w:t>
            </w:r>
            <w:proofErr w:type="spellEnd"/>
            <w:r w:rsidRPr="00ED5D38">
              <w:rPr>
                <w:rFonts w:ascii="Arial" w:eastAsia="Calibri" w:hAnsi="Arial" w:cs="Arial"/>
              </w:rPr>
              <w:t xml:space="preserve"> individualism: the moral considerability of plants and animals” including boxes 7.5 – 7.8</w:t>
            </w:r>
            <w:r>
              <w:rPr>
                <w:rFonts w:ascii="Arial" w:eastAsia="Calibri" w:hAnsi="Arial" w:cs="Arial"/>
              </w:rPr>
              <w:t xml:space="preserve"> and chapter 6, “Enlightened anthropocentrism: efficiency, sustainability, and future generations” including box 6.1</w:t>
            </w:r>
          </w:p>
        </w:tc>
      </w:tr>
      <w:tr w:rsidR="008B76C3" w:rsidRPr="006447BC" w14:paraId="373CE7D2" w14:textId="77777777" w:rsidTr="008E3C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9" w:type="pct"/>
            <w:vMerge/>
          </w:tcPr>
          <w:p w14:paraId="3E68561F" w14:textId="77777777" w:rsidR="008B76C3" w:rsidRPr="006447BC" w:rsidRDefault="008B76C3" w:rsidP="00F723FE">
            <w:pPr>
              <w:rPr>
                <w:rFonts w:ascii="Arial" w:eastAsia="Calibri" w:hAnsi="Arial" w:cs="Arial"/>
              </w:rPr>
            </w:pPr>
          </w:p>
        </w:tc>
        <w:tc>
          <w:tcPr>
            <w:tcW w:w="3591" w:type="pct"/>
          </w:tcPr>
          <w:p w14:paraId="5593333D" w14:textId="61534476" w:rsidR="008B76C3" w:rsidRPr="008B76C3" w:rsidRDefault="008B76C3" w:rsidP="008B76C3">
            <w:pPr>
              <w:spacing w:after="120"/>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sidRPr="008B76C3">
              <w:rPr>
                <w:rFonts w:ascii="Arial" w:eastAsia="Calibri" w:hAnsi="Arial" w:cs="Arial"/>
              </w:rPr>
              <w:t xml:space="preserve">Wednesday: Holland, “On some limitations of consequentialism in the sphere of environmental ethics” and chapter 8, “Consequentialist environmental ethics: animal welfare and utilitarianism” </w:t>
            </w:r>
          </w:p>
          <w:p w14:paraId="43BCA619" w14:textId="0A4BA2A4" w:rsidR="008B76C3" w:rsidRDefault="008B76C3" w:rsidP="008B76C3">
            <w:pPr>
              <w:spacing w:after="120"/>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Pr>
                <w:rFonts w:ascii="Arial" w:eastAsia="Calibri" w:hAnsi="Arial" w:cs="Arial"/>
                <w:i/>
              </w:rPr>
              <w:t>*</w:t>
            </w:r>
            <w:r w:rsidRPr="008B76C3">
              <w:rPr>
                <w:rFonts w:ascii="Arial" w:eastAsia="Calibri" w:hAnsi="Arial" w:cs="Arial"/>
                <w:i/>
              </w:rPr>
              <w:t>Second in-class assignment</w:t>
            </w:r>
          </w:p>
        </w:tc>
      </w:tr>
      <w:tr w:rsidR="008B76C3" w:rsidRPr="006447BC" w14:paraId="6BB2D2E1" w14:textId="77777777" w:rsidTr="008E3C45">
        <w:tc>
          <w:tcPr>
            <w:cnfStyle w:val="001000000000" w:firstRow="0" w:lastRow="0" w:firstColumn="1" w:lastColumn="0" w:oddVBand="0" w:evenVBand="0" w:oddHBand="0" w:evenHBand="0" w:firstRowFirstColumn="0" w:firstRowLastColumn="0" w:lastRowFirstColumn="0" w:lastRowLastColumn="0"/>
            <w:tcW w:w="1409" w:type="pct"/>
            <w:vMerge w:val="restart"/>
          </w:tcPr>
          <w:p w14:paraId="02F1F351" w14:textId="64BCE87C" w:rsidR="008B76C3" w:rsidRPr="006447BC" w:rsidRDefault="008B76C3" w:rsidP="00F723FE">
            <w:pPr>
              <w:spacing w:after="200"/>
              <w:rPr>
                <w:rFonts w:ascii="Arial" w:eastAsia="Calibri" w:hAnsi="Arial" w:cs="Arial"/>
              </w:rPr>
            </w:pPr>
            <w:r w:rsidRPr="006447BC">
              <w:rPr>
                <w:rFonts w:ascii="Arial" w:eastAsia="Calibri" w:hAnsi="Arial" w:cs="Arial"/>
              </w:rPr>
              <w:t xml:space="preserve">Week </w:t>
            </w:r>
            <w:r>
              <w:rPr>
                <w:rFonts w:ascii="Arial" w:eastAsia="Calibri" w:hAnsi="Arial" w:cs="Arial"/>
              </w:rPr>
              <w:t>4: May 27/29</w:t>
            </w:r>
          </w:p>
          <w:p w14:paraId="32516F63" w14:textId="77777777" w:rsidR="008B76C3" w:rsidRPr="003A13D7" w:rsidRDefault="008B76C3" w:rsidP="003A13D7">
            <w:pPr>
              <w:rPr>
                <w:rFonts w:ascii="Arial" w:eastAsia="Calibri" w:hAnsi="Arial" w:cs="Arial"/>
                <w:b w:val="0"/>
                <w:i/>
              </w:rPr>
            </w:pPr>
            <w:proofErr w:type="spellStart"/>
            <w:r w:rsidRPr="003A13D7">
              <w:rPr>
                <w:rFonts w:ascii="Arial" w:eastAsia="Calibri" w:hAnsi="Arial" w:cs="Arial"/>
                <w:b w:val="0"/>
                <w:i/>
              </w:rPr>
              <w:t>Con’t</w:t>
            </w:r>
            <w:proofErr w:type="spellEnd"/>
            <w:r w:rsidRPr="003A13D7">
              <w:rPr>
                <w:rFonts w:ascii="Arial" w:eastAsia="Calibri" w:hAnsi="Arial" w:cs="Arial"/>
                <w:b w:val="0"/>
                <w:i/>
              </w:rPr>
              <w:t xml:space="preserve"> ethical theory: deontology and virtue ethics</w:t>
            </w:r>
          </w:p>
          <w:p w14:paraId="171026E5" w14:textId="77777777" w:rsidR="008B76C3" w:rsidRPr="006447BC" w:rsidRDefault="008B76C3" w:rsidP="00F723FE">
            <w:pPr>
              <w:spacing w:after="200"/>
              <w:rPr>
                <w:rFonts w:ascii="Arial" w:eastAsia="Calibri" w:hAnsi="Arial" w:cs="Arial"/>
              </w:rPr>
            </w:pPr>
          </w:p>
        </w:tc>
        <w:tc>
          <w:tcPr>
            <w:tcW w:w="3591" w:type="pct"/>
          </w:tcPr>
          <w:p w14:paraId="22BA9A01" w14:textId="5E3B568F" w:rsidR="008B76C3" w:rsidRPr="008B76C3" w:rsidRDefault="008B76C3" w:rsidP="00BB34B0">
            <w:pPr>
              <w:spacing w:after="120"/>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Pr>
                <w:rFonts w:ascii="Arial" w:eastAsia="Calibri" w:hAnsi="Arial" w:cs="Arial"/>
              </w:rPr>
              <w:t xml:space="preserve">Monday: </w:t>
            </w:r>
            <w:r w:rsidRPr="00BB34B0">
              <w:rPr>
                <w:rFonts w:ascii="Arial" w:eastAsia="Calibri" w:hAnsi="Arial" w:cs="Arial"/>
              </w:rPr>
              <w:t>Taylor, “Respect for nature”</w:t>
            </w:r>
            <w:r>
              <w:rPr>
                <w:rFonts w:ascii="Arial" w:eastAsia="Calibri" w:hAnsi="Arial" w:cs="Arial"/>
              </w:rPr>
              <w:t xml:space="preserve"> and c</w:t>
            </w:r>
            <w:r w:rsidRPr="00553CCF">
              <w:rPr>
                <w:rFonts w:ascii="Arial" w:eastAsia="Calibri" w:hAnsi="Arial" w:cs="Arial"/>
              </w:rPr>
              <w:t>hapter 9, “Deontological environmental ethics: respect for nature, animal rights, and environmental rights” including box</w:t>
            </w:r>
            <w:r w:rsidR="008E3C45">
              <w:rPr>
                <w:rFonts w:ascii="Arial" w:eastAsia="Calibri" w:hAnsi="Arial" w:cs="Arial"/>
              </w:rPr>
              <w:t xml:space="preserve">es 9.2, 9.3, </w:t>
            </w:r>
          </w:p>
        </w:tc>
      </w:tr>
      <w:tr w:rsidR="008B76C3" w:rsidRPr="006447BC" w14:paraId="71027C72" w14:textId="77777777" w:rsidTr="008E3C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9" w:type="pct"/>
            <w:vMerge/>
          </w:tcPr>
          <w:p w14:paraId="620EA840" w14:textId="77777777" w:rsidR="008B76C3" w:rsidRPr="006447BC" w:rsidRDefault="008B76C3" w:rsidP="00F723FE">
            <w:pPr>
              <w:rPr>
                <w:rFonts w:ascii="Arial" w:eastAsia="Calibri" w:hAnsi="Arial" w:cs="Arial"/>
              </w:rPr>
            </w:pPr>
          </w:p>
        </w:tc>
        <w:tc>
          <w:tcPr>
            <w:tcW w:w="3591" w:type="pct"/>
          </w:tcPr>
          <w:p w14:paraId="2D48A7E6" w14:textId="77777777" w:rsidR="008B76C3" w:rsidRPr="008B76C3" w:rsidRDefault="008B76C3" w:rsidP="008B76C3">
            <w:pPr>
              <w:spacing w:after="120"/>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sidRPr="008B76C3">
              <w:rPr>
                <w:rFonts w:ascii="Arial" w:eastAsia="Calibri" w:hAnsi="Arial" w:cs="Arial"/>
              </w:rPr>
              <w:t xml:space="preserve">Wednesday: Hill, “Ideals of human excellence and preserving natural environments” and chapter 10, “Character ethics: virtue, vice, and the environment” including box 10.1 </w:t>
            </w:r>
          </w:p>
          <w:p w14:paraId="675989A5" w14:textId="4005C41F" w:rsidR="008B76C3" w:rsidRDefault="000875CA" w:rsidP="008B76C3">
            <w:pPr>
              <w:spacing w:after="120"/>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Pr>
                <w:rFonts w:ascii="Arial" w:eastAsia="Calibri" w:hAnsi="Arial" w:cs="Arial"/>
                <w:i/>
              </w:rPr>
              <w:t>*Third in-class assignment (paper workshop)</w:t>
            </w:r>
          </w:p>
        </w:tc>
      </w:tr>
      <w:tr w:rsidR="008B76C3" w:rsidRPr="006447BC" w14:paraId="18432055" w14:textId="77777777" w:rsidTr="008E3C45">
        <w:tc>
          <w:tcPr>
            <w:cnfStyle w:val="001000000000" w:firstRow="0" w:lastRow="0" w:firstColumn="1" w:lastColumn="0" w:oddVBand="0" w:evenVBand="0" w:oddHBand="0" w:evenHBand="0" w:firstRowFirstColumn="0" w:firstRowLastColumn="0" w:lastRowFirstColumn="0" w:lastRowLastColumn="0"/>
            <w:tcW w:w="1409" w:type="pct"/>
            <w:vMerge w:val="restart"/>
          </w:tcPr>
          <w:p w14:paraId="528265E4" w14:textId="77777777" w:rsidR="008B76C3" w:rsidRDefault="008B76C3" w:rsidP="00F723FE">
            <w:pPr>
              <w:spacing w:after="200"/>
              <w:rPr>
                <w:rFonts w:ascii="Arial" w:eastAsia="Calibri" w:hAnsi="Arial" w:cs="Arial"/>
                <w:b w:val="0"/>
                <w:bCs w:val="0"/>
              </w:rPr>
            </w:pPr>
            <w:r w:rsidRPr="006447BC">
              <w:rPr>
                <w:rFonts w:ascii="Arial" w:eastAsia="Calibri" w:hAnsi="Arial" w:cs="Arial"/>
              </w:rPr>
              <w:t>Wee</w:t>
            </w:r>
            <w:r>
              <w:rPr>
                <w:rFonts w:ascii="Arial" w:eastAsia="Calibri" w:hAnsi="Arial" w:cs="Arial"/>
              </w:rPr>
              <w:t>k 5: June 3/5</w:t>
            </w:r>
          </w:p>
          <w:p w14:paraId="4650FC9F" w14:textId="06BDC824" w:rsidR="008B76C3" w:rsidRPr="008B76C3" w:rsidRDefault="008B76C3" w:rsidP="00F723FE">
            <w:pPr>
              <w:spacing w:after="200"/>
              <w:rPr>
                <w:rFonts w:ascii="Arial" w:eastAsia="Calibri" w:hAnsi="Arial" w:cs="Arial"/>
                <w:b w:val="0"/>
                <w:i/>
              </w:rPr>
            </w:pPr>
            <w:r w:rsidRPr="008B76C3">
              <w:rPr>
                <w:rFonts w:ascii="Arial" w:eastAsia="Calibri" w:hAnsi="Arial" w:cs="Arial"/>
                <w:b w:val="0"/>
                <w:i/>
              </w:rPr>
              <w:t>Holism vs individualism</w:t>
            </w:r>
          </w:p>
        </w:tc>
        <w:tc>
          <w:tcPr>
            <w:tcW w:w="3591" w:type="pct"/>
          </w:tcPr>
          <w:p w14:paraId="0DE12310" w14:textId="77777777" w:rsidR="008B76C3" w:rsidRDefault="008B76C3" w:rsidP="00214DC8">
            <w:pPr>
              <w:spacing w:after="120"/>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Pr>
                <w:rFonts w:ascii="Arial" w:eastAsia="Calibri" w:hAnsi="Arial" w:cs="Arial"/>
              </w:rPr>
              <w:t xml:space="preserve">Monday: </w:t>
            </w:r>
            <w:r w:rsidRPr="00553CCF">
              <w:rPr>
                <w:rFonts w:ascii="Arial" w:eastAsia="Calibri" w:hAnsi="Arial" w:cs="Arial"/>
              </w:rPr>
              <w:t xml:space="preserve">Chapter 11, “Ecocentrism” </w:t>
            </w:r>
            <w:r>
              <w:rPr>
                <w:rFonts w:ascii="Arial" w:eastAsia="Calibri" w:hAnsi="Arial" w:cs="Arial"/>
              </w:rPr>
              <w:t>including boxes 11.2, 11.4-11.6 and c</w:t>
            </w:r>
            <w:r w:rsidRPr="00553CCF">
              <w:rPr>
                <w:rFonts w:ascii="Arial" w:eastAsia="Calibri" w:hAnsi="Arial" w:cs="Arial"/>
              </w:rPr>
              <w:t>hapter 12, “Deep ecology”</w:t>
            </w:r>
            <w:r>
              <w:rPr>
                <w:rFonts w:ascii="Arial" w:eastAsia="Calibri" w:hAnsi="Arial" w:cs="Arial"/>
              </w:rPr>
              <w:t xml:space="preserve"> including boxes 12.1 and 12.3</w:t>
            </w:r>
          </w:p>
          <w:p w14:paraId="7ABF4EE8" w14:textId="110ACEB8" w:rsidR="000875CA" w:rsidRPr="008B76C3" w:rsidRDefault="000875CA" w:rsidP="00214DC8">
            <w:pPr>
              <w:spacing w:after="120"/>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sidRPr="009F468F">
              <w:rPr>
                <w:rFonts w:ascii="Arial" w:eastAsia="Calibri" w:hAnsi="Arial" w:cs="Arial"/>
                <w:b/>
                <w:i/>
              </w:rPr>
              <w:t>*Paper due</w:t>
            </w:r>
          </w:p>
        </w:tc>
      </w:tr>
      <w:tr w:rsidR="008B76C3" w:rsidRPr="006447BC" w14:paraId="334F210A" w14:textId="77777777" w:rsidTr="008E3C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9" w:type="pct"/>
            <w:vMerge/>
          </w:tcPr>
          <w:p w14:paraId="202DC473" w14:textId="77777777" w:rsidR="008B76C3" w:rsidRPr="006447BC" w:rsidRDefault="008B76C3" w:rsidP="00F723FE">
            <w:pPr>
              <w:rPr>
                <w:rFonts w:ascii="Arial" w:eastAsia="Calibri" w:hAnsi="Arial" w:cs="Arial"/>
              </w:rPr>
            </w:pPr>
          </w:p>
        </w:tc>
        <w:tc>
          <w:tcPr>
            <w:tcW w:w="3591" w:type="pct"/>
          </w:tcPr>
          <w:p w14:paraId="16D638D6" w14:textId="66A91B45" w:rsidR="008B76C3" w:rsidRPr="000875CA" w:rsidRDefault="008B76C3" w:rsidP="008B76C3">
            <w:pPr>
              <w:spacing w:after="120"/>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sidRPr="008B76C3">
              <w:rPr>
                <w:rFonts w:ascii="Arial" w:eastAsia="Calibri" w:hAnsi="Arial" w:cs="Arial"/>
              </w:rPr>
              <w:t>Wednesday: McShane, "Individualist biocentrism vs. holism revisited" and box 13.2 p. 304</w:t>
            </w:r>
            <w:r w:rsidR="009F468F">
              <w:rPr>
                <w:rFonts w:ascii="Arial" w:eastAsia="Calibri" w:hAnsi="Arial" w:cs="Arial"/>
              </w:rPr>
              <w:t xml:space="preserve"> and </w:t>
            </w:r>
            <w:proofErr w:type="spellStart"/>
            <w:r w:rsidR="009F468F">
              <w:rPr>
                <w:rFonts w:ascii="Arial" w:eastAsia="Calibri" w:hAnsi="Arial" w:cs="Arial"/>
              </w:rPr>
              <w:t>Sagoff</w:t>
            </w:r>
            <w:proofErr w:type="spellEnd"/>
            <w:r w:rsidR="009F468F">
              <w:rPr>
                <w:rFonts w:ascii="Arial" w:eastAsia="Calibri" w:hAnsi="Arial" w:cs="Arial"/>
              </w:rPr>
              <w:t>, “Animal liberation and environmental ethics: Bad marriage, quick divorce”</w:t>
            </w:r>
          </w:p>
        </w:tc>
      </w:tr>
      <w:tr w:rsidR="008B76C3" w:rsidRPr="006447BC" w14:paraId="2CFFC3E0" w14:textId="77777777" w:rsidTr="008E3C45">
        <w:tc>
          <w:tcPr>
            <w:cnfStyle w:val="001000000000" w:firstRow="0" w:lastRow="0" w:firstColumn="1" w:lastColumn="0" w:oddVBand="0" w:evenVBand="0" w:oddHBand="0" w:evenHBand="0" w:firstRowFirstColumn="0" w:firstRowLastColumn="0" w:lastRowFirstColumn="0" w:lastRowLastColumn="0"/>
            <w:tcW w:w="1409" w:type="pct"/>
            <w:vMerge w:val="restart"/>
          </w:tcPr>
          <w:p w14:paraId="36351256" w14:textId="77777777" w:rsidR="008B76C3" w:rsidRDefault="008B76C3" w:rsidP="00F723FE">
            <w:pPr>
              <w:spacing w:after="200"/>
              <w:rPr>
                <w:rFonts w:ascii="Arial" w:eastAsia="Calibri" w:hAnsi="Arial" w:cs="Arial"/>
                <w:b w:val="0"/>
                <w:bCs w:val="0"/>
              </w:rPr>
            </w:pPr>
            <w:r w:rsidRPr="006447BC">
              <w:rPr>
                <w:rFonts w:ascii="Arial" w:eastAsia="Calibri" w:hAnsi="Arial" w:cs="Arial"/>
              </w:rPr>
              <w:t xml:space="preserve">Week </w:t>
            </w:r>
            <w:r>
              <w:rPr>
                <w:rFonts w:ascii="Arial" w:eastAsia="Calibri" w:hAnsi="Arial" w:cs="Arial"/>
              </w:rPr>
              <w:t>6: June 10/12</w:t>
            </w:r>
          </w:p>
          <w:p w14:paraId="2D0D2EE1" w14:textId="77777777" w:rsidR="008B76C3" w:rsidRPr="003A13D7" w:rsidRDefault="008B76C3" w:rsidP="003A13D7">
            <w:pPr>
              <w:spacing w:after="200"/>
              <w:rPr>
                <w:rFonts w:ascii="Arial" w:eastAsia="Calibri" w:hAnsi="Arial" w:cs="Arial"/>
                <w:b w:val="0"/>
                <w:i/>
              </w:rPr>
            </w:pPr>
            <w:r w:rsidRPr="003A13D7">
              <w:rPr>
                <w:rFonts w:ascii="Arial" w:eastAsia="Calibri" w:hAnsi="Arial" w:cs="Arial"/>
                <w:b w:val="0"/>
                <w:i/>
              </w:rPr>
              <w:t>Strategies in context: culture, politics, and social justice</w:t>
            </w:r>
          </w:p>
          <w:p w14:paraId="623C0EB4" w14:textId="25D34CC6" w:rsidR="008B76C3" w:rsidRPr="006447BC" w:rsidRDefault="008B76C3" w:rsidP="00F723FE">
            <w:pPr>
              <w:spacing w:after="200"/>
              <w:rPr>
                <w:rFonts w:ascii="Arial" w:eastAsia="Calibri" w:hAnsi="Arial" w:cs="Arial"/>
              </w:rPr>
            </w:pPr>
          </w:p>
        </w:tc>
        <w:tc>
          <w:tcPr>
            <w:tcW w:w="3591" w:type="pct"/>
          </w:tcPr>
          <w:p w14:paraId="6619928D" w14:textId="2369070C" w:rsidR="008B76C3" w:rsidRDefault="008B76C3" w:rsidP="00214DC8">
            <w:pPr>
              <w:spacing w:after="120"/>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Pr>
                <w:rFonts w:ascii="Arial" w:eastAsia="Calibri" w:hAnsi="Arial" w:cs="Arial"/>
              </w:rPr>
              <w:t xml:space="preserve">Monday: </w:t>
            </w:r>
            <w:r w:rsidRPr="00551ACD">
              <w:rPr>
                <w:rFonts w:ascii="Arial" w:eastAsia="Calibri" w:hAnsi="Arial" w:cs="Arial"/>
              </w:rPr>
              <w:t xml:space="preserve">Whyte &amp; Cuomo, “Ethics of </w:t>
            </w:r>
            <w:r>
              <w:rPr>
                <w:rFonts w:ascii="Arial" w:eastAsia="Calibri" w:hAnsi="Arial" w:cs="Arial"/>
              </w:rPr>
              <w:t>c</w:t>
            </w:r>
            <w:r w:rsidRPr="00551ACD">
              <w:rPr>
                <w:rFonts w:ascii="Arial" w:eastAsia="Calibri" w:hAnsi="Arial" w:cs="Arial"/>
              </w:rPr>
              <w:t xml:space="preserve">aring in </w:t>
            </w:r>
            <w:r>
              <w:rPr>
                <w:rFonts w:ascii="Arial" w:eastAsia="Calibri" w:hAnsi="Arial" w:cs="Arial"/>
              </w:rPr>
              <w:t>e</w:t>
            </w:r>
            <w:r w:rsidRPr="00551ACD">
              <w:rPr>
                <w:rFonts w:ascii="Arial" w:eastAsia="Calibri" w:hAnsi="Arial" w:cs="Arial"/>
              </w:rPr>
              <w:t xml:space="preserve">nvironmental </w:t>
            </w:r>
            <w:r>
              <w:rPr>
                <w:rFonts w:ascii="Arial" w:eastAsia="Calibri" w:hAnsi="Arial" w:cs="Arial"/>
              </w:rPr>
              <w:t>e</w:t>
            </w:r>
            <w:r w:rsidRPr="00551ACD">
              <w:rPr>
                <w:rFonts w:ascii="Arial" w:eastAsia="Calibri" w:hAnsi="Arial" w:cs="Arial"/>
              </w:rPr>
              <w:t xml:space="preserve">thics: Indigenous and </w:t>
            </w:r>
            <w:r>
              <w:rPr>
                <w:rFonts w:ascii="Arial" w:eastAsia="Calibri" w:hAnsi="Arial" w:cs="Arial"/>
              </w:rPr>
              <w:t>f</w:t>
            </w:r>
            <w:r w:rsidRPr="00551ACD">
              <w:rPr>
                <w:rFonts w:ascii="Arial" w:eastAsia="Calibri" w:hAnsi="Arial" w:cs="Arial"/>
              </w:rPr>
              <w:t xml:space="preserve">eminist </w:t>
            </w:r>
            <w:r>
              <w:rPr>
                <w:rFonts w:ascii="Arial" w:eastAsia="Calibri" w:hAnsi="Arial" w:cs="Arial"/>
              </w:rPr>
              <w:t>p</w:t>
            </w:r>
            <w:r w:rsidRPr="00551ACD">
              <w:rPr>
                <w:rFonts w:ascii="Arial" w:eastAsia="Calibri" w:hAnsi="Arial" w:cs="Arial"/>
              </w:rPr>
              <w:t xml:space="preserve">hilosophies” </w:t>
            </w:r>
            <w:r>
              <w:rPr>
                <w:rFonts w:ascii="Arial" w:eastAsia="Calibri" w:hAnsi="Arial" w:cs="Arial"/>
              </w:rPr>
              <w:t>and c</w:t>
            </w:r>
            <w:r w:rsidRPr="00551ACD">
              <w:rPr>
                <w:rFonts w:ascii="Arial" w:eastAsia="Calibri" w:hAnsi="Arial" w:cs="Arial"/>
              </w:rPr>
              <w:t>hapter 14, “Ecofeminism and environmental pragmatism”</w:t>
            </w:r>
            <w:r>
              <w:rPr>
                <w:rFonts w:ascii="Arial" w:eastAsia="Calibri" w:hAnsi="Arial" w:cs="Arial"/>
              </w:rPr>
              <w:t xml:space="preserve"> including box 14.2</w:t>
            </w:r>
          </w:p>
          <w:p w14:paraId="2492C0EB" w14:textId="5D89CDCC" w:rsidR="008B76C3" w:rsidRPr="008B76C3" w:rsidRDefault="008B76C3" w:rsidP="00214DC8">
            <w:pPr>
              <w:spacing w:after="120"/>
              <w:cnfStyle w:val="000000000000" w:firstRow="0" w:lastRow="0" w:firstColumn="0" w:lastColumn="0" w:oddVBand="0" w:evenVBand="0" w:oddHBand="0" w:evenHBand="0" w:firstRowFirstColumn="0" w:firstRowLastColumn="0" w:lastRowFirstColumn="0" w:lastRowLastColumn="0"/>
              <w:rPr>
                <w:rFonts w:ascii="Arial" w:eastAsia="Calibri" w:hAnsi="Arial" w:cs="Arial"/>
                <w:i/>
              </w:rPr>
            </w:pPr>
            <w:r>
              <w:rPr>
                <w:rFonts w:ascii="Arial" w:eastAsia="Calibri" w:hAnsi="Arial" w:cs="Arial"/>
                <w:i/>
              </w:rPr>
              <w:t>*</w:t>
            </w:r>
            <w:r w:rsidRPr="00214DC8">
              <w:rPr>
                <w:rFonts w:ascii="Arial" w:eastAsia="Calibri" w:hAnsi="Arial" w:cs="Arial"/>
                <w:i/>
              </w:rPr>
              <w:t>Fourth in-class assignment</w:t>
            </w:r>
          </w:p>
        </w:tc>
      </w:tr>
      <w:tr w:rsidR="008B76C3" w:rsidRPr="006447BC" w14:paraId="7ACEED97" w14:textId="77777777" w:rsidTr="008E3C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9" w:type="pct"/>
            <w:vMerge/>
          </w:tcPr>
          <w:p w14:paraId="18C007FF" w14:textId="77777777" w:rsidR="008B76C3" w:rsidRPr="006447BC" w:rsidRDefault="008B76C3" w:rsidP="00F723FE">
            <w:pPr>
              <w:rPr>
                <w:rFonts w:ascii="Arial" w:eastAsia="Calibri" w:hAnsi="Arial" w:cs="Arial"/>
              </w:rPr>
            </w:pPr>
          </w:p>
        </w:tc>
        <w:tc>
          <w:tcPr>
            <w:tcW w:w="3591" w:type="pct"/>
          </w:tcPr>
          <w:p w14:paraId="19FF8646" w14:textId="6B99306E" w:rsidR="008B76C3" w:rsidRDefault="008B76C3" w:rsidP="008B76C3">
            <w:pPr>
              <w:spacing w:after="120"/>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sidRPr="008B76C3">
              <w:rPr>
                <w:rFonts w:ascii="Arial" w:eastAsia="Calibri" w:hAnsi="Arial" w:cs="Arial"/>
              </w:rPr>
              <w:t xml:space="preserve">Wednesday: Gardiner, “Human rights in a hostile climate,” and chapter 15, “Environmental justice” including boxes 15.2-15.4, </w:t>
            </w:r>
            <w:r w:rsidR="008E3C45">
              <w:rPr>
                <w:rFonts w:ascii="Arial" w:eastAsia="Calibri" w:hAnsi="Arial" w:cs="Arial"/>
              </w:rPr>
              <w:t>and box 9.5 from chapter 9 (p. 215-217)</w:t>
            </w:r>
          </w:p>
        </w:tc>
      </w:tr>
      <w:tr w:rsidR="00631E25" w:rsidRPr="006447BC" w14:paraId="3F10BDA3" w14:textId="77777777" w:rsidTr="008E3C45">
        <w:tc>
          <w:tcPr>
            <w:cnfStyle w:val="001000000000" w:firstRow="0" w:lastRow="0" w:firstColumn="1" w:lastColumn="0" w:oddVBand="0" w:evenVBand="0" w:oddHBand="0" w:evenHBand="0" w:firstRowFirstColumn="0" w:firstRowLastColumn="0" w:lastRowFirstColumn="0" w:lastRowLastColumn="0"/>
            <w:tcW w:w="1409" w:type="pct"/>
          </w:tcPr>
          <w:p w14:paraId="7BA69898" w14:textId="5F9F6DBC" w:rsidR="00631E25" w:rsidRDefault="00631E25" w:rsidP="00F723FE">
            <w:pPr>
              <w:spacing w:after="200"/>
              <w:rPr>
                <w:rFonts w:ascii="Arial" w:eastAsia="Calibri" w:hAnsi="Arial" w:cs="Arial"/>
                <w:b w:val="0"/>
                <w:bCs w:val="0"/>
              </w:rPr>
            </w:pPr>
            <w:r w:rsidRPr="006447BC">
              <w:rPr>
                <w:rFonts w:ascii="Arial" w:eastAsia="Calibri" w:hAnsi="Arial" w:cs="Arial"/>
              </w:rPr>
              <w:t>Week</w:t>
            </w:r>
            <w:r w:rsidR="005C29CF">
              <w:rPr>
                <w:rFonts w:ascii="Arial" w:eastAsia="Calibri" w:hAnsi="Arial" w:cs="Arial"/>
              </w:rPr>
              <w:t xml:space="preserve"> 7: June 17</w:t>
            </w:r>
          </w:p>
          <w:p w14:paraId="6B0A2D4F" w14:textId="4138F78E" w:rsidR="003A13D7" w:rsidRPr="008B76C3" w:rsidRDefault="003A13D7" w:rsidP="00F723FE">
            <w:pPr>
              <w:spacing w:after="200"/>
              <w:rPr>
                <w:rFonts w:ascii="Arial" w:eastAsia="Calibri" w:hAnsi="Arial" w:cs="Arial"/>
                <w:b w:val="0"/>
              </w:rPr>
            </w:pPr>
            <w:r w:rsidRPr="008B76C3">
              <w:rPr>
                <w:rFonts w:ascii="Arial" w:eastAsia="Calibri" w:hAnsi="Arial" w:cs="Arial"/>
                <w:b w:val="0"/>
                <w:i/>
              </w:rPr>
              <w:t>Implications for choice-making: ethics of consumption</w:t>
            </w:r>
          </w:p>
        </w:tc>
        <w:tc>
          <w:tcPr>
            <w:tcW w:w="3591" w:type="pct"/>
          </w:tcPr>
          <w:p w14:paraId="3CAD5A67" w14:textId="535B45C3" w:rsidR="00551ACD" w:rsidRDefault="00551ACD" w:rsidP="00214DC8">
            <w:pPr>
              <w:spacing w:after="120"/>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sidRPr="008173D2">
              <w:rPr>
                <w:rFonts w:ascii="Arial" w:eastAsia="Calibri" w:hAnsi="Arial" w:cs="Arial"/>
              </w:rPr>
              <w:t>Young, “Overconsumption and procreation: are they morally equivalent</w:t>
            </w:r>
            <w:r>
              <w:rPr>
                <w:rFonts w:ascii="Arial" w:eastAsia="Calibri" w:hAnsi="Arial" w:cs="Arial"/>
              </w:rPr>
              <w:t>?” and McKinnon, “Climate change: against despair”</w:t>
            </w:r>
          </w:p>
          <w:p w14:paraId="00790DBD" w14:textId="454D0C2B" w:rsidR="00631E25" w:rsidRPr="00214DC8" w:rsidRDefault="008B76C3" w:rsidP="00214DC8">
            <w:pPr>
              <w:spacing w:after="120"/>
              <w:cnfStyle w:val="000000000000" w:firstRow="0" w:lastRow="0" w:firstColumn="0" w:lastColumn="0" w:oddVBand="0" w:evenVBand="0" w:oddHBand="0" w:evenHBand="0" w:firstRowFirstColumn="0" w:firstRowLastColumn="0" w:lastRowFirstColumn="0" w:lastRowLastColumn="0"/>
              <w:rPr>
                <w:rFonts w:ascii="Arial" w:eastAsia="Calibri" w:hAnsi="Arial" w:cs="Arial"/>
                <w:i/>
              </w:rPr>
            </w:pPr>
            <w:r>
              <w:rPr>
                <w:rFonts w:ascii="Arial" w:eastAsia="Calibri" w:hAnsi="Arial" w:cs="Arial"/>
                <w:i/>
              </w:rPr>
              <w:t>*</w:t>
            </w:r>
            <w:r w:rsidR="00214DC8" w:rsidRPr="00214DC8">
              <w:rPr>
                <w:rFonts w:ascii="Arial" w:eastAsia="Calibri" w:hAnsi="Arial" w:cs="Arial"/>
                <w:i/>
              </w:rPr>
              <w:t>Exam review</w:t>
            </w:r>
          </w:p>
        </w:tc>
      </w:tr>
    </w:tbl>
    <w:p w14:paraId="77FF991E" w14:textId="77777777" w:rsidR="001E09FE" w:rsidRDefault="001E09FE" w:rsidP="004618B7">
      <w:pPr>
        <w:rPr>
          <w:rFonts w:ascii="Arial" w:eastAsia="Calibri" w:hAnsi="Arial" w:cs="Arial"/>
          <w:b/>
          <w:sz w:val="20"/>
          <w:szCs w:val="20"/>
          <w:u w:val="single"/>
          <w:lang w:val="en-US"/>
        </w:rPr>
        <w:sectPr w:rsidR="001E09FE" w:rsidSect="004C484D">
          <w:footerReference w:type="default" r:id="rId8"/>
          <w:pgSz w:w="12240" w:h="15840"/>
          <w:pgMar w:top="446" w:right="1440" w:bottom="720" w:left="1440" w:header="144" w:footer="0" w:gutter="0"/>
          <w:cols w:space="720"/>
          <w:docGrid w:linePitch="360"/>
        </w:sectPr>
      </w:pPr>
    </w:p>
    <w:p w14:paraId="7AD82332" w14:textId="12A9207C" w:rsidR="00FB2606" w:rsidRDefault="00FB2606" w:rsidP="004618B7">
      <w:pPr>
        <w:tabs>
          <w:tab w:val="left" w:pos="2520"/>
        </w:tabs>
        <w:spacing w:line="240" w:lineRule="auto"/>
        <w:jc w:val="both"/>
        <w:rPr>
          <w:rFonts w:ascii="Arial" w:eastAsia="Calibri" w:hAnsi="Arial" w:cs="Arial"/>
          <w:sz w:val="16"/>
          <w:szCs w:val="16"/>
        </w:rPr>
      </w:pPr>
    </w:p>
    <w:p w14:paraId="7D4FFFD2" w14:textId="01162623" w:rsidR="0057547D" w:rsidRDefault="0057547D" w:rsidP="004618B7">
      <w:pPr>
        <w:tabs>
          <w:tab w:val="left" w:pos="2520"/>
        </w:tabs>
        <w:spacing w:line="240" w:lineRule="auto"/>
        <w:jc w:val="both"/>
        <w:rPr>
          <w:rFonts w:ascii="Arial" w:eastAsia="Calibri" w:hAnsi="Arial" w:cs="Arial"/>
          <w:sz w:val="16"/>
          <w:szCs w:val="16"/>
        </w:rPr>
      </w:pPr>
    </w:p>
    <w:p w14:paraId="49C1B028" w14:textId="268FC527" w:rsidR="0057547D" w:rsidRDefault="0057547D" w:rsidP="004618B7">
      <w:pPr>
        <w:tabs>
          <w:tab w:val="left" w:pos="2520"/>
        </w:tabs>
        <w:spacing w:line="240" w:lineRule="auto"/>
        <w:jc w:val="both"/>
        <w:rPr>
          <w:rFonts w:ascii="Arial" w:eastAsia="Calibri" w:hAnsi="Arial" w:cs="Arial"/>
          <w:sz w:val="16"/>
          <w:szCs w:val="16"/>
        </w:rPr>
      </w:pPr>
    </w:p>
    <w:p w14:paraId="748B2735" w14:textId="196C0562" w:rsidR="0057547D" w:rsidRDefault="0057547D" w:rsidP="004618B7">
      <w:pPr>
        <w:tabs>
          <w:tab w:val="left" w:pos="2520"/>
        </w:tabs>
        <w:spacing w:line="240" w:lineRule="auto"/>
        <w:jc w:val="both"/>
        <w:rPr>
          <w:rFonts w:ascii="Arial" w:eastAsia="Calibri" w:hAnsi="Arial" w:cs="Arial"/>
          <w:sz w:val="16"/>
          <w:szCs w:val="16"/>
        </w:rPr>
      </w:pPr>
    </w:p>
    <w:p w14:paraId="60172E15" w14:textId="744FBF48" w:rsidR="0057547D" w:rsidRDefault="0057547D" w:rsidP="004618B7">
      <w:pPr>
        <w:tabs>
          <w:tab w:val="left" w:pos="2520"/>
        </w:tabs>
        <w:spacing w:line="240" w:lineRule="auto"/>
        <w:jc w:val="both"/>
        <w:rPr>
          <w:rFonts w:ascii="Arial" w:eastAsia="Calibri" w:hAnsi="Arial" w:cs="Arial"/>
          <w:sz w:val="16"/>
          <w:szCs w:val="16"/>
        </w:rPr>
      </w:pPr>
    </w:p>
    <w:p w14:paraId="326A1D53" w14:textId="2BF3CFD9" w:rsidR="0057547D" w:rsidRDefault="0057547D" w:rsidP="004618B7">
      <w:pPr>
        <w:tabs>
          <w:tab w:val="left" w:pos="2520"/>
        </w:tabs>
        <w:spacing w:line="240" w:lineRule="auto"/>
        <w:jc w:val="both"/>
        <w:rPr>
          <w:rFonts w:ascii="Arial" w:eastAsia="Calibri" w:hAnsi="Arial" w:cs="Arial"/>
          <w:sz w:val="16"/>
          <w:szCs w:val="16"/>
        </w:rPr>
      </w:pPr>
    </w:p>
    <w:p w14:paraId="43797161" w14:textId="24FF5CE6" w:rsidR="0057547D" w:rsidRDefault="0057547D" w:rsidP="004618B7">
      <w:pPr>
        <w:tabs>
          <w:tab w:val="left" w:pos="2520"/>
        </w:tabs>
        <w:spacing w:line="240" w:lineRule="auto"/>
        <w:jc w:val="both"/>
        <w:rPr>
          <w:rFonts w:ascii="Arial" w:eastAsia="Calibri" w:hAnsi="Arial" w:cs="Arial"/>
          <w:sz w:val="16"/>
          <w:szCs w:val="16"/>
        </w:rPr>
      </w:pPr>
    </w:p>
    <w:p w14:paraId="739BA20B" w14:textId="34A46C91" w:rsidR="0057547D" w:rsidRDefault="0057547D" w:rsidP="004618B7">
      <w:pPr>
        <w:tabs>
          <w:tab w:val="left" w:pos="2520"/>
        </w:tabs>
        <w:spacing w:line="240" w:lineRule="auto"/>
        <w:jc w:val="both"/>
        <w:rPr>
          <w:rFonts w:ascii="Arial" w:eastAsia="Calibri" w:hAnsi="Arial" w:cs="Arial"/>
          <w:sz w:val="16"/>
          <w:szCs w:val="16"/>
        </w:rPr>
      </w:pPr>
    </w:p>
    <w:p w14:paraId="3C3035D6" w14:textId="77777777" w:rsidR="0057547D" w:rsidRPr="0057547D" w:rsidRDefault="0057547D" w:rsidP="0057547D">
      <w:pPr>
        <w:jc w:val="center"/>
        <w:rPr>
          <w:rFonts w:ascii="Calibri" w:eastAsia="Calibri" w:hAnsi="Calibri"/>
          <w:b/>
          <w:sz w:val="22"/>
          <w:szCs w:val="22"/>
          <w:u w:val="single"/>
          <w:lang w:val="en-US"/>
        </w:rPr>
      </w:pPr>
      <w:r w:rsidRPr="0057547D">
        <w:rPr>
          <w:rFonts w:ascii="Calibri" w:eastAsia="Calibri" w:hAnsi="Calibri"/>
          <w:b/>
          <w:sz w:val="22"/>
          <w:szCs w:val="22"/>
          <w:u w:val="single"/>
          <w:lang w:val="en-US"/>
        </w:rPr>
        <w:lastRenderedPageBreak/>
        <w:t>Department of Philosophy and Carleton University Policies (Summer 19)</w:t>
      </w:r>
    </w:p>
    <w:p w14:paraId="208E34FA" w14:textId="77777777" w:rsidR="0057547D" w:rsidRPr="0057547D" w:rsidRDefault="0057547D" w:rsidP="0057547D">
      <w:pPr>
        <w:spacing w:after="0"/>
        <w:rPr>
          <w:rFonts w:ascii="Calibri" w:eastAsia="Calibri" w:hAnsi="Calibri"/>
          <w:b/>
          <w:sz w:val="22"/>
          <w:szCs w:val="22"/>
          <w:u w:val="single"/>
          <w:lang w:val="en-US"/>
        </w:rPr>
        <w:sectPr w:rsidR="0057547D" w:rsidRPr="0057547D" w:rsidSect="0057547D">
          <w:type w:val="continuous"/>
          <w:pgSz w:w="12240" w:h="15840"/>
          <w:pgMar w:top="446" w:right="1440" w:bottom="720" w:left="1440" w:header="144" w:footer="0" w:gutter="0"/>
          <w:cols w:space="720"/>
        </w:sectPr>
      </w:pPr>
    </w:p>
    <w:p w14:paraId="0A931352" w14:textId="77777777" w:rsidR="0057547D" w:rsidRPr="0057547D" w:rsidRDefault="0057547D" w:rsidP="0057547D">
      <w:pPr>
        <w:spacing w:after="0" w:line="240" w:lineRule="auto"/>
        <w:rPr>
          <w:rFonts w:ascii="Calibri" w:eastAsia="Calibri" w:hAnsi="Calibri"/>
          <w:b/>
          <w:sz w:val="22"/>
          <w:szCs w:val="22"/>
          <w:lang w:val="en-US"/>
        </w:rPr>
      </w:pPr>
      <w:r w:rsidRPr="0057547D">
        <w:rPr>
          <w:rFonts w:ascii="Calibri" w:eastAsia="Calibri" w:hAnsi="Calibri"/>
          <w:b/>
          <w:sz w:val="22"/>
          <w:szCs w:val="22"/>
          <w:u w:val="single"/>
          <w:lang w:val="en-US"/>
        </w:rPr>
        <w:t>Assignments</w:t>
      </w:r>
      <w:r w:rsidRPr="0057547D">
        <w:rPr>
          <w:rFonts w:ascii="Calibri" w:eastAsia="Calibri" w:hAnsi="Calibri"/>
          <w:b/>
          <w:sz w:val="22"/>
          <w:szCs w:val="22"/>
          <w:lang w:val="en-US"/>
        </w:rPr>
        <w:t>:</w:t>
      </w:r>
    </w:p>
    <w:p w14:paraId="4758E29E" w14:textId="77777777" w:rsidR="0057547D" w:rsidRPr="0057547D" w:rsidRDefault="0057547D" w:rsidP="0057547D">
      <w:pPr>
        <w:spacing w:after="0" w:line="240" w:lineRule="auto"/>
        <w:rPr>
          <w:rFonts w:ascii="Calibri" w:eastAsia="Calibri" w:hAnsi="Calibri"/>
          <w:b/>
          <w:sz w:val="22"/>
          <w:szCs w:val="22"/>
          <w:lang w:val="en-US"/>
        </w:rPr>
      </w:pPr>
    </w:p>
    <w:p w14:paraId="37FA9939" w14:textId="77777777" w:rsidR="0057547D" w:rsidRPr="0057547D" w:rsidRDefault="0057547D" w:rsidP="0057547D">
      <w:pPr>
        <w:tabs>
          <w:tab w:val="left" w:pos="284"/>
        </w:tabs>
        <w:spacing w:after="0" w:line="240" w:lineRule="auto"/>
        <w:ind w:left="284" w:hanging="284"/>
        <w:jc w:val="both"/>
        <w:rPr>
          <w:rFonts w:ascii="Calibri" w:eastAsia="Calibri" w:hAnsi="Calibri"/>
          <w:sz w:val="22"/>
          <w:szCs w:val="22"/>
          <w:lang w:val="en-US"/>
        </w:rPr>
      </w:pPr>
      <w:r w:rsidRPr="0057547D">
        <w:rPr>
          <w:rFonts w:ascii="Calibri" w:eastAsia="Calibri" w:hAnsi="Calibri"/>
          <w:sz w:val="22"/>
          <w:szCs w:val="22"/>
          <w:lang w:val="en-US"/>
        </w:rPr>
        <w:t>Unless specifically told otherwise by their instructors, students:</w:t>
      </w:r>
    </w:p>
    <w:p w14:paraId="23D4E0AC" w14:textId="77777777" w:rsidR="0057547D" w:rsidRPr="0057547D" w:rsidRDefault="0057547D" w:rsidP="0057547D">
      <w:pPr>
        <w:numPr>
          <w:ilvl w:val="0"/>
          <w:numId w:val="22"/>
        </w:numPr>
        <w:tabs>
          <w:tab w:val="left" w:pos="284"/>
        </w:tabs>
        <w:spacing w:after="0" w:line="240" w:lineRule="auto"/>
        <w:ind w:left="284" w:hanging="284"/>
        <w:jc w:val="both"/>
        <w:rPr>
          <w:rFonts w:ascii="Calibri" w:eastAsia="Calibri" w:hAnsi="Calibri"/>
          <w:sz w:val="22"/>
          <w:szCs w:val="22"/>
          <w:lang w:val="en-US"/>
        </w:rPr>
      </w:pPr>
      <w:r w:rsidRPr="0057547D">
        <w:rPr>
          <w:rFonts w:ascii="Calibri" w:eastAsia="Calibri" w:hAnsi="Calibri"/>
          <w:sz w:val="22"/>
          <w:szCs w:val="22"/>
          <w:lang w:val="en-US"/>
        </w:rPr>
        <w:t>Must not use a plastic or cardboard cover or paper clips.</w:t>
      </w:r>
    </w:p>
    <w:p w14:paraId="38BBEC78" w14:textId="77777777" w:rsidR="0057547D" w:rsidRPr="0057547D" w:rsidRDefault="0057547D" w:rsidP="0057547D">
      <w:pPr>
        <w:numPr>
          <w:ilvl w:val="0"/>
          <w:numId w:val="22"/>
        </w:numPr>
        <w:tabs>
          <w:tab w:val="left" w:pos="284"/>
        </w:tabs>
        <w:spacing w:after="0" w:line="240" w:lineRule="auto"/>
        <w:ind w:left="284" w:hanging="284"/>
        <w:jc w:val="both"/>
        <w:rPr>
          <w:rFonts w:ascii="Calibri" w:eastAsia="Calibri" w:hAnsi="Calibri"/>
          <w:sz w:val="22"/>
          <w:szCs w:val="22"/>
          <w:lang w:val="en-US"/>
        </w:rPr>
      </w:pPr>
      <w:r w:rsidRPr="0057547D">
        <w:rPr>
          <w:rFonts w:ascii="Calibri" w:eastAsia="Calibri" w:hAnsi="Calibri"/>
          <w:sz w:val="22"/>
          <w:szCs w:val="22"/>
          <w:lang w:val="en-US"/>
        </w:rPr>
        <w:t>Must staple the paper (there is a stapler on the essay box).</w:t>
      </w:r>
    </w:p>
    <w:p w14:paraId="1C6B8419" w14:textId="77777777" w:rsidR="0057547D" w:rsidRPr="0057547D" w:rsidRDefault="0057547D" w:rsidP="0057547D">
      <w:pPr>
        <w:numPr>
          <w:ilvl w:val="0"/>
          <w:numId w:val="22"/>
        </w:numPr>
        <w:tabs>
          <w:tab w:val="left" w:pos="284"/>
        </w:tabs>
        <w:spacing w:after="0" w:line="240" w:lineRule="auto"/>
        <w:ind w:left="284" w:hanging="284"/>
        <w:jc w:val="both"/>
        <w:rPr>
          <w:rFonts w:ascii="Calibri" w:eastAsia="Calibri" w:hAnsi="Calibri"/>
          <w:sz w:val="22"/>
          <w:szCs w:val="22"/>
          <w:lang w:val="en-US"/>
        </w:rPr>
      </w:pPr>
      <w:r w:rsidRPr="0057547D">
        <w:rPr>
          <w:rFonts w:ascii="Calibri" w:eastAsia="Calibri" w:hAnsi="Calibri"/>
          <w:sz w:val="22"/>
          <w:szCs w:val="22"/>
          <w:lang w:val="en-US"/>
        </w:rPr>
        <w:t>Must include the following on the first page:  student name and number; course name and number; instructor’s name.</w:t>
      </w:r>
    </w:p>
    <w:p w14:paraId="63B77804" w14:textId="77777777" w:rsidR="0057547D" w:rsidRPr="0057547D" w:rsidRDefault="0057547D" w:rsidP="0057547D">
      <w:pPr>
        <w:numPr>
          <w:ilvl w:val="0"/>
          <w:numId w:val="22"/>
        </w:numPr>
        <w:tabs>
          <w:tab w:val="left" w:pos="284"/>
        </w:tabs>
        <w:spacing w:after="0" w:line="240" w:lineRule="auto"/>
        <w:ind w:left="284" w:hanging="284"/>
        <w:jc w:val="both"/>
        <w:rPr>
          <w:rFonts w:ascii="Calibri" w:eastAsia="Calibri" w:hAnsi="Calibri"/>
          <w:sz w:val="22"/>
          <w:szCs w:val="22"/>
          <w:lang w:val="en-US"/>
        </w:rPr>
      </w:pPr>
      <w:r w:rsidRPr="0057547D">
        <w:rPr>
          <w:rFonts w:ascii="Calibri" w:eastAsia="Calibri" w:hAnsi="Calibri"/>
          <w:sz w:val="22"/>
          <w:szCs w:val="22"/>
          <w:lang w:val="en-US"/>
        </w:rPr>
        <w:t xml:space="preserve">No assignments will be accepted after the last day for handing in term work – see dates below. </w:t>
      </w:r>
    </w:p>
    <w:p w14:paraId="10840F7E" w14:textId="77777777" w:rsidR="0057547D" w:rsidRPr="0057547D" w:rsidRDefault="0057547D" w:rsidP="0057547D">
      <w:pPr>
        <w:numPr>
          <w:ilvl w:val="0"/>
          <w:numId w:val="23"/>
        </w:numPr>
        <w:tabs>
          <w:tab w:val="left" w:pos="284"/>
        </w:tabs>
        <w:spacing w:after="0" w:line="240" w:lineRule="auto"/>
        <w:ind w:left="284" w:hanging="284"/>
        <w:jc w:val="both"/>
        <w:rPr>
          <w:rFonts w:ascii="Calibri" w:eastAsia="Calibri" w:hAnsi="Calibri"/>
          <w:sz w:val="22"/>
          <w:szCs w:val="22"/>
          <w:lang w:val="en-US"/>
        </w:rPr>
      </w:pPr>
      <w:r w:rsidRPr="0057547D">
        <w:rPr>
          <w:rFonts w:ascii="Calibri" w:eastAsia="Calibri" w:hAnsi="Calibri"/>
          <w:sz w:val="22"/>
          <w:szCs w:val="22"/>
          <w:lang w:val="en-US"/>
        </w:rPr>
        <w:t xml:space="preserve">Assignments handed in through the essay box (just inside the glass doors, Paterson Hall, Floor 3A) must be dropped into the box by </w:t>
      </w:r>
      <w:r w:rsidRPr="0057547D">
        <w:rPr>
          <w:rFonts w:ascii="Calibri" w:eastAsia="Calibri" w:hAnsi="Calibri"/>
          <w:b/>
          <w:sz w:val="22"/>
          <w:szCs w:val="22"/>
          <w:lang w:val="en-US"/>
        </w:rPr>
        <w:t>4:15</w:t>
      </w:r>
      <w:r w:rsidRPr="0057547D">
        <w:rPr>
          <w:rFonts w:ascii="Calibri" w:eastAsia="Calibri" w:hAnsi="Calibri"/>
          <w:sz w:val="22"/>
          <w:szCs w:val="22"/>
          <w:lang w:val="en-US"/>
        </w:rPr>
        <w:t xml:space="preserve"> on a regular business day in order to be date-stamped with that day’s date.  Assignments handed in after 4:15 or on a non-business day will be stamped as having been handed in on the next business day.</w:t>
      </w:r>
    </w:p>
    <w:p w14:paraId="355306AD" w14:textId="77777777" w:rsidR="0057547D" w:rsidRPr="0057547D" w:rsidRDefault="0057547D" w:rsidP="0057547D">
      <w:pPr>
        <w:numPr>
          <w:ilvl w:val="0"/>
          <w:numId w:val="23"/>
        </w:numPr>
        <w:tabs>
          <w:tab w:val="left" w:pos="284"/>
        </w:tabs>
        <w:spacing w:after="0" w:line="240" w:lineRule="auto"/>
        <w:ind w:left="284" w:hanging="284"/>
        <w:jc w:val="both"/>
        <w:rPr>
          <w:rFonts w:ascii="Calibri" w:eastAsia="Calibri" w:hAnsi="Calibri"/>
          <w:sz w:val="22"/>
          <w:szCs w:val="22"/>
          <w:lang w:val="en-US"/>
        </w:rPr>
      </w:pPr>
      <w:r w:rsidRPr="0057547D">
        <w:rPr>
          <w:rFonts w:ascii="Calibri" w:eastAsia="Calibri" w:hAnsi="Calibri"/>
          <w:sz w:val="22"/>
          <w:szCs w:val="22"/>
          <w:lang w:val="en-US"/>
        </w:rPr>
        <w:t>Students are required to keep copies of their assignments.  If your paper is lost at any point, you will be considered not to have submitted it if you cannot produce a copy immediately on request.</w:t>
      </w:r>
    </w:p>
    <w:p w14:paraId="4D33F3A3" w14:textId="77777777" w:rsidR="0057547D" w:rsidRPr="0057547D" w:rsidRDefault="0057547D" w:rsidP="0057547D">
      <w:pPr>
        <w:spacing w:after="0"/>
        <w:ind w:left="360" w:hanging="360"/>
        <w:jc w:val="both"/>
        <w:rPr>
          <w:rFonts w:ascii="Calibri" w:eastAsia="Calibri" w:hAnsi="Calibri"/>
          <w:sz w:val="22"/>
          <w:szCs w:val="22"/>
          <w:lang w:val="en-US"/>
        </w:rPr>
      </w:pPr>
    </w:p>
    <w:p w14:paraId="5D16976B" w14:textId="77777777" w:rsidR="0057547D" w:rsidRPr="0057547D" w:rsidRDefault="0057547D" w:rsidP="0057547D">
      <w:pPr>
        <w:spacing w:after="0" w:line="240" w:lineRule="auto"/>
        <w:jc w:val="both"/>
        <w:rPr>
          <w:rFonts w:ascii="Calibri" w:eastAsia="Calibri" w:hAnsi="Calibri"/>
          <w:b/>
          <w:sz w:val="22"/>
          <w:szCs w:val="22"/>
          <w:u w:val="single"/>
          <w:lang w:val="en-US"/>
        </w:rPr>
      </w:pPr>
      <w:r w:rsidRPr="0057547D">
        <w:rPr>
          <w:rFonts w:ascii="Calibri" w:eastAsia="Calibri" w:hAnsi="Calibri"/>
          <w:b/>
          <w:sz w:val="22"/>
          <w:szCs w:val="22"/>
          <w:u w:val="single"/>
          <w:lang w:val="en-US"/>
        </w:rPr>
        <w:t>Evaluation:</w:t>
      </w:r>
    </w:p>
    <w:p w14:paraId="46BBD098" w14:textId="77777777" w:rsidR="0057547D" w:rsidRPr="0057547D" w:rsidRDefault="0057547D" w:rsidP="0057547D">
      <w:pPr>
        <w:spacing w:after="0" w:line="240" w:lineRule="auto"/>
        <w:jc w:val="both"/>
        <w:rPr>
          <w:rFonts w:ascii="Calibri" w:eastAsia="Calibri" w:hAnsi="Calibri"/>
          <w:b/>
          <w:sz w:val="22"/>
          <w:szCs w:val="22"/>
          <w:u w:val="single"/>
          <w:lang w:val="en-US"/>
        </w:rPr>
      </w:pPr>
    </w:p>
    <w:p w14:paraId="2E3E2033" w14:textId="77777777" w:rsidR="0057547D" w:rsidRPr="0057547D" w:rsidRDefault="0057547D" w:rsidP="0057547D">
      <w:pPr>
        <w:spacing w:after="0" w:line="240" w:lineRule="auto"/>
        <w:jc w:val="both"/>
        <w:rPr>
          <w:rFonts w:ascii="Calibri" w:eastAsia="Calibri" w:hAnsi="Calibri"/>
          <w:sz w:val="22"/>
          <w:szCs w:val="22"/>
          <w:lang w:val="en-US"/>
        </w:rPr>
      </w:pPr>
      <w:r w:rsidRPr="0057547D">
        <w:rPr>
          <w:rFonts w:ascii="Calibri" w:eastAsia="Calibri" w:hAnsi="Calibri"/>
          <w:sz w:val="22"/>
          <w:szCs w:val="22"/>
          <w:lang w:val="en-US"/>
        </w:rPr>
        <w:t xml:space="preserve">Standing in a course is determined by the course instructor subject to the approval of the Faculty Dean. This means that grades submitted by the instructor may be subject to revision. No grades are final until they have been approved by the Dean. </w:t>
      </w:r>
    </w:p>
    <w:p w14:paraId="20661B39" w14:textId="77777777" w:rsidR="0057547D" w:rsidRPr="0057547D" w:rsidRDefault="0057547D" w:rsidP="0057547D">
      <w:pPr>
        <w:spacing w:after="0" w:line="240" w:lineRule="auto"/>
        <w:jc w:val="both"/>
        <w:rPr>
          <w:rFonts w:ascii="Calibri" w:eastAsia="Calibri" w:hAnsi="Calibri"/>
          <w:b/>
          <w:sz w:val="22"/>
          <w:szCs w:val="22"/>
          <w:u w:val="single"/>
          <w:lang w:val="en-US"/>
        </w:rPr>
      </w:pPr>
    </w:p>
    <w:p w14:paraId="082F1341" w14:textId="77777777" w:rsidR="0057547D" w:rsidRPr="0057547D" w:rsidRDefault="0057547D" w:rsidP="0057547D">
      <w:pPr>
        <w:spacing w:after="0" w:line="240" w:lineRule="auto"/>
        <w:jc w:val="both"/>
        <w:rPr>
          <w:rFonts w:ascii="Calibri" w:eastAsia="Calibri" w:hAnsi="Calibri"/>
          <w:b/>
          <w:sz w:val="22"/>
          <w:szCs w:val="22"/>
          <w:lang w:val="en-US"/>
        </w:rPr>
      </w:pPr>
      <w:r w:rsidRPr="0057547D">
        <w:rPr>
          <w:rFonts w:ascii="Calibri" w:eastAsia="Calibri" w:hAnsi="Calibri"/>
          <w:b/>
          <w:sz w:val="22"/>
          <w:szCs w:val="22"/>
          <w:u w:val="single"/>
          <w:lang w:val="en-US"/>
        </w:rPr>
        <w:t>Deferrals for Term Work</w:t>
      </w:r>
      <w:r w:rsidRPr="0057547D">
        <w:rPr>
          <w:rFonts w:ascii="Calibri" w:eastAsia="Calibri" w:hAnsi="Calibri"/>
          <w:b/>
          <w:sz w:val="22"/>
          <w:szCs w:val="22"/>
          <w:lang w:val="en-US"/>
        </w:rPr>
        <w:t>:</w:t>
      </w:r>
    </w:p>
    <w:p w14:paraId="11026B46" w14:textId="77777777" w:rsidR="0057547D" w:rsidRPr="0057547D" w:rsidRDefault="0057547D" w:rsidP="0057547D">
      <w:pPr>
        <w:spacing w:after="0" w:line="240" w:lineRule="auto"/>
        <w:jc w:val="both"/>
        <w:rPr>
          <w:rFonts w:ascii="Calibri" w:eastAsia="Calibri" w:hAnsi="Calibri"/>
          <w:b/>
          <w:sz w:val="22"/>
          <w:szCs w:val="22"/>
          <w:lang w:val="en-US"/>
        </w:rPr>
      </w:pPr>
    </w:p>
    <w:p w14:paraId="24DA1AEC" w14:textId="77777777" w:rsidR="0057547D" w:rsidRPr="0057547D" w:rsidRDefault="0057547D" w:rsidP="0057547D">
      <w:pPr>
        <w:spacing w:after="0" w:line="240" w:lineRule="auto"/>
        <w:jc w:val="both"/>
        <w:rPr>
          <w:rFonts w:ascii="Calibri" w:eastAsia="Calibri" w:hAnsi="Calibri"/>
          <w:sz w:val="22"/>
          <w:szCs w:val="22"/>
          <w:lang w:val="en-US"/>
        </w:rPr>
      </w:pPr>
      <w:r w:rsidRPr="0057547D">
        <w:rPr>
          <w:rFonts w:ascii="Calibri" w:eastAsia="Calibri" w:hAnsi="Calibri"/>
          <w:sz w:val="22"/>
          <w:szCs w:val="22"/>
          <w:lang w:val="en-US"/>
        </w:rPr>
        <w:t xml:space="preserve">If students are unable to complete term work because of illness or other circumstances beyond their control, they should contact their course instructor no later than </w:t>
      </w:r>
      <w:r w:rsidRPr="0057547D">
        <w:rPr>
          <w:rFonts w:ascii="Calibri" w:eastAsia="Calibri" w:hAnsi="Calibri"/>
          <w:i/>
          <w:sz w:val="22"/>
          <w:szCs w:val="22"/>
          <w:lang w:val="en-US"/>
        </w:rPr>
        <w:t>three working days</w:t>
      </w:r>
      <w:r w:rsidRPr="0057547D">
        <w:rPr>
          <w:rFonts w:ascii="Calibri" w:eastAsia="Calibri" w:hAnsi="Calibri"/>
          <w:sz w:val="22"/>
          <w:szCs w:val="22"/>
          <w:lang w:val="en-US"/>
        </w:rPr>
        <w:t xml:space="preserve"> of the due date.  Normally, any deferred term work will be completed by the last day of the term.  Term work cannot be deferred by the Registrar.  </w:t>
      </w:r>
    </w:p>
    <w:p w14:paraId="5E4795F1" w14:textId="77777777" w:rsidR="0057547D" w:rsidRPr="0057547D" w:rsidRDefault="0057547D" w:rsidP="0057547D">
      <w:pPr>
        <w:spacing w:after="0" w:line="240" w:lineRule="auto"/>
        <w:jc w:val="both"/>
        <w:rPr>
          <w:rFonts w:ascii="Calibri" w:eastAsia="Calibri" w:hAnsi="Calibri"/>
          <w:sz w:val="22"/>
          <w:szCs w:val="22"/>
          <w:lang w:val="en-US"/>
        </w:rPr>
      </w:pPr>
    </w:p>
    <w:p w14:paraId="7B501FF4" w14:textId="77777777" w:rsidR="0057547D" w:rsidRPr="0057547D" w:rsidRDefault="0057547D" w:rsidP="0057547D">
      <w:pPr>
        <w:spacing w:after="0" w:line="240" w:lineRule="auto"/>
        <w:jc w:val="both"/>
        <w:rPr>
          <w:rFonts w:ascii="Calibri" w:eastAsia="Calibri" w:hAnsi="Calibri"/>
          <w:b/>
          <w:sz w:val="22"/>
          <w:szCs w:val="22"/>
          <w:u w:val="single"/>
          <w:lang w:val="en-US"/>
        </w:rPr>
      </w:pPr>
      <w:r w:rsidRPr="0057547D">
        <w:rPr>
          <w:rFonts w:ascii="Calibri" w:eastAsia="Calibri" w:hAnsi="Calibri"/>
          <w:b/>
          <w:sz w:val="22"/>
          <w:szCs w:val="22"/>
          <w:u w:val="single"/>
          <w:lang w:val="en-US"/>
        </w:rPr>
        <w:t>Deferrals for Final Examinations:</w:t>
      </w:r>
    </w:p>
    <w:p w14:paraId="4BE6D8F0" w14:textId="77777777" w:rsidR="0057547D" w:rsidRPr="0057547D" w:rsidRDefault="0057547D" w:rsidP="0057547D">
      <w:pPr>
        <w:spacing w:after="0" w:line="240" w:lineRule="auto"/>
        <w:jc w:val="both"/>
        <w:rPr>
          <w:rFonts w:ascii="Calibri" w:eastAsia="Calibri" w:hAnsi="Calibri"/>
          <w:b/>
          <w:sz w:val="22"/>
          <w:szCs w:val="22"/>
          <w:lang w:val="en-US"/>
        </w:rPr>
      </w:pPr>
    </w:p>
    <w:p w14:paraId="721D4E6B" w14:textId="77777777" w:rsidR="0057547D" w:rsidRPr="0057547D" w:rsidRDefault="0057547D" w:rsidP="0057547D">
      <w:pPr>
        <w:spacing w:after="0" w:line="240" w:lineRule="auto"/>
        <w:jc w:val="both"/>
        <w:rPr>
          <w:rFonts w:ascii="Calibri" w:eastAsia="Times New Roman" w:hAnsi="Calibri" w:cs="Calibri"/>
          <w:color w:val="191919"/>
          <w:sz w:val="22"/>
          <w:szCs w:val="22"/>
          <w:lang w:val="en-US"/>
        </w:rPr>
      </w:pPr>
      <w:r w:rsidRPr="0057547D">
        <w:rPr>
          <w:rFonts w:ascii="Calibri" w:eastAsia="Times New Roman" w:hAnsi="Calibri" w:cs="Calibri"/>
          <w:color w:val="191919"/>
          <w:sz w:val="22"/>
          <w:szCs w:val="22"/>
          <w:lang w:val="en-US"/>
        </w:rPr>
        <w:t xml:space="preserve">Students are expected to be available for the duration of a course including the examination period.  Occasionally, students encounter circumstances beyond their control where they may not be able to write a final examination or submit a take-home examination. Examples of this would be a serious illness or the death of a family member.  If you miss a final examination and/or fail to submit a take-home examination by the due date, you may apply for a deferral no later than </w:t>
      </w:r>
      <w:r w:rsidRPr="0057547D">
        <w:rPr>
          <w:rFonts w:ascii="Calibri" w:eastAsia="Times New Roman" w:hAnsi="Calibri" w:cs="Calibri"/>
          <w:i/>
          <w:color w:val="191919"/>
          <w:sz w:val="22"/>
          <w:szCs w:val="22"/>
          <w:lang w:val="en-US"/>
        </w:rPr>
        <w:t>three working days</w:t>
      </w:r>
      <w:r w:rsidRPr="0057547D">
        <w:rPr>
          <w:rFonts w:ascii="Calibri" w:eastAsia="Times New Roman" w:hAnsi="Calibri" w:cs="Calibri"/>
          <w:color w:val="191919"/>
          <w:sz w:val="22"/>
          <w:szCs w:val="22"/>
          <w:lang w:val="en-US"/>
        </w:rPr>
        <w:t xml:space="preserve"> after the original due date (as per the University Regulations in </w:t>
      </w:r>
      <w:hyperlink r:id="rId9" w:anchor="2.5" w:history="1">
        <w:r w:rsidRPr="0057547D">
          <w:rPr>
            <w:rFonts w:ascii="Calibri" w:eastAsia="Times New Roman" w:hAnsi="Calibri" w:cs="Calibri"/>
            <w:color w:val="0000FF" w:themeColor="hyperlink"/>
            <w:sz w:val="22"/>
            <w:szCs w:val="22"/>
            <w:u w:val="single"/>
            <w:lang w:val="en-US"/>
          </w:rPr>
          <w:t>Section 2.4, 2.5 and 2.5.1 of the Undergraduate Calendar</w:t>
        </w:r>
      </w:hyperlink>
      <w:r w:rsidRPr="0057547D">
        <w:rPr>
          <w:rFonts w:ascii="Calibri" w:eastAsia="Times New Roman" w:hAnsi="Calibri" w:cs="Calibri"/>
          <w:color w:val="191919"/>
          <w:sz w:val="22"/>
          <w:szCs w:val="22"/>
          <w:lang w:val="en-US"/>
        </w:rPr>
        <w:t xml:space="preserve">). Visit the </w:t>
      </w:r>
      <w:hyperlink r:id="rId10" w:history="1">
        <w:r w:rsidRPr="0057547D">
          <w:rPr>
            <w:rFonts w:ascii="Calibri" w:eastAsia="Times New Roman" w:hAnsi="Calibri" w:cs="Calibri"/>
            <w:color w:val="0000FF" w:themeColor="hyperlink"/>
            <w:sz w:val="22"/>
            <w:szCs w:val="22"/>
            <w:u w:val="single"/>
            <w:lang w:val="en-US"/>
          </w:rPr>
          <w:t>Registrar’s Office</w:t>
        </w:r>
      </w:hyperlink>
      <w:r w:rsidRPr="0057547D">
        <w:rPr>
          <w:rFonts w:ascii="Calibri" w:eastAsia="Times New Roman" w:hAnsi="Calibri" w:cs="Calibri"/>
          <w:color w:val="191919"/>
          <w:sz w:val="22"/>
          <w:szCs w:val="22"/>
          <w:lang w:val="en-US"/>
        </w:rPr>
        <w:t xml:space="preserve"> for further information.  </w:t>
      </w:r>
    </w:p>
    <w:p w14:paraId="695659E7" w14:textId="77777777" w:rsidR="0057547D" w:rsidRPr="0057547D" w:rsidRDefault="0057547D" w:rsidP="0057547D">
      <w:pPr>
        <w:spacing w:after="0" w:line="240" w:lineRule="auto"/>
        <w:jc w:val="both"/>
        <w:rPr>
          <w:rFonts w:ascii="Calibri" w:eastAsia="Calibri" w:hAnsi="Calibri"/>
          <w:sz w:val="22"/>
          <w:szCs w:val="22"/>
          <w:lang w:val="en-US"/>
        </w:rPr>
      </w:pPr>
    </w:p>
    <w:p w14:paraId="30C3D6A6" w14:textId="77777777" w:rsidR="0057547D" w:rsidRPr="0057547D" w:rsidRDefault="0057547D" w:rsidP="0057547D">
      <w:pPr>
        <w:spacing w:after="0" w:line="240" w:lineRule="auto"/>
        <w:jc w:val="both"/>
        <w:rPr>
          <w:rFonts w:ascii="Calibri" w:eastAsia="Calibri" w:hAnsi="Calibri"/>
          <w:b/>
          <w:sz w:val="22"/>
          <w:szCs w:val="22"/>
          <w:lang w:val="en-US"/>
        </w:rPr>
      </w:pPr>
      <w:bookmarkStart w:id="3" w:name="_Hlk6320036"/>
      <w:r w:rsidRPr="0057547D">
        <w:rPr>
          <w:rFonts w:ascii="Calibri" w:eastAsia="Calibri" w:hAnsi="Calibri"/>
          <w:b/>
          <w:sz w:val="22"/>
          <w:szCs w:val="22"/>
          <w:u w:val="single"/>
          <w:lang w:val="en-US"/>
        </w:rPr>
        <w:t>Plagiarism</w:t>
      </w:r>
      <w:r w:rsidRPr="0057547D">
        <w:rPr>
          <w:rFonts w:ascii="Calibri" w:eastAsia="Calibri" w:hAnsi="Calibri"/>
          <w:b/>
          <w:sz w:val="22"/>
          <w:szCs w:val="22"/>
          <w:lang w:val="en-US"/>
        </w:rPr>
        <w:t>:</w:t>
      </w:r>
    </w:p>
    <w:bookmarkEnd w:id="3"/>
    <w:p w14:paraId="640E6F13" w14:textId="77777777" w:rsidR="0057547D" w:rsidRPr="0057547D" w:rsidRDefault="0057547D" w:rsidP="0057547D">
      <w:pPr>
        <w:spacing w:after="0" w:line="240" w:lineRule="auto"/>
        <w:jc w:val="both"/>
        <w:rPr>
          <w:rFonts w:ascii="Calibri" w:eastAsia="Calibri" w:hAnsi="Calibri"/>
          <w:b/>
          <w:sz w:val="22"/>
          <w:szCs w:val="22"/>
          <w:lang w:val="en-US"/>
        </w:rPr>
      </w:pPr>
    </w:p>
    <w:p w14:paraId="18C824C4" w14:textId="77777777" w:rsidR="0057547D" w:rsidRPr="0057547D" w:rsidRDefault="0057547D" w:rsidP="0057547D">
      <w:pPr>
        <w:spacing w:after="0" w:line="240" w:lineRule="auto"/>
        <w:rPr>
          <w:rFonts w:ascii="Calibri" w:eastAsia="Calibri" w:hAnsi="Calibri"/>
          <w:sz w:val="22"/>
          <w:szCs w:val="22"/>
          <w:lang w:val="en-US"/>
        </w:rPr>
      </w:pPr>
      <w:r w:rsidRPr="0057547D">
        <w:rPr>
          <w:rFonts w:ascii="Calibri" w:eastAsia="Calibri" w:hAnsi="Calibri"/>
          <w:sz w:val="22"/>
          <w:szCs w:val="22"/>
          <w:lang w:val="en-US"/>
        </w:rPr>
        <w:t xml:space="preserve">It is the responsibility of each student to understand the meaning of ‘plagiarism’ as defined in the Undergraduate or Graduate Calendars, and to avoid both committing plagiarism and aiding or abetting plagiarism by other students.  (Undergraduate Calendar Academic Regulations, section 12.0, or </w:t>
      </w:r>
      <w:hyperlink r:id="rId11" w:history="1">
        <w:r w:rsidRPr="0057547D">
          <w:rPr>
            <w:rFonts w:ascii="Calibri" w:eastAsia="Calibri" w:hAnsi="Calibri"/>
            <w:color w:val="0000FF" w:themeColor="hyperlink"/>
            <w:sz w:val="22"/>
            <w:szCs w:val="22"/>
            <w:u w:val="single"/>
            <w:lang w:val="en-US"/>
          </w:rPr>
          <w:t>Academic Integrity &lt; Carleton University</w:t>
        </w:r>
      </w:hyperlink>
    </w:p>
    <w:p w14:paraId="51372627" w14:textId="77777777" w:rsidR="0057547D" w:rsidRPr="0057547D" w:rsidRDefault="0057547D" w:rsidP="0057547D">
      <w:pPr>
        <w:spacing w:after="0" w:line="240" w:lineRule="auto"/>
        <w:rPr>
          <w:rFonts w:ascii="Calibri" w:eastAsia="Calibri" w:hAnsi="Calibri"/>
          <w:sz w:val="22"/>
          <w:szCs w:val="22"/>
          <w:lang w:val="en-US"/>
        </w:rPr>
      </w:pPr>
    </w:p>
    <w:p w14:paraId="4BBF93CA" w14:textId="77777777" w:rsidR="0057547D" w:rsidRPr="0057547D" w:rsidRDefault="0057547D" w:rsidP="0057547D">
      <w:pPr>
        <w:spacing w:after="0" w:line="240" w:lineRule="auto"/>
        <w:rPr>
          <w:rFonts w:ascii="Calibri" w:eastAsia="Calibri" w:hAnsi="Calibri"/>
          <w:b/>
          <w:sz w:val="22"/>
          <w:szCs w:val="22"/>
          <w:u w:val="single"/>
          <w:lang w:val="en-US"/>
        </w:rPr>
      </w:pPr>
      <w:r w:rsidRPr="0057547D">
        <w:rPr>
          <w:rFonts w:ascii="Calibri" w:eastAsia="Calibri" w:hAnsi="Calibri"/>
          <w:b/>
          <w:sz w:val="22"/>
          <w:szCs w:val="22"/>
          <w:u w:val="single"/>
          <w:lang w:val="en-US"/>
        </w:rPr>
        <w:t>Academic Accommodation:</w:t>
      </w:r>
    </w:p>
    <w:p w14:paraId="0F957C42" w14:textId="77777777" w:rsidR="0057547D" w:rsidRPr="0057547D" w:rsidRDefault="0057547D" w:rsidP="0057547D">
      <w:pPr>
        <w:spacing w:after="0" w:line="240" w:lineRule="auto"/>
        <w:rPr>
          <w:rFonts w:ascii="Calibri" w:eastAsia="Calibri" w:hAnsi="Calibri"/>
          <w:b/>
          <w:sz w:val="22"/>
          <w:szCs w:val="22"/>
          <w:lang w:val="en-US"/>
        </w:rPr>
      </w:pPr>
    </w:p>
    <w:p w14:paraId="74CCBB94" w14:textId="77777777" w:rsidR="0057547D" w:rsidRPr="0057547D" w:rsidRDefault="0057547D" w:rsidP="0057547D">
      <w:pPr>
        <w:autoSpaceDE w:val="0"/>
        <w:autoSpaceDN w:val="0"/>
        <w:adjustRightInd w:val="0"/>
        <w:spacing w:after="0" w:line="240" w:lineRule="auto"/>
        <w:contextualSpacing/>
        <w:rPr>
          <w:rFonts w:ascii="Calibri" w:eastAsia="Times New Roman" w:hAnsi="Calibri"/>
          <w:sz w:val="22"/>
          <w:szCs w:val="22"/>
          <w:lang w:val="en-US" w:bidi="pa-IN"/>
        </w:rPr>
      </w:pPr>
      <w:r w:rsidRPr="0057547D">
        <w:rPr>
          <w:rFonts w:ascii="Calibri" w:eastAsia="Times New Roman" w:hAnsi="Calibri"/>
          <w:sz w:val="22"/>
          <w:szCs w:val="22"/>
          <w:lang w:val="en-US" w:bidi="pa-IN"/>
        </w:rPr>
        <w:t>You may need special arrangements to meet your academic obligations during the term:</w:t>
      </w:r>
    </w:p>
    <w:p w14:paraId="6D45012B" w14:textId="77777777" w:rsidR="0057547D" w:rsidRPr="0057547D" w:rsidRDefault="0057547D" w:rsidP="0057547D">
      <w:pPr>
        <w:autoSpaceDE w:val="0"/>
        <w:autoSpaceDN w:val="0"/>
        <w:adjustRightInd w:val="0"/>
        <w:spacing w:after="0" w:line="240" w:lineRule="auto"/>
        <w:contextualSpacing/>
        <w:rPr>
          <w:rFonts w:ascii="Calibri" w:eastAsia="Times New Roman" w:hAnsi="Calibri"/>
          <w:sz w:val="22"/>
          <w:szCs w:val="22"/>
          <w:lang w:val="en-US" w:bidi="pa-IN"/>
        </w:rPr>
      </w:pPr>
    </w:p>
    <w:p w14:paraId="0B4AB7C0" w14:textId="77777777" w:rsidR="0057547D" w:rsidRPr="0057547D" w:rsidRDefault="0057547D" w:rsidP="0057547D">
      <w:pPr>
        <w:numPr>
          <w:ilvl w:val="0"/>
          <w:numId w:val="24"/>
        </w:numPr>
        <w:autoSpaceDE w:val="0"/>
        <w:autoSpaceDN w:val="0"/>
        <w:adjustRightInd w:val="0"/>
        <w:spacing w:after="0" w:line="240" w:lineRule="auto"/>
        <w:ind w:left="180" w:hanging="180"/>
        <w:contextualSpacing/>
        <w:rPr>
          <w:rFonts w:ascii="Calibri" w:eastAsia="Times New Roman" w:hAnsi="Calibri"/>
          <w:sz w:val="22"/>
          <w:szCs w:val="22"/>
          <w:lang w:val="en-US" w:bidi="pa-IN"/>
        </w:rPr>
      </w:pPr>
      <w:r w:rsidRPr="0057547D">
        <w:rPr>
          <w:rFonts w:ascii="Calibri" w:eastAsia="Times New Roman" w:hAnsi="Calibri"/>
          <w:i/>
          <w:sz w:val="22"/>
          <w:szCs w:val="22"/>
          <w:lang w:val="en-US" w:bidi="pa-IN"/>
        </w:rPr>
        <w:t>Pregnancy or religious obligation</w:t>
      </w:r>
      <w:r w:rsidRPr="0057547D">
        <w:rPr>
          <w:rFonts w:ascii="Calibri" w:eastAsia="Times New Roman" w:hAnsi="Calibri"/>
          <w:sz w:val="22"/>
          <w:szCs w:val="22"/>
          <w:lang w:val="en-US" w:bidi="pa-IN"/>
        </w:rPr>
        <w:t>: write to your professor with any requests for academic accommodation during the first two weeks of class, or as soon as possible after the need for accommodation is known to exist. For more details visit the</w:t>
      </w:r>
      <w:hyperlink r:id="rId12" w:history="1">
        <w:r w:rsidRPr="0057547D">
          <w:rPr>
            <w:rFonts w:ascii="Calibri" w:eastAsia="Times New Roman" w:hAnsi="Calibri"/>
            <w:color w:val="0000FF" w:themeColor="hyperlink"/>
            <w:sz w:val="22"/>
            <w:szCs w:val="22"/>
            <w:u w:val="single"/>
            <w:lang w:val="en-US" w:bidi="pa-IN"/>
          </w:rPr>
          <w:t xml:space="preserve"> Equity Services</w:t>
        </w:r>
      </w:hyperlink>
      <w:r w:rsidRPr="0057547D">
        <w:rPr>
          <w:rFonts w:ascii="Calibri" w:eastAsia="Times New Roman" w:hAnsi="Calibri"/>
          <w:sz w:val="22"/>
          <w:szCs w:val="22"/>
          <w:lang w:val="en-US" w:bidi="pa-IN"/>
        </w:rPr>
        <w:t xml:space="preserve"> website.  </w:t>
      </w:r>
    </w:p>
    <w:p w14:paraId="4C77EE3B" w14:textId="77777777" w:rsidR="0057547D" w:rsidRPr="0057547D" w:rsidRDefault="0057547D" w:rsidP="0057547D">
      <w:pPr>
        <w:spacing w:after="0" w:line="240" w:lineRule="auto"/>
        <w:ind w:left="180" w:hanging="180"/>
        <w:rPr>
          <w:rFonts w:ascii="Calibri" w:eastAsia="Times New Roman" w:hAnsi="Calibri"/>
          <w:sz w:val="22"/>
          <w:szCs w:val="22"/>
          <w:lang w:val="en-US" w:bidi="pa-IN"/>
        </w:rPr>
      </w:pPr>
    </w:p>
    <w:p w14:paraId="2FFB3117" w14:textId="77777777" w:rsidR="0057547D" w:rsidRPr="0057547D" w:rsidRDefault="0057547D" w:rsidP="0057547D">
      <w:pPr>
        <w:spacing w:after="0" w:line="240" w:lineRule="auto"/>
        <w:rPr>
          <w:rFonts w:ascii="Calibri" w:eastAsia="Times New Roman" w:hAnsi="Calibri"/>
          <w:b/>
          <w:bCs/>
          <w:color w:val="000000"/>
          <w:sz w:val="22"/>
          <w:szCs w:val="22"/>
          <w:lang w:bidi="pa-IN"/>
        </w:rPr>
        <w:sectPr w:rsidR="0057547D" w:rsidRPr="0057547D">
          <w:type w:val="continuous"/>
          <w:pgSz w:w="12240" w:h="15840"/>
          <w:pgMar w:top="446" w:right="540" w:bottom="720" w:left="990" w:header="720" w:footer="0" w:gutter="0"/>
          <w:cols w:space="720"/>
        </w:sectPr>
      </w:pPr>
    </w:p>
    <w:p w14:paraId="52970929" w14:textId="77777777" w:rsidR="0057547D" w:rsidRPr="0057547D" w:rsidRDefault="0057547D" w:rsidP="0057547D">
      <w:pPr>
        <w:numPr>
          <w:ilvl w:val="0"/>
          <w:numId w:val="24"/>
        </w:numPr>
        <w:spacing w:after="0" w:line="240" w:lineRule="auto"/>
        <w:ind w:left="180" w:hanging="180"/>
        <w:contextualSpacing/>
        <w:rPr>
          <w:rFonts w:ascii="Calibri" w:eastAsia="Calibri" w:hAnsi="Calibri"/>
          <w:b/>
          <w:sz w:val="22"/>
          <w:szCs w:val="22"/>
          <w:u w:val="single"/>
          <w:lang w:val="en-US"/>
        </w:rPr>
      </w:pPr>
      <w:r w:rsidRPr="0057547D">
        <w:rPr>
          <w:rFonts w:ascii="Calibri" w:eastAsia="Times New Roman" w:hAnsi="Calibri"/>
          <w:bCs/>
          <w:i/>
          <w:color w:val="000000"/>
          <w:sz w:val="22"/>
          <w:szCs w:val="22"/>
          <w:lang w:bidi="pa-IN"/>
        </w:rPr>
        <w:t>Academic accommodations for students with disabilities:</w:t>
      </w:r>
      <w:r w:rsidRPr="0057547D">
        <w:rPr>
          <w:rFonts w:ascii="Calibri" w:eastAsia="Times New Roman" w:hAnsi="Calibri"/>
          <w:b/>
          <w:bCs/>
          <w:color w:val="000000"/>
          <w:sz w:val="22"/>
          <w:szCs w:val="22"/>
          <w:lang w:bidi="pa-IN"/>
        </w:rPr>
        <w:t xml:space="preserve"> </w:t>
      </w:r>
      <w:r w:rsidRPr="0057547D">
        <w:rPr>
          <w:rFonts w:ascii="Calibri" w:eastAsia="Times New Roman" w:hAnsi="Calibri"/>
          <w:color w:val="000000"/>
          <w:sz w:val="22"/>
          <w:szCs w:val="22"/>
          <w:lang w:bidi="pa-IN"/>
        </w:rPr>
        <w:t xml:space="preserve">The </w:t>
      </w:r>
      <w:hyperlink r:id="rId13" w:history="1">
        <w:r w:rsidRPr="0057547D">
          <w:rPr>
            <w:rFonts w:ascii="Calibri" w:eastAsia="Times New Roman" w:hAnsi="Calibri"/>
            <w:bCs/>
            <w:color w:val="0000FF" w:themeColor="hyperlink"/>
            <w:sz w:val="22"/>
            <w:szCs w:val="22"/>
            <w:u w:val="single"/>
            <w:lang w:bidi="pa-IN"/>
          </w:rPr>
          <w:t>Paul Menton Centre</w:t>
        </w:r>
      </w:hyperlink>
      <w:r w:rsidRPr="0057547D">
        <w:rPr>
          <w:rFonts w:ascii="Calibri" w:eastAsia="Times New Roman" w:hAnsi="Calibri"/>
          <w:color w:val="000000"/>
          <w:sz w:val="22"/>
          <w:szCs w:val="22"/>
          <w:lang w:bidi="pa-IN"/>
        </w:rPr>
        <w:t xml:space="preserve"> for Students with Disabilities (PMC) provides services to students with Learning Disabilities (LD), psychiatric/mental health disabilities, Attention Deficit Hyperactivity Disorder (ADHD), Autism Spectrum Disorders (ASD), chronic medical conditions, and impairments in mobility, hearing, and vision. If you have a disability requiring </w:t>
      </w:r>
      <w:r w:rsidRPr="0057547D">
        <w:rPr>
          <w:rFonts w:ascii="Calibri" w:eastAsia="Times New Roman" w:hAnsi="Calibri"/>
          <w:color w:val="000000"/>
          <w:sz w:val="22"/>
          <w:szCs w:val="22"/>
          <w:lang w:bidi="pa-IN"/>
        </w:rPr>
        <w:lastRenderedPageBreak/>
        <w:t xml:space="preserve">academic accommodations in this course, please contact PMC at 613-520-6608 or </w:t>
      </w:r>
      <w:hyperlink r:id="rId14" w:history="1">
        <w:r w:rsidRPr="0057547D">
          <w:rPr>
            <w:rFonts w:ascii="Calibri" w:eastAsia="Times New Roman" w:hAnsi="Calibri"/>
            <w:color w:val="000000"/>
            <w:sz w:val="22"/>
            <w:szCs w:val="22"/>
            <w:u w:val="single"/>
            <w:lang w:bidi="pa-IN"/>
          </w:rPr>
          <w:t>pmc@carleton.ca</w:t>
        </w:r>
      </w:hyperlink>
      <w:r w:rsidRPr="0057547D">
        <w:rPr>
          <w:rFonts w:ascii="Calibri" w:eastAsia="Times New Roman" w:hAnsi="Calibri"/>
          <w:color w:val="000000"/>
          <w:sz w:val="22"/>
          <w:szCs w:val="22"/>
          <w:lang w:bidi="pa-IN"/>
        </w:rPr>
        <w:t xml:space="preserve"> for a formal evaluation. If you are already registered with the PMC, contact your PMC coordinator to send your </w:t>
      </w:r>
      <w:r w:rsidRPr="0057547D">
        <w:rPr>
          <w:rFonts w:ascii="Calibri" w:eastAsia="Times New Roman" w:hAnsi="Calibri"/>
          <w:bCs/>
          <w:iCs/>
          <w:color w:val="000000"/>
          <w:sz w:val="22"/>
          <w:szCs w:val="22"/>
          <w:lang w:bidi="pa-IN"/>
        </w:rPr>
        <w:t>Letter of Accommodation</w:t>
      </w:r>
      <w:r w:rsidRPr="0057547D">
        <w:rPr>
          <w:rFonts w:ascii="Calibri" w:eastAsia="Times New Roman" w:hAnsi="Calibri"/>
          <w:color w:val="000000"/>
          <w:sz w:val="22"/>
          <w:szCs w:val="22"/>
          <w:lang w:bidi="pa-IN"/>
        </w:rPr>
        <w:t xml:space="preserve"> at the beginning of the term, and no later than two weeks before the first in-class test or exam requiring accommodation.  After requesting accommodation from PMC, meet with your professor to ensure accommodation arrangements are made.  </w:t>
      </w:r>
    </w:p>
    <w:p w14:paraId="07474084" w14:textId="77777777" w:rsidR="0057547D" w:rsidRPr="0057547D" w:rsidRDefault="0057547D" w:rsidP="0057547D">
      <w:pPr>
        <w:spacing w:after="0" w:line="240" w:lineRule="auto"/>
        <w:jc w:val="both"/>
        <w:rPr>
          <w:rFonts w:ascii="Calibri" w:eastAsia="Calibri" w:hAnsi="Calibri"/>
          <w:b/>
          <w:sz w:val="22"/>
          <w:szCs w:val="22"/>
          <w:u w:val="single"/>
          <w:lang w:val="en-US"/>
        </w:rPr>
      </w:pPr>
    </w:p>
    <w:p w14:paraId="5382BA87" w14:textId="77777777" w:rsidR="0057547D" w:rsidRPr="0057547D" w:rsidRDefault="0057547D" w:rsidP="0057547D">
      <w:pPr>
        <w:spacing w:after="0" w:line="240" w:lineRule="auto"/>
        <w:jc w:val="both"/>
        <w:rPr>
          <w:rFonts w:ascii="Calibri" w:eastAsia="Calibri" w:hAnsi="Calibri"/>
          <w:b/>
          <w:sz w:val="22"/>
          <w:szCs w:val="22"/>
          <w:lang w:val="en-US"/>
        </w:rPr>
      </w:pPr>
      <w:r w:rsidRPr="0057547D">
        <w:rPr>
          <w:rFonts w:ascii="Calibri" w:eastAsia="Calibri" w:hAnsi="Calibri"/>
          <w:b/>
          <w:sz w:val="22"/>
          <w:szCs w:val="22"/>
          <w:u w:val="single"/>
          <w:lang w:val="en-US"/>
        </w:rPr>
        <w:t>Important Dates</w:t>
      </w:r>
      <w:r w:rsidRPr="0057547D">
        <w:rPr>
          <w:rFonts w:ascii="Calibri" w:eastAsia="Calibri" w:hAnsi="Calibri"/>
          <w:b/>
          <w:sz w:val="22"/>
          <w:szCs w:val="22"/>
          <w:lang w:val="en-US"/>
        </w:rPr>
        <w:t>:</w:t>
      </w:r>
    </w:p>
    <w:p w14:paraId="593ABE2F" w14:textId="77777777" w:rsidR="0057547D" w:rsidRPr="0057547D" w:rsidRDefault="0057547D" w:rsidP="0057547D">
      <w:pPr>
        <w:spacing w:after="0" w:line="240" w:lineRule="auto"/>
        <w:rPr>
          <w:rFonts w:ascii="Calibri" w:eastAsia="Times New Roman" w:hAnsi="Calibri" w:cs="Raavi"/>
          <w:sz w:val="22"/>
          <w:szCs w:val="22"/>
          <w:lang w:bidi="pa-IN"/>
        </w:rPr>
      </w:pPr>
    </w:p>
    <w:tbl>
      <w:tblPr>
        <w:tblStyle w:val="TableGrid1"/>
        <w:tblW w:w="10915"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142" w:type="dxa"/>
        </w:tblCellMar>
        <w:tblLook w:val="04A0" w:firstRow="1" w:lastRow="0" w:firstColumn="1" w:lastColumn="0" w:noHBand="0" w:noVBand="1"/>
      </w:tblPr>
      <w:tblGrid>
        <w:gridCol w:w="5529"/>
        <w:gridCol w:w="5386"/>
      </w:tblGrid>
      <w:tr w:rsidR="0057547D" w:rsidRPr="0057547D" w14:paraId="504FB467" w14:textId="77777777" w:rsidTr="000875CA">
        <w:tc>
          <w:tcPr>
            <w:tcW w:w="5529" w:type="dxa"/>
          </w:tcPr>
          <w:p w14:paraId="3D9EF58E" w14:textId="77777777" w:rsidR="0057547D" w:rsidRPr="0057547D" w:rsidRDefault="0057547D" w:rsidP="0057547D">
            <w:pPr>
              <w:tabs>
                <w:tab w:val="left" w:pos="851"/>
              </w:tabs>
              <w:ind w:left="851" w:hanging="958"/>
              <w:jc w:val="both"/>
              <w:rPr>
                <w:snapToGrid w:val="0"/>
                <w:lang w:val="en-US"/>
              </w:rPr>
            </w:pPr>
            <w:r w:rsidRPr="0057547D">
              <w:rPr>
                <w:snapToGrid w:val="0"/>
                <w:lang w:val="en-US"/>
              </w:rPr>
              <w:t>May 6</w:t>
            </w:r>
            <w:r w:rsidRPr="0057547D">
              <w:rPr>
                <w:snapToGrid w:val="0"/>
                <w:lang w:val="en-US"/>
              </w:rPr>
              <w:tab/>
              <w:t>Classes start.</w:t>
            </w:r>
          </w:p>
          <w:p w14:paraId="163F1251" w14:textId="77777777" w:rsidR="0057547D" w:rsidRPr="0057547D" w:rsidRDefault="0057547D" w:rsidP="0057547D">
            <w:pPr>
              <w:tabs>
                <w:tab w:val="left" w:pos="851"/>
              </w:tabs>
              <w:ind w:left="851" w:hanging="958"/>
              <w:jc w:val="both"/>
              <w:rPr>
                <w:snapToGrid w:val="0"/>
                <w:lang w:val="en-US"/>
              </w:rPr>
            </w:pPr>
            <w:r w:rsidRPr="0057547D">
              <w:rPr>
                <w:snapToGrid w:val="0"/>
                <w:lang w:val="en-US"/>
              </w:rPr>
              <w:t>May 13</w:t>
            </w:r>
            <w:r w:rsidRPr="0057547D">
              <w:rPr>
                <w:snapToGrid w:val="0"/>
                <w:lang w:val="en-US"/>
              </w:rPr>
              <w:tab/>
              <w:t xml:space="preserve">Last day for registration and course changes for </w:t>
            </w:r>
            <w:r w:rsidRPr="0057547D">
              <w:rPr>
                <w:snapToGrid w:val="0"/>
                <w:u w:val="single"/>
                <w:lang w:val="en-US"/>
              </w:rPr>
              <w:t>early</w:t>
            </w:r>
            <w:r w:rsidRPr="0057547D">
              <w:rPr>
                <w:snapToGrid w:val="0"/>
                <w:lang w:val="en-US"/>
              </w:rPr>
              <w:t xml:space="preserve"> summer courses.</w:t>
            </w:r>
          </w:p>
          <w:p w14:paraId="0CAE7D14" w14:textId="77777777" w:rsidR="0057547D" w:rsidRPr="0057547D" w:rsidRDefault="0057547D" w:rsidP="0057547D">
            <w:pPr>
              <w:tabs>
                <w:tab w:val="left" w:pos="851"/>
              </w:tabs>
              <w:ind w:left="851" w:hanging="958"/>
              <w:rPr>
                <w:rFonts w:cs="Arial"/>
                <w:lang w:val="en-US"/>
              </w:rPr>
            </w:pPr>
            <w:r w:rsidRPr="0057547D">
              <w:rPr>
                <w:rFonts w:cs="Arial"/>
                <w:bCs/>
                <w:lang w:val="en-US"/>
              </w:rPr>
              <w:t>May 17</w:t>
            </w:r>
            <w:r w:rsidRPr="0057547D">
              <w:rPr>
                <w:rFonts w:cs="Arial"/>
                <w:b/>
                <w:bCs/>
                <w:lang w:val="en-US"/>
              </w:rPr>
              <w:tab/>
            </w:r>
            <w:r w:rsidRPr="0057547D">
              <w:rPr>
                <w:rFonts w:cs="Arial"/>
                <w:lang w:val="en-US"/>
              </w:rPr>
              <w:t xml:space="preserve">Last day for registration and course changes for </w:t>
            </w:r>
            <w:r w:rsidRPr="0057547D">
              <w:rPr>
                <w:rFonts w:cs="Arial"/>
                <w:u w:val="single"/>
                <w:lang w:val="en-US"/>
              </w:rPr>
              <w:t>full</w:t>
            </w:r>
            <w:r w:rsidRPr="0057547D">
              <w:rPr>
                <w:rFonts w:cs="Arial"/>
                <w:lang w:val="en-US"/>
              </w:rPr>
              <w:t xml:space="preserve"> summer courses.</w:t>
            </w:r>
          </w:p>
          <w:p w14:paraId="1D011EF7" w14:textId="77777777" w:rsidR="0057547D" w:rsidRPr="0057547D" w:rsidRDefault="0057547D" w:rsidP="0057547D">
            <w:pPr>
              <w:tabs>
                <w:tab w:val="left" w:pos="851"/>
              </w:tabs>
              <w:ind w:left="851" w:hanging="958"/>
              <w:jc w:val="both"/>
              <w:rPr>
                <w:snapToGrid w:val="0"/>
                <w:lang w:val="en-US"/>
              </w:rPr>
            </w:pPr>
            <w:r w:rsidRPr="0057547D">
              <w:rPr>
                <w:snapToGrid w:val="0"/>
                <w:lang w:val="en-US"/>
              </w:rPr>
              <w:t>May 20</w:t>
            </w:r>
            <w:r w:rsidRPr="0057547D">
              <w:rPr>
                <w:snapToGrid w:val="0"/>
                <w:lang w:val="en-US"/>
              </w:rPr>
              <w:tab/>
              <w:t>Statutory holiday, University closed.</w:t>
            </w:r>
          </w:p>
          <w:p w14:paraId="4F0DB422" w14:textId="77777777" w:rsidR="0057547D" w:rsidRPr="0057547D" w:rsidRDefault="0057547D" w:rsidP="0057547D">
            <w:pPr>
              <w:tabs>
                <w:tab w:val="left" w:pos="851"/>
              </w:tabs>
              <w:ind w:left="851" w:hanging="958"/>
              <w:rPr>
                <w:snapToGrid w:val="0"/>
                <w:lang w:val="en-US"/>
              </w:rPr>
            </w:pPr>
            <w:r w:rsidRPr="0057547D">
              <w:rPr>
                <w:snapToGrid w:val="0"/>
                <w:lang w:val="en-US"/>
              </w:rPr>
              <w:t>May 24</w:t>
            </w:r>
            <w:r w:rsidRPr="0057547D">
              <w:rPr>
                <w:snapToGrid w:val="0"/>
                <w:lang w:val="en-US"/>
              </w:rPr>
              <w:tab/>
              <w:t xml:space="preserve">Last day for a full fee adjustment when withdrawing from </w:t>
            </w:r>
            <w:r w:rsidRPr="0057547D">
              <w:rPr>
                <w:snapToGrid w:val="0"/>
                <w:u w:val="single"/>
                <w:lang w:val="en-US"/>
              </w:rPr>
              <w:t>early</w:t>
            </w:r>
            <w:r w:rsidRPr="0057547D">
              <w:rPr>
                <w:snapToGrid w:val="0"/>
                <w:lang w:val="en-US"/>
              </w:rPr>
              <w:t xml:space="preserve"> and </w:t>
            </w:r>
            <w:r w:rsidRPr="0057547D">
              <w:rPr>
                <w:snapToGrid w:val="0"/>
                <w:u w:val="single"/>
                <w:lang w:val="en-US"/>
              </w:rPr>
              <w:t>full</w:t>
            </w:r>
            <w:r w:rsidRPr="0057547D">
              <w:rPr>
                <w:snapToGrid w:val="0"/>
                <w:lang w:val="en-US"/>
              </w:rPr>
              <w:t xml:space="preserve"> summer courses. Withdrawals after this date will result in a permanent notation of WDN on the official transcript. </w:t>
            </w:r>
          </w:p>
          <w:p w14:paraId="5BC4645A" w14:textId="77777777" w:rsidR="0057547D" w:rsidRPr="0057547D" w:rsidRDefault="0057547D" w:rsidP="0057547D">
            <w:pPr>
              <w:tabs>
                <w:tab w:val="left" w:pos="851"/>
              </w:tabs>
              <w:ind w:left="851" w:hanging="958"/>
              <w:rPr>
                <w:snapToGrid w:val="0"/>
                <w:lang w:val="en-US"/>
              </w:rPr>
            </w:pPr>
            <w:r w:rsidRPr="0057547D">
              <w:rPr>
                <w:snapToGrid w:val="0"/>
                <w:lang w:val="en-US"/>
              </w:rPr>
              <w:t>June 11</w:t>
            </w:r>
            <w:r w:rsidRPr="0057547D">
              <w:rPr>
                <w:snapToGrid w:val="0"/>
                <w:lang w:val="en-US"/>
              </w:rPr>
              <w:tab/>
              <w:t xml:space="preserve">Last day for summative tests or examinations, or formative tests or examinations totaling more than 15% of the final grade for </w:t>
            </w:r>
            <w:r w:rsidRPr="0057547D">
              <w:rPr>
                <w:snapToGrid w:val="0"/>
                <w:u w:val="single"/>
                <w:lang w:val="en-US"/>
              </w:rPr>
              <w:t>early</w:t>
            </w:r>
            <w:r w:rsidRPr="0057547D">
              <w:rPr>
                <w:snapToGrid w:val="0"/>
                <w:lang w:val="en-US"/>
              </w:rPr>
              <w:t xml:space="preserve"> summer courses before the official examination period.</w:t>
            </w:r>
          </w:p>
          <w:p w14:paraId="184AAF08" w14:textId="77777777" w:rsidR="0057547D" w:rsidRPr="0057547D" w:rsidRDefault="0057547D" w:rsidP="0057547D">
            <w:pPr>
              <w:tabs>
                <w:tab w:val="left" w:pos="851"/>
              </w:tabs>
              <w:ind w:left="851" w:hanging="958"/>
              <w:jc w:val="both"/>
              <w:rPr>
                <w:snapToGrid w:val="0"/>
                <w:lang w:val="en-US"/>
              </w:rPr>
            </w:pPr>
            <w:r w:rsidRPr="0057547D">
              <w:rPr>
                <w:snapToGrid w:val="0"/>
                <w:lang w:val="en-US"/>
              </w:rPr>
              <w:t>June 18</w:t>
            </w:r>
            <w:r w:rsidRPr="0057547D">
              <w:rPr>
                <w:snapToGrid w:val="0"/>
                <w:lang w:val="en-US"/>
              </w:rPr>
              <w:tab/>
              <w:t xml:space="preserve">Last day for </w:t>
            </w:r>
            <w:r w:rsidRPr="0057547D">
              <w:rPr>
                <w:snapToGrid w:val="0"/>
                <w:u w:val="single"/>
                <w:lang w:val="en-US"/>
              </w:rPr>
              <w:t>early</w:t>
            </w:r>
            <w:r w:rsidRPr="0057547D">
              <w:rPr>
                <w:snapToGrid w:val="0"/>
                <w:lang w:val="en-US"/>
              </w:rPr>
              <w:t xml:space="preserve"> summer classes.  </w:t>
            </w:r>
          </w:p>
          <w:p w14:paraId="042993B0" w14:textId="77777777" w:rsidR="0057547D" w:rsidRPr="0057547D" w:rsidRDefault="0057547D" w:rsidP="0057547D">
            <w:pPr>
              <w:tabs>
                <w:tab w:val="left" w:pos="851"/>
              </w:tabs>
              <w:ind w:left="851" w:hanging="958"/>
              <w:jc w:val="both"/>
              <w:rPr>
                <w:snapToGrid w:val="0"/>
                <w:lang w:val="en-US"/>
              </w:rPr>
            </w:pPr>
            <w:r w:rsidRPr="0057547D">
              <w:rPr>
                <w:snapToGrid w:val="0"/>
                <w:lang w:val="en-US"/>
              </w:rPr>
              <w:tab/>
              <w:t>Last day for handing in term work.</w:t>
            </w:r>
          </w:p>
          <w:p w14:paraId="4A1368E1" w14:textId="77777777" w:rsidR="0057547D" w:rsidRPr="0057547D" w:rsidRDefault="0057547D" w:rsidP="0057547D">
            <w:pPr>
              <w:tabs>
                <w:tab w:val="left" w:pos="851"/>
              </w:tabs>
              <w:ind w:left="851" w:hanging="958"/>
              <w:jc w:val="both"/>
              <w:rPr>
                <w:snapToGrid w:val="0"/>
                <w:lang w:val="en-US"/>
              </w:rPr>
            </w:pPr>
            <w:r w:rsidRPr="0057547D">
              <w:rPr>
                <w:snapToGrid w:val="0"/>
                <w:lang w:val="en-US"/>
              </w:rPr>
              <w:tab/>
              <w:t xml:space="preserve">Last day for academic withdrawal from </w:t>
            </w:r>
            <w:r w:rsidRPr="0057547D">
              <w:rPr>
                <w:snapToGrid w:val="0"/>
                <w:u w:val="single"/>
                <w:lang w:val="en-US"/>
              </w:rPr>
              <w:t>early</w:t>
            </w:r>
            <w:r w:rsidRPr="0057547D">
              <w:rPr>
                <w:snapToGrid w:val="0"/>
                <w:lang w:val="en-US"/>
              </w:rPr>
              <w:t xml:space="preserve"> summer courses.</w:t>
            </w:r>
          </w:p>
          <w:p w14:paraId="65AB6471" w14:textId="77777777" w:rsidR="0057547D" w:rsidRPr="0057547D" w:rsidRDefault="0057547D" w:rsidP="0057547D">
            <w:pPr>
              <w:tabs>
                <w:tab w:val="left" w:pos="851"/>
              </w:tabs>
              <w:ind w:left="851" w:hanging="958"/>
              <w:jc w:val="both"/>
              <w:rPr>
                <w:snapToGrid w:val="0"/>
                <w:lang w:val="en-US"/>
              </w:rPr>
            </w:pPr>
            <w:r w:rsidRPr="0057547D">
              <w:rPr>
                <w:snapToGrid w:val="0"/>
                <w:lang w:val="en-US"/>
              </w:rPr>
              <w:t>June 21-27</w:t>
            </w:r>
            <w:r w:rsidRPr="0057547D">
              <w:rPr>
                <w:snapToGrid w:val="0"/>
                <w:lang w:val="en-US"/>
              </w:rPr>
              <w:tab/>
              <w:t>Final examinations.</w:t>
            </w:r>
          </w:p>
          <w:p w14:paraId="7B3921AF" w14:textId="4A745285" w:rsidR="0057547D" w:rsidRPr="0057547D" w:rsidRDefault="0057547D" w:rsidP="0057547D">
            <w:pPr>
              <w:tabs>
                <w:tab w:val="left" w:pos="851"/>
              </w:tabs>
              <w:ind w:left="851" w:hanging="958"/>
              <w:jc w:val="both"/>
              <w:rPr>
                <w:snapToGrid w:val="0"/>
                <w:lang w:val="en-US"/>
              </w:rPr>
            </w:pPr>
            <w:r w:rsidRPr="0057547D">
              <w:rPr>
                <w:snapToGrid w:val="0"/>
                <w:lang w:val="en-US"/>
              </w:rPr>
              <w:t>June 27</w:t>
            </w:r>
            <w:r w:rsidRPr="0057547D">
              <w:rPr>
                <w:snapToGrid w:val="0"/>
                <w:lang w:val="en-US"/>
              </w:rPr>
              <w:tab/>
              <w:t>Take-home examinations</w:t>
            </w:r>
            <w:r w:rsidR="000875CA">
              <w:rPr>
                <w:snapToGrid w:val="0"/>
                <w:lang w:val="en-US"/>
              </w:rPr>
              <w:t xml:space="preserve"> </w:t>
            </w:r>
            <w:r w:rsidRPr="0057547D">
              <w:rPr>
                <w:snapToGrid w:val="0"/>
                <w:lang w:val="en-US"/>
              </w:rPr>
              <w:t>for early summer courses are due.</w:t>
            </w:r>
          </w:p>
          <w:p w14:paraId="59CE2039" w14:textId="77777777" w:rsidR="0057547D" w:rsidRPr="0057547D" w:rsidRDefault="0057547D" w:rsidP="0057547D">
            <w:pPr>
              <w:tabs>
                <w:tab w:val="left" w:pos="851"/>
              </w:tabs>
              <w:ind w:left="851" w:hanging="958"/>
              <w:jc w:val="both"/>
              <w:rPr>
                <w:snapToGrid w:val="0"/>
                <w:lang w:val="en-US"/>
              </w:rPr>
            </w:pPr>
          </w:p>
        </w:tc>
        <w:tc>
          <w:tcPr>
            <w:tcW w:w="5386" w:type="dxa"/>
            <w:hideMark/>
          </w:tcPr>
          <w:p w14:paraId="53B7090A" w14:textId="77777777" w:rsidR="0057547D" w:rsidRPr="0057547D" w:rsidRDefault="0057547D" w:rsidP="0057547D">
            <w:pPr>
              <w:tabs>
                <w:tab w:val="left" w:pos="851"/>
              </w:tabs>
              <w:ind w:left="851" w:hanging="851"/>
              <w:jc w:val="both"/>
              <w:rPr>
                <w:snapToGrid w:val="0"/>
                <w:lang w:val="en-US"/>
              </w:rPr>
            </w:pPr>
            <w:r w:rsidRPr="0057547D">
              <w:rPr>
                <w:snapToGrid w:val="0"/>
                <w:lang w:val="en-US"/>
              </w:rPr>
              <w:t>July 1</w:t>
            </w:r>
            <w:r w:rsidRPr="0057547D">
              <w:rPr>
                <w:snapToGrid w:val="0"/>
                <w:lang w:val="en-US"/>
              </w:rPr>
              <w:tab/>
              <w:t>Statutory holiday, University closed.</w:t>
            </w:r>
          </w:p>
          <w:p w14:paraId="2FE2B8C6" w14:textId="77777777" w:rsidR="0057547D" w:rsidRPr="0057547D" w:rsidRDefault="0057547D" w:rsidP="0057547D">
            <w:pPr>
              <w:tabs>
                <w:tab w:val="left" w:pos="851"/>
              </w:tabs>
              <w:ind w:left="851" w:hanging="851"/>
              <w:jc w:val="both"/>
              <w:rPr>
                <w:snapToGrid w:val="0"/>
                <w:lang w:val="en-US"/>
              </w:rPr>
            </w:pPr>
            <w:r w:rsidRPr="0057547D">
              <w:rPr>
                <w:snapToGrid w:val="0"/>
                <w:lang w:val="en-US"/>
              </w:rPr>
              <w:t>July 2</w:t>
            </w:r>
            <w:r w:rsidRPr="0057547D">
              <w:rPr>
                <w:snapToGrid w:val="0"/>
                <w:lang w:val="en-US"/>
              </w:rPr>
              <w:tab/>
              <w:t>Late summer courses begin and full summer courses resume.</w:t>
            </w:r>
          </w:p>
          <w:p w14:paraId="27D74C3D" w14:textId="77777777" w:rsidR="0057547D" w:rsidRPr="0057547D" w:rsidRDefault="0057547D" w:rsidP="0057547D">
            <w:pPr>
              <w:tabs>
                <w:tab w:val="left" w:pos="851"/>
              </w:tabs>
              <w:ind w:left="851" w:hanging="851"/>
              <w:jc w:val="both"/>
              <w:rPr>
                <w:snapToGrid w:val="0"/>
                <w:lang w:val="en-US"/>
              </w:rPr>
            </w:pPr>
            <w:r w:rsidRPr="0057547D">
              <w:rPr>
                <w:snapToGrid w:val="0"/>
                <w:lang w:val="en-US"/>
              </w:rPr>
              <w:t>July 9</w:t>
            </w:r>
            <w:r w:rsidRPr="0057547D">
              <w:rPr>
                <w:snapToGrid w:val="0"/>
                <w:lang w:val="en-US"/>
              </w:rPr>
              <w:tab/>
              <w:t>Last day for registration and course changes for late summer courses.</w:t>
            </w:r>
          </w:p>
          <w:p w14:paraId="09947E81" w14:textId="77777777" w:rsidR="0057547D" w:rsidRPr="0057547D" w:rsidRDefault="0057547D" w:rsidP="0057547D">
            <w:pPr>
              <w:tabs>
                <w:tab w:val="left" w:pos="851"/>
              </w:tabs>
              <w:ind w:left="851" w:hanging="851"/>
              <w:rPr>
                <w:snapToGrid w:val="0"/>
                <w:lang w:val="en-US"/>
              </w:rPr>
            </w:pPr>
            <w:r w:rsidRPr="0057547D">
              <w:rPr>
                <w:snapToGrid w:val="0"/>
                <w:lang w:val="en-US"/>
              </w:rPr>
              <w:t>July 22</w:t>
            </w:r>
            <w:r w:rsidRPr="0057547D">
              <w:rPr>
                <w:snapToGrid w:val="0"/>
                <w:lang w:val="en-US"/>
              </w:rPr>
              <w:tab/>
            </w:r>
            <w:r w:rsidRPr="0057547D">
              <w:rPr>
                <w:rFonts w:cs="Arial"/>
                <w:lang w:val="en-US"/>
              </w:rPr>
              <w:t xml:space="preserve">Last day to withdraw from late summer courses with a full fee adjustment. </w:t>
            </w:r>
            <w:r w:rsidRPr="0057547D">
              <w:rPr>
                <w:snapToGrid w:val="0"/>
                <w:lang w:val="en-US"/>
              </w:rPr>
              <w:t xml:space="preserve">Withdrawals after this date will result in a permanent notation of WDN on the official transcript. </w:t>
            </w:r>
          </w:p>
          <w:p w14:paraId="20C5D323" w14:textId="77777777" w:rsidR="0057547D" w:rsidRPr="0057547D" w:rsidRDefault="0057547D" w:rsidP="0057547D">
            <w:pPr>
              <w:tabs>
                <w:tab w:val="left" w:pos="851"/>
              </w:tabs>
              <w:ind w:left="851" w:hanging="851"/>
              <w:jc w:val="both"/>
              <w:rPr>
                <w:rFonts w:cs="Arial"/>
                <w:lang w:val="en-US"/>
              </w:rPr>
            </w:pPr>
            <w:r w:rsidRPr="0057547D">
              <w:rPr>
                <w:rFonts w:cs="Arial"/>
                <w:lang w:val="en-US"/>
              </w:rPr>
              <w:t>Aug. 5</w:t>
            </w:r>
            <w:r w:rsidRPr="0057547D">
              <w:rPr>
                <w:rFonts w:cs="Arial"/>
                <w:lang w:val="en-US"/>
              </w:rPr>
              <w:tab/>
              <w:t>Civic holiday, University closed</w:t>
            </w:r>
          </w:p>
          <w:p w14:paraId="6041A900" w14:textId="77777777" w:rsidR="0057547D" w:rsidRPr="0057547D" w:rsidRDefault="0057547D" w:rsidP="0057547D">
            <w:pPr>
              <w:tabs>
                <w:tab w:val="left" w:pos="851"/>
              </w:tabs>
              <w:ind w:left="851" w:hanging="851"/>
              <w:jc w:val="both"/>
              <w:rPr>
                <w:rFonts w:cs="Arial"/>
                <w:lang w:val="en-US"/>
              </w:rPr>
            </w:pPr>
            <w:r w:rsidRPr="0057547D">
              <w:rPr>
                <w:rFonts w:cs="Arial"/>
                <w:lang w:val="en-US"/>
              </w:rPr>
              <w:t>Aug. 7</w:t>
            </w:r>
            <w:r w:rsidRPr="0057547D">
              <w:rPr>
                <w:rFonts w:cs="Arial"/>
                <w:lang w:val="en-US"/>
              </w:rPr>
              <w:tab/>
            </w:r>
            <w:r w:rsidRPr="0057547D">
              <w:rPr>
                <w:snapToGrid w:val="0"/>
                <w:lang w:val="en-US"/>
              </w:rPr>
              <w:t xml:space="preserve">Last day for summative tests or examinations, or formative tests or examinations totaling more than 15% of the final grade for </w:t>
            </w:r>
            <w:r w:rsidRPr="0057547D">
              <w:rPr>
                <w:snapToGrid w:val="0"/>
                <w:u w:val="single"/>
                <w:lang w:val="en-US"/>
              </w:rPr>
              <w:t>late</w:t>
            </w:r>
            <w:r w:rsidRPr="0057547D">
              <w:rPr>
                <w:snapToGrid w:val="0"/>
                <w:lang w:val="en-US"/>
              </w:rPr>
              <w:t xml:space="preserve"> or </w:t>
            </w:r>
            <w:r w:rsidRPr="0057547D">
              <w:rPr>
                <w:snapToGrid w:val="0"/>
                <w:u w:val="single"/>
                <w:lang w:val="en-US"/>
              </w:rPr>
              <w:t>full</w:t>
            </w:r>
            <w:r w:rsidRPr="0057547D">
              <w:rPr>
                <w:snapToGrid w:val="0"/>
                <w:lang w:val="en-US"/>
              </w:rPr>
              <w:t xml:space="preserve"> summer courses before the official examination period.  </w:t>
            </w:r>
          </w:p>
          <w:p w14:paraId="51FD432F" w14:textId="77777777" w:rsidR="0057547D" w:rsidRPr="0057547D" w:rsidRDefault="0057547D" w:rsidP="0057547D">
            <w:pPr>
              <w:tabs>
                <w:tab w:val="left" w:pos="851"/>
              </w:tabs>
              <w:ind w:left="851" w:hanging="851"/>
              <w:jc w:val="both"/>
              <w:rPr>
                <w:snapToGrid w:val="0"/>
                <w:lang w:val="en-US"/>
              </w:rPr>
            </w:pPr>
            <w:r w:rsidRPr="0057547D">
              <w:rPr>
                <w:snapToGrid w:val="0"/>
                <w:lang w:val="en-US"/>
              </w:rPr>
              <w:t>Aug. 14</w:t>
            </w:r>
            <w:r w:rsidRPr="0057547D">
              <w:rPr>
                <w:snapToGrid w:val="0"/>
                <w:lang w:val="en-US"/>
              </w:rPr>
              <w:tab/>
              <w:t xml:space="preserve">Last day of late and full summer term classes. </w:t>
            </w:r>
          </w:p>
          <w:p w14:paraId="7C074846" w14:textId="77777777" w:rsidR="0057547D" w:rsidRPr="0057547D" w:rsidRDefault="0057547D" w:rsidP="0057547D">
            <w:pPr>
              <w:tabs>
                <w:tab w:val="left" w:pos="851"/>
              </w:tabs>
              <w:ind w:left="851" w:hanging="851"/>
              <w:jc w:val="both"/>
              <w:rPr>
                <w:b/>
                <w:snapToGrid w:val="0"/>
                <w:lang w:val="en-US"/>
              </w:rPr>
            </w:pPr>
            <w:r w:rsidRPr="0057547D">
              <w:rPr>
                <w:b/>
                <w:snapToGrid w:val="0"/>
                <w:lang w:val="en-US"/>
              </w:rPr>
              <w:tab/>
              <w:t xml:space="preserve">Classes follow a Monday schedule.  </w:t>
            </w:r>
          </w:p>
          <w:p w14:paraId="3E6C9C57" w14:textId="77777777" w:rsidR="0057547D" w:rsidRPr="0057547D" w:rsidRDefault="0057547D" w:rsidP="0057547D">
            <w:pPr>
              <w:tabs>
                <w:tab w:val="left" w:pos="851"/>
              </w:tabs>
              <w:ind w:left="851" w:hanging="851"/>
              <w:jc w:val="both"/>
              <w:rPr>
                <w:snapToGrid w:val="0"/>
                <w:lang w:val="en-US"/>
              </w:rPr>
            </w:pPr>
            <w:r w:rsidRPr="0057547D">
              <w:rPr>
                <w:snapToGrid w:val="0"/>
                <w:lang w:val="en-US"/>
              </w:rPr>
              <w:t xml:space="preserve"> </w:t>
            </w:r>
            <w:r w:rsidRPr="0057547D">
              <w:rPr>
                <w:snapToGrid w:val="0"/>
                <w:lang w:val="en-US"/>
              </w:rPr>
              <w:tab/>
              <w:t>Last day for handing in term work.</w:t>
            </w:r>
          </w:p>
          <w:p w14:paraId="67B699A2" w14:textId="77777777" w:rsidR="0057547D" w:rsidRPr="0057547D" w:rsidRDefault="0057547D" w:rsidP="0057547D">
            <w:pPr>
              <w:tabs>
                <w:tab w:val="left" w:pos="851"/>
              </w:tabs>
              <w:ind w:left="851" w:hanging="851"/>
              <w:jc w:val="both"/>
              <w:rPr>
                <w:snapToGrid w:val="0"/>
                <w:lang w:val="en-US"/>
              </w:rPr>
            </w:pPr>
            <w:r w:rsidRPr="0057547D">
              <w:rPr>
                <w:snapToGrid w:val="0"/>
                <w:lang w:val="en-US"/>
              </w:rPr>
              <w:tab/>
              <w:t>Last day for academic withdrawal from late summer and full summer courses.</w:t>
            </w:r>
          </w:p>
          <w:p w14:paraId="6330C87F" w14:textId="77777777" w:rsidR="0057547D" w:rsidRPr="0057547D" w:rsidRDefault="0057547D" w:rsidP="0057547D">
            <w:pPr>
              <w:tabs>
                <w:tab w:val="left" w:pos="851"/>
              </w:tabs>
              <w:jc w:val="both"/>
              <w:rPr>
                <w:snapToGrid w:val="0"/>
                <w:lang w:val="en-US"/>
              </w:rPr>
            </w:pPr>
            <w:r w:rsidRPr="0057547D">
              <w:rPr>
                <w:snapToGrid w:val="0"/>
                <w:lang w:val="en-US"/>
              </w:rPr>
              <w:t>Aug. 17-23</w:t>
            </w:r>
            <w:r w:rsidRPr="0057547D">
              <w:rPr>
                <w:snapToGrid w:val="0"/>
                <w:lang w:val="en-US"/>
              </w:rPr>
              <w:tab/>
              <w:t xml:space="preserve">Final examinations.  </w:t>
            </w:r>
          </w:p>
          <w:p w14:paraId="61889883" w14:textId="77777777" w:rsidR="0057547D" w:rsidRPr="0057547D" w:rsidRDefault="0057547D" w:rsidP="0057547D">
            <w:pPr>
              <w:tabs>
                <w:tab w:val="left" w:pos="851"/>
              </w:tabs>
              <w:ind w:left="851" w:hanging="851"/>
              <w:jc w:val="both"/>
              <w:rPr>
                <w:snapToGrid w:val="0"/>
                <w:lang w:val="en-US"/>
              </w:rPr>
            </w:pPr>
            <w:r w:rsidRPr="0057547D">
              <w:rPr>
                <w:snapToGrid w:val="0"/>
                <w:lang w:val="en-US"/>
              </w:rPr>
              <w:t>Aug. 23</w:t>
            </w:r>
            <w:r w:rsidRPr="0057547D">
              <w:rPr>
                <w:snapToGrid w:val="0"/>
                <w:lang w:val="en-US"/>
              </w:rPr>
              <w:tab/>
              <w:t>Take-home examinations for late or full summer courses are due.</w:t>
            </w:r>
          </w:p>
        </w:tc>
      </w:tr>
    </w:tbl>
    <w:p w14:paraId="4D311D6A" w14:textId="77777777" w:rsidR="000875CA" w:rsidRDefault="000875CA" w:rsidP="0057547D">
      <w:pPr>
        <w:spacing w:after="0" w:line="240" w:lineRule="auto"/>
        <w:jc w:val="both"/>
        <w:rPr>
          <w:rFonts w:ascii="Calibri" w:eastAsia="Calibri" w:hAnsi="Calibri"/>
          <w:b/>
          <w:sz w:val="22"/>
          <w:szCs w:val="22"/>
          <w:u w:val="single"/>
          <w:lang w:val="en-US"/>
        </w:rPr>
      </w:pPr>
    </w:p>
    <w:p w14:paraId="1CC8B2F4" w14:textId="5C373675" w:rsidR="0057547D" w:rsidRPr="0057547D" w:rsidRDefault="0057547D" w:rsidP="0057547D">
      <w:pPr>
        <w:spacing w:after="0" w:line="240" w:lineRule="auto"/>
        <w:jc w:val="both"/>
        <w:rPr>
          <w:rFonts w:ascii="Calibri" w:eastAsia="Calibri" w:hAnsi="Calibri"/>
          <w:b/>
          <w:sz w:val="22"/>
          <w:szCs w:val="22"/>
          <w:lang w:val="en-US"/>
        </w:rPr>
      </w:pPr>
      <w:r w:rsidRPr="0057547D">
        <w:rPr>
          <w:rFonts w:ascii="Calibri" w:eastAsia="Calibri" w:hAnsi="Calibri"/>
          <w:b/>
          <w:sz w:val="22"/>
          <w:szCs w:val="22"/>
          <w:u w:val="single"/>
          <w:lang w:val="en-US"/>
        </w:rPr>
        <w:t>Useful Contacts</w:t>
      </w:r>
      <w:r w:rsidRPr="0057547D">
        <w:rPr>
          <w:rFonts w:ascii="Calibri" w:eastAsia="Calibri" w:hAnsi="Calibri"/>
          <w:b/>
          <w:sz w:val="22"/>
          <w:szCs w:val="22"/>
          <w:lang w:val="en-US"/>
        </w:rPr>
        <w:t>:</w:t>
      </w:r>
    </w:p>
    <w:p w14:paraId="5A8604D1" w14:textId="77777777" w:rsidR="0057547D" w:rsidRPr="0057547D" w:rsidRDefault="0057547D" w:rsidP="0057547D">
      <w:pPr>
        <w:spacing w:after="0" w:line="240" w:lineRule="auto"/>
        <w:jc w:val="both"/>
        <w:rPr>
          <w:rFonts w:ascii="Calibri" w:eastAsia="Calibri" w:hAnsi="Calibri"/>
          <w:b/>
          <w:sz w:val="22"/>
          <w:szCs w:val="22"/>
          <w:lang w:val="en-US"/>
        </w:rPr>
      </w:pPr>
    </w:p>
    <w:p w14:paraId="048F1351" w14:textId="77777777" w:rsidR="000875CA" w:rsidRDefault="000875CA" w:rsidP="0057547D">
      <w:pPr>
        <w:spacing w:after="0" w:line="240" w:lineRule="auto"/>
        <w:jc w:val="both"/>
        <w:rPr>
          <w:rFonts w:ascii="Calibri" w:eastAsia="Calibri" w:hAnsi="Calibri"/>
          <w:sz w:val="22"/>
          <w:szCs w:val="22"/>
          <w:lang w:val="en-US"/>
        </w:rPr>
        <w:sectPr w:rsidR="000875CA" w:rsidSect="00F723FE">
          <w:type w:val="continuous"/>
          <w:pgSz w:w="12240" w:h="15840"/>
          <w:pgMar w:top="446" w:right="720" w:bottom="720" w:left="1440" w:header="720" w:footer="0" w:gutter="0"/>
          <w:cols w:space="720"/>
          <w:docGrid w:linePitch="360"/>
        </w:sectPr>
      </w:pPr>
    </w:p>
    <w:p w14:paraId="0D81FD4E" w14:textId="261C9EE2" w:rsidR="0057547D" w:rsidRPr="0057547D" w:rsidRDefault="0057547D" w:rsidP="0057547D">
      <w:pPr>
        <w:spacing w:after="0" w:line="240" w:lineRule="auto"/>
        <w:jc w:val="both"/>
        <w:rPr>
          <w:rFonts w:ascii="Calibri" w:eastAsia="Calibri" w:hAnsi="Calibri"/>
          <w:sz w:val="22"/>
          <w:szCs w:val="22"/>
          <w:lang w:val="en-US"/>
        </w:rPr>
      </w:pPr>
      <w:r w:rsidRPr="0057547D">
        <w:rPr>
          <w:rFonts w:ascii="Calibri" w:eastAsia="Calibri" w:hAnsi="Calibri"/>
          <w:sz w:val="22"/>
          <w:szCs w:val="22"/>
          <w:lang w:val="en-US"/>
        </w:rPr>
        <w:t>Department of Philosophy: 3A35 Paterson Hall – (613) 520-2110</w:t>
      </w:r>
      <w:r w:rsidRPr="0057547D">
        <w:rPr>
          <w:rFonts w:ascii="Calibri" w:eastAsia="Calibri" w:hAnsi="Calibri"/>
          <w:sz w:val="22"/>
          <w:szCs w:val="22"/>
          <w:lang w:val="en-US"/>
        </w:rPr>
        <w:tab/>
      </w:r>
      <w:r w:rsidRPr="0057547D">
        <w:rPr>
          <w:rFonts w:ascii="Calibri" w:eastAsia="Calibri" w:hAnsi="Calibri"/>
          <w:sz w:val="22"/>
          <w:szCs w:val="22"/>
          <w:lang w:val="en-US"/>
        </w:rPr>
        <w:tab/>
        <w:t xml:space="preserve">            </w:t>
      </w:r>
      <w:hyperlink r:id="rId15" w:history="1">
        <w:r w:rsidRPr="0057547D">
          <w:rPr>
            <w:rFonts w:ascii="Calibri" w:eastAsia="Calibri" w:hAnsi="Calibri"/>
            <w:color w:val="0000FF" w:themeColor="hyperlink"/>
            <w:sz w:val="22"/>
            <w:szCs w:val="22"/>
            <w:u w:val="single"/>
            <w:lang w:val="en-US"/>
          </w:rPr>
          <w:t>www.carleton.ca/philosophy</w:t>
        </w:r>
      </w:hyperlink>
      <w:r w:rsidRPr="0057547D">
        <w:rPr>
          <w:rFonts w:ascii="Calibri" w:eastAsia="Calibri" w:hAnsi="Calibri"/>
          <w:sz w:val="22"/>
          <w:szCs w:val="22"/>
          <w:lang w:val="en-US"/>
        </w:rPr>
        <w:tab/>
      </w:r>
      <w:r w:rsidRPr="0057547D">
        <w:rPr>
          <w:rFonts w:ascii="Calibri" w:eastAsia="Calibri" w:hAnsi="Calibri"/>
          <w:sz w:val="22"/>
          <w:szCs w:val="22"/>
          <w:lang w:val="en-US"/>
        </w:rPr>
        <w:tab/>
        <w:t xml:space="preserve">            </w:t>
      </w:r>
      <w:r w:rsidRPr="0057547D">
        <w:rPr>
          <w:rFonts w:ascii="Calibri" w:eastAsia="Calibri" w:hAnsi="Calibri"/>
          <w:sz w:val="16"/>
          <w:szCs w:val="16"/>
          <w:lang w:val="en-US"/>
        </w:rPr>
        <w:tab/>
      </w:r>
    </w:p>
    <w:p w14:paraId="2AA012BF" w14:textId="77777777" w:rsidR="000875CA" w:rsidRDefault="000875CA" w:rsidP="004618B7">
      <w:pPr>
        <w:tabs>
          <w:tab w:val="left" w:pos="2520"/>
        </w:tabs>
        <w:spacing w:line="240" w:lineRule="auto"/>
        <w:jc w:val="both"/>
        <w:rPr>
          <w:rFonts w:ascii="Calibri" w:eastAsia="Calibri" w:hAnsi="Calibri"/>
          <w:sz w:val="22"/>
          <w:szCs w:val="22"/>
          <w:lang w:val="en-US"/>
        </w:rPr>
      </w:pPr>
    </w:p>
    <w:p w14:paraId="31A7B5AE" w14:textId="77777777" w:rsidR="000875CA" w:rsidRDefault="000875CA" w:rsidP="004618B7">
      <w:pPr>
        <w:tabs>
          <w:tab w:val="left" w:pos="2520"/>
        </w:tabs>
        <w:spacing w:line="240" w:lineRule="auto"/>
        <w:jc w:val="both"/>
        <w:rPr>
          <w:rFonts w:ascii="Calibri" w:eastAsia="Calibri" w:hAnsi="Calibri"/>
          <w:sz w:val="22"/>
          <w:szCs w:val="22"/>
          <w:lang w:val="en-US"/>
        </w:rPr>
      </w:pPr>
    </w:p>
    <w:p w14:paraId="1308EFF0" w14:textId="77777777" w:rsidR="000875CA" w:rsidRDefault="000875CA" w:rsidP="004618B7">
      <w:pPr>
        <w:tabs>
          <w:tab w:val="left" w:pos="2520"/>
        </w:tabs>
        <w:spacing w:line="240" w:lineRule="auto"/>
        <w:jc w:val="both"/>
        <w:rPr>
          <w:rFonts w:ascii="Calibri" w:eastAsia="Calibri" w:hAnsi="Calibri"/>
          <w:sz w:val="22"/>
          <w:szCs w:val="22"/>
          <w:lang w:val="en-US"/>
        </w:rPr>
      </w:pPr>
    </w:p>
    <w:p w14:paraId="132D15E9" w14:textId="77777777" w:rsidR="000875CA" w:rsidRDefault="000875CA" w:rsidP="004618B7">
      <w:pPr>
        <w:tabs>
          <w:tab w:val="left" w:pos="2520"/>
        </w:tabs>
        <w:spacing w:line="240" w:lineRule="auto"/>
        <w:jc w:val="both"/>
        <w:rPr>
          <w:rFonts w:ascii="Calibri" w:eastAsia="Calibri" w:hAnsi="Calibri"/>
          <w:sz w:val="22"/>
          <w:szCs w:val="22"/>
          <w:lang w:val="en-US"/>
        </w:rPr>
      </w:pPr>
    </w:p>
    <w:p w14:paraId="12616FC7" w14:textId="77777777" w:rsidR="000875CA" w:rsidRDefault="000875CA" w:rsidP="004618B7">
      <w:pPr>
        <w:tabs>
          <w:tab w:val="left" w:pos="2520"/>
        </w:tabs>
        <w:spacing w:line="240" w:lineRule="auto"/>
        <w:jc w:val="both"/>
        <w:rPr>
          <w:rFonts w:ascii="Calibri" w:eastAsia="Calibri" w:hAnsi="Calibri"/>
          <w:sz w:val="22"/>
          <w:szCs w:val="22"/>
          <w:lang w:val="en-US"/>
        </w:rPr>
      </w:pPr>
    </w:p>
    <w:p w14:paraId="779FD14E" w14:textId="77777777" w:rsidR="000875CA" w:rsidRDefault="000875CA" w:rsidP="004618B7">
      <w:pPr>
        <w:tabs>
          <w:tab w:val="left" w:pos="2520"/>
        </w:tabs>
        <w:spacing w:line="240" w:lineRule="auto"/>
        <w:jc w:val="both"/>
        <w:rPr>
          <w:rFonts w:ascii="Calibri" w:eastAsia="Calibri" w:hAnsi="Calibri"/>
          <w:sz w:val="22"/>
          <w:szCs w:val="22"/>
          <w:lang w:val="en-US"/>
        </w:rPr>
      </w:pPr>
    </w:p>
    <w:p w14:paraId="74525C47" w14:textId="77777777" w:rsidR="000875CA" w:rsidRDefault="000875CA" w:rsidP="004618B7">
      <w:pPr>
        <w:tabs>
          <w:tab w:val="left" w:pos="2520"/>
        </w:tabs>
        <w:spacing w:line="240" w:lineRule="auto"/>
        <w:jc w:val="both"/>
        <w:rPr>
          <w:rFonts w:ascii="Calibri" w:eastAsia="Calibri" w:hAnsi="Calibri"/>
          <w:sz w:val="22"/>
          <w:szCs w:val="22"/>
          <w:lang w:val="en-US"/>
        </w:rPr>
      </w:pPr>
    </w:p>
    <w:p w14:paraId="37728AC6" w14:textId="77777777" w:rsidR="000875CA" w:rsidRDefault="000875CA" w:rsidP="004618B7">
      <w:pPr>
        <w:tabs>
          <w:tab w:val="left" w:pos="2520"/>
        </w:tabs>
        <w:spacing w:line="240" w:lineRule="auto"/>
        <w:jc w:val="both"/>
        <w:rPr>
          <w:rFonts w:ascii="Calibri" w:eastAsia="Calibri" w:hAnsi="Calibri"/>
          <w:sz w:val="22"/>
          <w:szCs w:val="22"/>
          <w:lang w:val="en-US"/>
        </w:rPr>
      </w:pPr>
    </w:p>
    <w:p w14:paraId="54C9C92A" w14:textId="77777777" w:rsidR="000875CA" w:rsidRDefault="000875CA" w:rsidP="004618B7">
      <w:pPr>
        <w:tabs>
          <w:tab w:val="left" w:pos="2520"/>
        </w:tabs>
        <w:spacing w:line="240" w:lineRule="auto"/>
        <w:jc w:val="both"/>
        <w:rPr>
          <w:rFonts w:ascii="Calibri" w:eastAsia="Calibri" w:hAnsi="Calibri"/>
          <w:sz w:val="22"/>
          <w:szCs w:val="22"/>
          <w:lang w:val="en-US"/>
        </w:rPr>
      </w:pPr>
    </w:p>
    <w:p w14:paraId="7DC0E95C" w14:textId="40429137" w:rsidR="0057547D" w:rsidRPr="00835676" w:rsidRDefault="000875CA" w:rsidP="004618B7">
      <w:pPr>
        <w:tabs>
          <w:tab w:val="left" w:pos="2520"/>
        </w:tabs>
        <w:spacing w:line="240" w:lineRule="auto"/>
        <w:jc w:val="both"/>
        <w:rPr>
          <w:rFonts w:ascii="Arial" w:eastAsia="Calibri" w:hAnsi="Arial" w:cs="Arial"/>
          <w:sz w:val="16"/>
          <w:szCs w:val="16"/>
        </w:rPr>
      </w:pPr>
      <w:r w:rsidRPr="0057547D">
        <w:rPr>
          <w:rFonts w:ascii="Calibri" w:eastAsia="Calibri" w:hAnsi="Calibri"/>
          <w:sz w:val="22"/>
          <w:szCs w:val="22"/>
          <w:lang w:val="en-US"/>
        </w:rPr>
        <w:t>Registrar’s Office: 300 Tory Building – (613) 520-3500</w:t>
      </w:r>
      <w:r>
        <w:rPr>
          <w:rFonts w:ascii="Calibri" w:eastAsia="Calibri" w:hAnsi="Calibri"/>
          <w:sz w:val="22"/>
          <w:szCs w:val="22"/>
          <w:lang w:val="en-US"/>
        </w:rPr>
        <w:t xml:space="preserve"> </w:t>
      </w:r>
      <w:hyperlink r:id="rId16" w:history="1">
        <w:r w:rsidRPr="0057547D">
          <w:rPr>
            <w:rFonts w:ascii="Calibri" w:eastAsia="Calibri" w:hAnsi="Calibri"/>
            <w:color w:val="0000FF" w:themeColor="hyperlink"/>
            <w:sz w:val="22"/>
            <w:szCs w:val="22"/>
            <w:u w:val="single"/>
            <w:lang w:val="en-US"/>
          </w:rPr>
          <w:t>www.carleton.ca/registrar</w:t>
        </w:r>
      </w:hyperlink>
      <w:r w:rsidRPr="0057547D">
        <w:rPr>
          <w:rFonts w:ascii="Calibri" w:eastAsia="Calibri" w:hAnsi="Calibri"/>
          <w:sz w:val="22"/>
          <w:szCs w:val="22"/>
          <w:lang w:val="en-US"/>
        </w:rPr>
        <w:tab/>
      </w:r>
    </w:p>
    <w:sectPr w:rsidR="0057547D" w:rsidRPr="00835676" w:rsidSect="000875CA">
      <w:type w:val="continuous"/>
      <w:pgSz w:w="12240" w:h="15840"/>
      <w:pgMar w:top="446" w:right="720" w:bottom="720" w:left="1440" w:header="720" w:footer="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8A5599" w14:textId="77777777" w:rsidR="00D06EDD" w:rsidRDefault="00D06EDD">
      <w:pPr>
        <w:spacing w:after="0" w:line="240" w:lineRule="auto"/>
      </w:pPr>
      <w:r>
        <w:separator/>
      </w:r>
    </w:p>
  </w:endnote>
  <w:endnote w:type="continuationSeparator" w:id="0">
    <w:p w14:paraId="10ADCCCA" w14:textId="77777777" w:rsidR="00D06EDD" w:rsidRDefault="00D06E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Raavi">
    <w:panose1 w:val="02000500000000000000"/>
    <w:charset w:val="00"/>
    <w:family w:val="swiss"/>
    <w:pitch w:val="variable"/>
    <w:sig w:usb0="0002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502517"/>
      <w:docPartObj>
        <w:docPartGallery w:val="Page Numbers (Bottom of Page)"/>
        <w:docPartUnique/>
      </w:docPartObj>
    </w:sdtPr>
    <w:sdtEndPr>
      <w:rPr>
        <w:noProof/>
      </w:rPr>
    </w:sdtEndPr>
    <w:sdtContent>
      <w:p w14:paraId="767E1245" w14:textId="339FB5C3" w:rsidR="00881679" w:rsidRDefault="00881679">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14:paraId="5D8FD4E7" w14:textId="77777777" w:rsidR="00881679" w:rsidRDefault="008816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06991A" w14:textId="77777777" w:rsidR="00D06EDD" w:rsidRDefault="00D06EDD">
      <w:pPr>
        <w:spacing w:after="0" w:line="240" w:lineRule="auto"/>
      </w:pPr>
      <w:r>
        <w:separator/>
      </w:r>
    </w:p>
  </w:footnote>
  <w:footnote w:type="continuationSeparator" w:id="0">
    <w:p w14:paraId="115C7E2D" w14:textId="77777777" w:rsidR="00D06EDD" w:rsidRDefault="00D06E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A1BF7"/>
    <w:multiLevelType w:val="hybridMultilevel"/>
    <w:tmpl w:val="4E78A24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3512F12"/>
    <w:multiLevelType w:val="hybridMultilevel"/>
    <w:tmpl w:val="FBB284FC"/>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 w15:restartNumberingAfterBreak="0">
    <w:nsid w:val="1D7F5330"/>
    <w:multiLevelType w:val="hybridMultilevel"/>
    <w:tmpl w:val="0B9A79B8"/>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0201FBF"/>
    <w:multiLevelType w:val="hybridMultilevel"/>
    <w:tmpl w:val="33A23A70"/>
    <w:lvl w:ilvl="0" w:tplc="ABC40DDA">
      <w:start w:val="1"/>
      <w:numFmt w:val="decimal"/>
      <w:lvlText w:val="%1)"/>
      <w:lvlJc w:val="left"/>
      <w:pPr>
        <w:ind w:left="720" w:hanging="360"/>
      </w:pPr>
      <w:rPr>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313D4112"/>
    <w:multiLevelType w:val="hybridMultilevel"/>
    <w:tmpl w:val="235261F4"/>
    <w:lvl w:ilvl="0" w:tplc="10090011">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15:restartNumberingAfterBreak="0">
    <w:nsid w:val="37C257A1"/>
    <w:multiLevelType w:val="hybridMultilevel"/>
    <w:tmpl w:val="C692583A"/>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3A662B44"/>
    <w:multiLevelType w:val="hybridMultilevel"/>
    <w:tmpl w:val="C35E5E84"/>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48471EE7"/>
    <w:multiLevelType w:val="hybridMultilevel"/>
    <w:tmpl w:val="932206F8"/>
    <w:lvl w:ilvl="0" w:tplc="10090001">
      <w:start w:val="1"/>
      <w:numFmt w:val="bullet"/>
      <w:lvlText w:val=""/>
      <w:lvlJc w:val="left"/>
      <w:pPr>
        <w:ind w:left="784" w:hanging="360"/>
      </w:pPr>
      <w:rPr>
        <w:rFonts w:ascii="Symbol" w:hAnsi="Symbol" w:hint="default"/>
      </w:rPr>
    </w:lvl>
    <w:lvl w:ilvl="1" w:tplc="10090003" w:tentative="1">
      <w:start w:val="1"/>
      <w:numFmt w:val="bullet"/>
      <w:lvlText w:val="o"/>
      <w:lvlJc w:val="left"/>
      <w:pPr>
        <w:ind w:left="1504" w:hanging="360"/>
      </w:pPr>
      <w:rPr>
        <w:rFonts w:ascii="Courier New" w:hAnsi="Courier New" w:cs="Courier New" w:hint="default"/>
      </w:rPr>
    </w:lvl>
    <w:lvl w:ilvl="2" w:tplc="10090005" w:tentative="1">
      <w:start w:val="1"/>
      <w:numFmt w:val="bullet"/>
      <w:lvlText w:val=""/>
      <w:lvlJc w:val="left"/>
      <w:pPr>
        <w:ind w:left="2224" w:hanging="360"/>
      </w:pPr>
      <w:rPr>
        <w:rFonts w:ascii="Wingdings" w:hAnsi="Wingdings" w:hint="default"/>
      </w:rPr>
    </w:lvl>
    <w:lvl w:ilvl="3" w:tplc="10090001" w:tentative="1">
      <w:start w:val="1"/>
      <w:numFmt w:val="bullet"/>
      <w:lvlText w:val=""/>
      <w:lvlJc w:val="left"/>
      <w:pPr>
        <w:ind w:left="2944" w:hanging="360"/>
      </w:pPr>
      <w:rPr>
        <w:rFonts w:ascii="Symbol" w:hAnsi="Symbol" w:hint="default"/>
      </w:rPr>
    </w:lvl>
    <w:lvl w:ilvl="4" w:tplc="10090003" w:tentative="1">
      <w:start w:val="1"/>
      <w:numFmt w:val="bullet"/>
      <w:lvlText w:val="o"/>
      <w:lvlJc w:val="left"/>
      <w:pPr>
        <w:ind w:left="3664" w:hanging="360"/>
      </w:pPr>
      <w:rPr>
        <w:rFonts w:ascii="Courier New" w:hAnsi="Courier New" w:cs="Courier New" w:hint="default"/>
      </w:rPr>
    </w:lvl>
    <w:lvl w:ilvl="5" w:tplc="10090005" w:tentative="1">
      <w:start w:val="1"/>
      <w:numFmt w:val="bullet"/>
      <w:lvlText w:val=""/>
      <w:lvlJc w:val="left"/>
      <w:pPr>
        <w:ind w:left="4384" w:hanging="360"/>
      </w:pPr>
      <w:rPr>
        <w:rFonts w:ascii="Wingdings" w:hAnsi="Wingdings" w:hint="default"/>
      </w:rPr>
    </w:lvl>
    <w:lvl w:ilvl="6" w:tplc="10090001" w:tentative="1">
      <w:start w:val="1"/>
      <w:numFmt w:val="bullet"/>
      <w:lvlText w:val=""/>
      <w:lvlJc w:val="left"/>
      <w:pPr>
        <w:ind w:left="5104" w:hanging="360"/>
      </w:pPr>
      <w:rPr>
        <w:rFonts w:ascii="Symbol" w:hAnsi="Symbol" w:hint="default"/>
      </w:rPr>
    </w:lvl>
    <w:lvl w:ilvl="7" w:tplc="10090003" w:tentative="1">
      <w:start w:val="1"/>
      <w:numFmt w:val="bullet"/>
      <w:lvlText w:val="o"/>
      <w:lvlJc w:val="left"/>
      <w:pPr>
        <w:ind w:left="5824" w:hanging="360"/>
      </w:pPr>
      <w:rPr>
        <w:rFonts w:ascii="Courier New" w:hAnsi="Courier New" w:cs="Courier New" w:hint="default"/>
      </w:rPr>
    </w:lvl>
    <w:lvl w:ilvl="8" w:tplc="10090005" w:tentative="1">
      <w:start w:val="1"/>
      <w:numFmt w:val="bullet"/>
      <w:lvlText w:val=""/>
      <w:lvlJc w:val="left"/>
      <w:pPr>
        <w:ind w:left="6544" w:hanging="360"/>
      </w:pPr>
      <w:rPr>
        <w:rFonts w:ascii="Wingdings" w:hAnsi="Wingdings" w:hint="default"/>
      </w:rPr>
    </w:lvl>
  </w:abstractNum>
  <w:abstractNum w:abstractNumId="8" w15:restartNumberingAfterBreak="0">
    <w:nsid w:val="4A915BB9"/>
    <w:multiLevelType w:val="hybridMultilevel"/>
    <w:tmpl w:val="A1F6E2F4"/>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E0148F8"/>
    <w:multiLevelType w:val="hybridMultilevel"/>
    <w:tmpl w:val="69DC9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8967A3"/>
    <w:multiLevelType w:val="hybridMultilevel"/>
    <w:tmpl w:val="5A2E000C"/>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5398387C"/>
    <w:multiLevelType w:val="hybridMultilevel"/>
    <w:tmpl w:val="662E798E"/>
    <w:lvl w:ilvl="0" w:tplc="ABC40DDA">
      <w:start w:val="1"/>
      <w:numFmt w:val="decimal"/>
      <w:lvlText w:val="%1)"/>
      <w:lvlJc w:val="left"/>
      <w:pPr>
        <w:ind w:left="720" w:hanging="360"/>
      </w:pPr>
      <w:rPr>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55FB493E"/>
    <w:multiLevelType w:val="hybridMultilevel"/>
    <w:tmpl w:val="2A04527A"/>
    <w:lvl w:ilvl="0" w:tplc="10090011">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3" w15:restartNumberingAfterBreak="0">
    <w:nsid w:val="5BCA28FB"/>
    <w:multiLevelType w:val="hybridMultilevel"/>
    <w:tmpl w:val="EF682E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000C9D"/>
    <w:multiLevelType w:val="hybridMultilevel"/>
    <w:tmpl w:val="09D45722"/>
    <w:lvl w:ilvl="0" w:tplc="10090011">
      <w:start w:val="1"/>
      <w:numFmt w:val="decimal"/>
      <w:lvlText w:val="%1)"/>
      <w:lvlJc w:val="left"/>
      <w:pPr>
        <w:ind w:left="720" w:hanging="360"/>
      </w:pPr>
      <w:rPr>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62A93678"/>
    <w:multiLevelType w:val="hybridMultilevel"/>
    <w:tmpl w:val="88BE593C"/>
    <w:lvl w:ilvl="0" w:tplc="B302E370">
      <w:start w:val="1"/>
      <w:numFmt w:val="decimal"/>
      <w:lvlText w:val="%1)"/>
      <w:lvlJc w:val="left"/>
      <w:pPr>
        <w:ind w:left="720" w:hanging="360"/>
      </w:pPr>
      <w:rPr>
        <w:rFonts w:hint="default"/>
        <w:b/>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6645293F"/>
    <w:multiLevelType w:val="hybridMultilevel"/>
    <w:tmpl w:val="43C66B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667F6838"/>
    <w:multiLevelType w:val="hybridMultilevel"/>
    <w:tmpl w:val="AEDA7838"/>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68606C98"/>
    <w:multiLevelType w:val="hybridMultilevel"/>
    <w:tmpl w:val="C674CE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6B8A530A"/>
    <w:multiLevelType w:val="hybridMultilevel"/>
    <w:tmpl w:val="9F9A7058"/>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6C4C6F73"/>
    <w:multiLevelType w:val="hybridMultilevel"/>
    <w:tmpl w:val="68BA13DC"/>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7F8D2593"/>
    <w:multiLevelType w:val="hybridMultilevel"/>
    <w:tmpl w:val="D3FAC84A"/>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5"/>
  </w:num>
  <w:num w:numId="2">
    <w:abstractNumId w:val="13"/>
  </w:num>
  <w:num w:numId="3">
    <w:abstractNumId w:val="9"/>
  </w:num>
  <w:num w:numId="4">
    <w:abstractNumId w:val="20"/>
  </w:num>
  <w:num w:numId="5">
    <w:abstractNumId w:val="2"/>
  </w:num>
  <w:num w:numId="6">
    <w:abstractNumId w:val="21"/>
  </w:num>
  <w:num w:numId="7">
    <w:abstractNumId w:val="19"/>
  </w:num>
  <w:num w:numId="8">
    <w:abstractNumId w:val="10"/>
  </w:num>
  <w:num w:numId="9">
    <w:abstractNumId w:val="5"/>
  </w:num>
  <w:num w:numId="10">
    <w:abstractNumId w:val="17"/>
  </w:num>
  <w:num w:numId="11">
    <w:abstractNumId w:val="8"/>
  </w:num>
  <w:num w:numId="12">
    <w:abstractNumId w:val="6"/>
  </w:num>
  <w:num w:numId="13">
    <w:abstractNumId w:val="0"/>
  </w:num>
  <w:num w:numId="14">
    <w:abstractNumId w:val="12"/>
  </w:num>
  <w:num w:numId="15">
    <w:abstractNumId w:val="4"/>
  </w:num>
  <w:num w:numId="16">
    <w:abstractNumId w:val="14"/>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1"/>
  </w:num>
  <w:num w:numId="20">
    <w:abstractNumId w:val="3"/>
  </w:num>
  <w:num w:numId="21">
    <w:abstractNumId w:val="11"/>
  </w:num>
  <w:num w:numId="22">
    <w:abstractNumId w:val="13"/>
    <w:lvlOverride w:ilvl="0"/>
    <w:lvlOverride w:ilvl="1"/>
    <w:lvlOverride w:ilvl="2"/>
    <w:lvlOverride w:ilvl="3"/>
    <w:lvlOverride w:ilvl="4"/>
    <w:lvlOverride w:ilvl="5"/>
    <w:lvlOverride w:ilvl="6"/>
    <w:lvlOverride w:ilvl="7"/>
    <w:lvlOverride w:ilvl="8"/>
  </w:num>
  <w:num w:numId="23">
    <w:abstractNumId w:val="9"/>
    <w:lvlOverride w:ilvl="0"/>
    <w:lvlOverride w:ilvl="1"/>
    <w:lvlOverride w:ilvl="2"/>
    <w:lvlOverride w:ilvl="3"/>
    <w:lvlOverride w:ilvl="4"/>
    <w:lvlOverride w:ilvl="5"/>
    <w:lvlOverride w:ilvl="6"/>
    <w:lvlOverride w:ilvl="7"/>
    <w:lvlOverride w:ilvl="8"/>
  </w:num>
  <w:num w:numId="24">
    <w:abstractNumId w:val="18"/>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CA" w:vendorID="64" w:dllVersion="6" w:nlCheck="1" w:checkStyle="0"/>
  <w:activeWritingStyle w:appName="MSWord" w:lang="en-CA" w:vendorID="64" w:dllVersion="6" w:nlCheck="1" w:checkStyle="1"/>
  <w:activeWritingStyle w:appName="MSWord" w:lang="en-US" w:vendorID="64" w:dllVersion="6" w:nlCheck="1" w:checkStyle="1"/>
  <w:activeWritingStyle w:appName="MSWord" w:lang="en-CA" w:vendorID="64" w:dllVersion="0" w:nlCheck="1" w:checkStyle="0"/>
  <w:activeWritingStyle w:appName="MSWord" w:lang="en-US"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7089"/>
    <w:rsid w:val="000013D1"/>
    <w:rsid w:val="000014D7"/>
    <w:rsid w:val="00003044"/>
    <w:rsid w:val="00003AA7"/>
    <w:rsid w:val="00003BBF"/>
    <w:rsid w:val="0000516B"/>
    <w:rsid w:val="000063BB"/>
    <w:rsid w:val="000066F2"/>
    <w:rsid w:val="000073AE"/>
    <w:rsid w:val="00007E5D"/>
    <w:rsid w:val="00007EBA"/>
    <w:rsid w:val="000100EA"/>
    <w:rsid w:val="0001180A"/>
    <w:rsid w:val="00012238"/>
    <w:rsid w:val="00012362"/>
    <w:rsid w:val="000124AE"/>
    <w:rsid w:val="00012648"/>
    <w:rsid w:val="00013D6E"/>
    <w:rsid w:val="00013F11"/>
    <w:rsid w:val="0001415D"/>
    <w:rsid w:val="00015570"/>
    <w:rsid w:val="000158D3"/>
    <w:rsid w:val="00015AEF"/>
    <w:rsid w:val="00016678"/>
    <w:rsid w:val="00016AB8"/>
    <w:rsid w:val="00016BDC"/>
    <w:rsid w:val="00016E35"/>
    <w:rsid w:val="00017467"/>
    <w:rsid w:val="00017F64"/>
    <w:rsid w:val="000212ED"/>
    <w:rsid w:val="0002568D"/>
    <w:rsid w:val="00025B24"/>
    <w:rsid w:val="0002682B"/>
    <w:rsid w:val="0002711D"/>
    <w:rsid w:val="00030334"/>
    <w:rsid w:val="00030679"/>
    <w:rsid w:val="00030988"/>
    <w:rsid w:val="00030F63"/>
    <w:rsid w:val="00031BC6"/>
    <w:rsid w:val="0003208C"/>
    <w:rsid w:val="0003275F"/>
    <w:rsid w:val="000331EB"/>
    <w:rsid w:val="00033904"/>
    <w:rsid w:val="000340CA"/>
    <w:rsid w:val="00034A2C"/>
    <w:rsid w:val="00035087"/>
    <w:rsid w:val="00036175"/>
    <w:rsid w:val="000363D2"/>
    <w:rsid w:val="00036FA7"/>
    <w:rsid w:val="00036FF5"/>
    <w:rsid w:val="000375D6"/>
    <w:rsid w:val="00040F2E"/>
    <w:rsid w:val="0004153A"/>
    <w:rsid w:val="00041F62"/>
    <w:rsid w:val="00042B18"/>
    <w:rsid w:val="00042C65"/>
    <w:rsid w:val="0004383A"/>
    <w:rsid w:val="00043D13"/>
    <w:rsid w:val="00043FDD"/>
    <w:rsid w:val="000461C1"/>
    <w:rsid w:val="00050176"/>
    <w:rsid w:val="00050F9E"/>
    <w:rsid w:val="000515B0"/>
    <w:rsid w:val="0005218C"/>
    <w:rsid w:val="00054060"/>
    <w:rsid w:val="00054FB6"/>
    <w:rsid w:val="00056F41"/>
    <w:rsid w:val="00057677"/>
    <w:rsid w:val="000577AD"/>
    <w:rsid w:val="00057D31"/>
    <w:rsid w:val="00060D6F"/>
    <w:rsid w:val="00060DBE"/>
    <w:rsid w:val="00062AFB"/>
    <w:rsid w:val="0006389F"/>
    <w:rsid w:val="000640CE"/>
    <w:rsid w:val="00064AA0"/>
    <w:rsid w:val="00066D3A"/>
    <w:rsid w:val="00072B7A"/>
    <w:rsid w:val="00073471"/>
    <w:rsid w:val="0007395E"/>
    <w:rsid w:val="000742D6"/>
    <w:rsid w:val="00074C16"/>
    <w:rsid w:val="00075271"/>
    <w:rsid w:val="0007568C"/>
    <w:rsid w:val="00075F06"/>
    <w:rsid w:val="000811D0"/>
    <w:rsid w:val="00081BE7"/>
    <w:rsid w:val="00082566"/>
    <w:rsid w:val="00082680"/>
    <w:rsid w:val="0008336C"/>
    <w:rsid w:val="0008355E"/>
    <w:rsid w:val="00083817"/>
    <w:rsid w:val="00084DC9"/>
    <w:rsid w:val="00086B69"/>
    <w:rsid w:val="000875CA"/>
    <w:rsid w:val="000876AD"/>
    <w:rsid w:val="00087F6F"/>
    <w:rsid w:val="00094894"/>
    <w:rsid w:val="00094E07"/>
    <w:rsid w:val="00095048"/>
    <w:rsid w:val="00095E3B"/>
    <w:rsid w:val="000A1851"/>
    <w:rsid w:val="000A1A18"/>
    <w:rsid w:val="000A1B76"/>
    <w:rsid w:val="000A1F36"/>
    <w:rsid w:val="000A2A66"/>
    <w:rsid w:val="000A440C"/>
    <w:rsid w:val="000A4433"/>
    <w:rsid w:val="000A4CAB"/>
    <w:rsid w:val="000A5013"/>
    <w:rsid w:val="000A7259"/>
    <w:rsid w:val="000A7F0E"/>
    <w:rsid w:val="000B0098"/>
    <w:rsid w:val="000B515F"/>
    <w:rsid w:val="000B54E7"/>
    <w:rsid w:val="000B685A"/>
    <w:rsid w:val="000B689A"/>
    <w:rsid w:val="000B722C"/>
    <w:rsid w:val="000B77D6"/>
    <w:rsid w:val="000C05DC"/>
    <w:rsid w:val="000C19A8"/>
    <w:rsid w:val="000C1A7E"/>
    <w:rsid w:val="000C32B0"/>
    <w:rsid w:val="000C3B3C"/>
    <w:rsid w:val="000C3B58"/>
    <w:rsid w:val="000C4423"/>
    <w:rsid w:val="000C4B1A"/>
    <w:rsid w:val="000C4CC2"/>
    <w:rsid w:val="000C6D90"/>
    <w:rsid w:val="000C7008"/>
    <w:rsid w:val="000C702C"/>
    <w:rsid w:val="000C773B"/>
    <w:rsid w:val="000D0A59"/>
    <w:rsid w:val="000D0BAE"/>
    <w:rsid w:val="000D2086"/>
    <w:rsid w:val="000D2930"/>
    <w:rsid w:val="000D3AC2"/>
    <w:rsid w:val="000D4129"/>
    <w:rsid w:val="000D505C"/>
    <w:rsid w:val="000D6D0D"/>
    <w:rsid w:val="000E0FEB"/>
    <w:rsid w:val="000E16D6"/>
    <w:rsid w:val="000E19E2"/>
    <w:rsid w:val="000E1AF9"/>
    <w:rsid w:val="000E1BB2"/>
    <w:rsid w:val="000E29BD"/>
    <w:rsid w:val="000E732F"/>
    <w:rsid w:val="000E7E6D"/>
    <w:rsid w:val="000F0A2E"/>
    <w:rsid w:val="000F1693"/>
    <w:rsid w:val="000F329B"/>
    <w:rsid w:val="000F4CF9"/>
    <w:rsid w:val="000F5E42"/>
    <w:rsid w:val="000F5F3C"/>
    <w:rsid w:val="000F682B"/>
    <w:rsid w:val="000F6BFC"/>
    <w:rsid w:val="000F6E77"/>
    <w:rsid w:val="000F71A3"/>
    <w:rsid w:val="000F755F"/>
    <w:rsid w:val="00100405"/>
    <w:rsid w:val="001008E0"/>
    <w:rsid w:val="00100DBD"/>
    <w:rsid w:val="00101D96"/>
    <w:rsid w:val="001033B4"/>
    <w:rsid w:val="00103C16"/>
    <w:rsid w:val="00104F7C"/>
    <w:rsid w:val="001071FE"/>
    <w:rsid w:val="001076EA"/>
    <w:rsid w:val="00107C21"/>
    <w:rsid w:val="00110032"/>
    <w:rsid w:val="001104CA"/>
    <w:rsid w:val="001110CD"/>
    <w:rsid w:val="00111287"/>
    <w:rsid w:val="0011168A"/>
    <w:rsid w:val="001120E1"/>
    <w:rsid w:val="00113E8E"/>
    <w:rsid w:val="00117501"/>
    <w:rsid w:val="00121016"/>
    <w:rsid w:val="00121A21"/>
    <w:rsid w:val="00121F03"/>
    <w:rsid w:val="00122A61"/>
    <w:rsid w:val="00122B10"/>
    <w:rsid w:val="00122D09"/>
    <w:rsid w:val="00122EF8"/>
    <w:rsid w:val="0012321F"/>
    <w:rsid w:val="0012422B"/>
    <w:rsid w:val="00125BDC"/>
    <w:rsid w:val="00125ECD"/>
    <w:rsid w:val="00126B64"/>
    <w:rsid w:val="001300BC"/>
    <w:rsid w:val="00130157"/>
    <w:rsid w:val="00130772"/>
    <w:rsid w:val="00131284"/>
    <w:rsid w:val="00131BAF"/>
    <w:rsid w:val="00134674"/>
    <w:rsid w:val="00136086"/>
    <w:rsid w:val="0013692E"/>
    <w:rsid w:val="00140323"/>
    <w:rsid w:val="00140A8D"/>
    <w:rsid w:val="001422A3"/>
    <w:rsid w:val="00142A78"/>
    <w:rsid w:val="00142ACD"/>
    <w:rsid w:val="00144CDA"/>
    <w:rsid w:val="001464F5"/>
    <w:rsid w:val="00146751"/>
    <w:rsid w:val="00146A63"/>
    <w:rsid w:val="00146A70"/>
    <w:rsid w:val="00146EF6"/>
    <w:rsid w:val="00147466"/>
    <w:rsid w:val="00147F7A"/>
    <w:rsid w:val="00150D0C"/>
    <w:rsid w:val="00150F33"/>
    <w:rsid w:val="00151DE6"/>
    <w:rsid w:val="0015220F"/>
    <w:rsid w:val="0015285B"/>
    <w:rsid w:val="001531BE"/>
    <w:rsid w:val="00153467"/>
    <w:rsid w:val="00154AC2"/>
    <w:rsid w:val="00154AE7"/>
    <w:rsid w:val="00154E13"/>
    <w:rsid w:val="001557D6"/>
    <w:rsid w:val="00155BE1"/>
    <w:rsid w:val="00155F00"/>
    <w:rsid w:val="00156181"/>
    <w:rsid w:val="00157089"/>
    <w:rsid w:val="0016030E"/>
    <w:rsid w:val="0016171D"/>
    <w:rsid w:val="00161C16"/>
    <w:rsid w:val="00162A63"/>
    <w:rsid w:val="00163EEC"/>
    <w:rsid w:val="00164DD7"/>
    <w:rsid w:val="00165689"/>
    <w:rsid w:val="001659D6"/>
    <w:rsid w:val="00166763"/>
    <w:rsid w:val="001668E2"/>
    <w:rsid w:val="00166CC6"/>
    <w:rsid w:val="00166F76"/>
    <w:rsid w:val="00167548"/>
    <w:rsid w:val="00170431"/>
    <w:rsid w:val="0017047D"/>
    <w:rsid w:val="001704FD"/>
    <w:rsid w:val="00170C8F"/>
    <w:rsid w:val="00170EE5"/>
    <w:rsid w:val="00172BCA"/>
    <w:rsid w:val="00173497"/>
    <w:rsid w:val="001734FE"/>
    <w:rsid w:val="00174345"/>
    <w:rsid w:val="00174C10"/>
    <w:rsid w:val="00175BE6"/>
    <w:rsid w:val="00176B6E"/>
    <w:rsid w:val="00176E33"/>
    <w:rsid w:val="00176F99"/>
    <w:rsid w:val="00177796"/>
    <w:rsid w:val="00180C90"/>
    <w:rsid w:val="00181CB4"/>
    <w:rsid w:val="001827E3"/>
    <w:rsid w:val="00183209"/>
    <w:rsid w:val="00183302"/>
    <w:rsid w:val="00183CD6"/>
    <w:rsid w:val="00183DD3"/>
    <w:rsid w:val="001844E9"/>
    <w:rsid w:val="00184D8D"/>
    <w:rsid w:val="001900BD"/>
    <w:rsid w:val="0019074F"/>
    <w:rsid w:val="001907F2"/>
    <w:rsid w:val="00191251"/>
    <w:rsid w:val="001926DA"/>
    <w:rsid w:val="00192F90"/>
    <w:rsid w:val="0019302E"/>
    <w:rsid w:val="00194A93"/>
    <w:rsid w:val="0019534F"/>
    <w:rsid w:val="00195CC0"/>
    <w:rsid w:val="00195E26"/>
    <w:rsid w:val="00195E30"/>
    <w:rsid w:val="00196C17"/>
    <w:rsid w:val="00197302"/>
    <w:rsid w:val="001A0ED5"/>
    <w:rsid w:val="001A1B63"/>
    <w:rsid w:val="001A1FED"/>
    <w:rsid w:val="001A327E"/>
    <w:rsid w:val="001A35DD"/>
    <w:rsid w:val="001A37EC"/>
    <w:rsid w:val="001A3AC7"/>
    <w:rsid w:val="001A3EAC"/>
    <w:rsid w:val="001A6374"/>
    <w:rsid w:val="001A65BF"/>
    <w:rsid w:val="001A68E0"/>
    <w:rsid w:val="001A6B5C"/>
    <w:rsid w:val="001A6E15"/>
    <w:rsid w:val="001A75B9"/>
    <w:rsid w:val="001A76BA"/>
    <w:rsid w:val="001B0224"/>
    <w:rsid w:val="001B1A12"/>
    <w:rsid w:val="001B28A0"/>
    <w:rsid w:val="001B2B48"/>
    <w:rsid w:val="001B3352"/>
    <w:rsid w:val="001B3815"/>
    <w:rsid w:val="001B3F95"/>
    <w:rsid w:val="001B590E"/>
    <w:rsid w:val="001B66E7"/>
    <w:rsid w:val="001B6EEE"/>
    <w:rsid w:val="001B737B"/>
    <w:rsid w:val="001C016B"/>
    <w:rsid w:val="001C08ED"/>
    <w:rsid w:val="001C1554"/>
    <w:rsid w:val="001C196A"/>
    <w:rsid w:val="001C25BC"/>
    <w:rsid w:val="001C26FA"/>
    <w:rsid w:val="001C27C2"/>
    <w:rsid w:val="001C678B"/>
    <w:rsid w:val="001C6EF2"/>
    <w:rsid w:val="001C728E"/>
    <w:rsid w:val="001C764D"/>
    <w:rsid w:val="001C7CF4"/>
    <w:rsid w:val="001D0C8B"/>
    <w:rsid w:val="001D142D"/>
    <w:rsid w:val="001D2AF2"/>
    <w:rsid w:val="001D41ED"/>
    <w:rsid w:val="001D4ED5"/>
    <w:rsid w:val="001D59B1"/>
    <w:rsid w:val="001D5AC4"/>
    <w:rsid w:val="001D5F3B"/>
    <w:rsid w:val="001D63D0"/>
    <w:rsid w:val="001D6416"/>
    <w:rsid w:val="001D6C68"/>
    <w:rsid w:val="001D704F"/>
    <w:rsid w:val="001D7968"/>
    <w:rsid w:val="001E09FE"/>
    <w:rsid w:val="001E1F98"/>
    <w:rsid w:val="001E33B9"/>
    <w:rsid w:val="001E3443"/>
    <w:rsid w:val="001E354F"/>
    <w:rsid w:val="001E3861"/>
    <w:rsid w:val="001E38FC"/>
    <w:rsid w:val="001E4878"/>
    <w:rsid w:val="001E4AEB"/>
    <w:rsid w:val="001E4DCE"/>
    <w:rsid w:val="001E532B"/>
    <w:rsid w:val="001E5458"/>
    <w:rsid w:val="001E6983"/>
    <w:rsid w:val="001E6C8B"/>
    <w:rsid w:val="001F11AC"/>
    <w:rsid w:val="001F1B50"/>
    <w:rsid w:val="001F1CE8"/>
    <w:rsid w:val="001F3D1F"/>
    <w:rsid w:val="001F41C2"/>
    <w:rsid w:val="001F5AA4"/>
    <w:rsid w:val="001F5B10"/>
    <w:rsid w:val="001F7CCE"/>
    <w:rsid w:val="00201629"/>
    <w:rsid w:val="00201B2A"/>
    <w:rsid w:val="00202202"/>
    <w:rsid w:val="00203DDE"/>
    <w:rsid w:val="00203F3D"/>
    <w:rsid w:val="002041F1"/>
    <w:rsid w:val="0020492E"/>
    <w:rsid w:val="002049BD"/>
    <w:rsid w:val="00204ED4"/>
    <w:rsid w:val="00206041"/>
    <w:rsid w:val="002062D5"/>
    <w:rsid w:val="002067AE"/>
    <w:rsid w:val="00206905"/>
    <w:rsid w:val="0021053F"/>
    <w:rsid w:val="00212E42"/>
    <w:rsid w:val="00214DC8"/>
    <w:rsid w:val="00215688"/>
    <w:rsid w:val="0021618A"/>
    <w:rsid w:val="002169A0"/>
    <w:rsid w:val="002176D6"/>
    <w:rsid w:val="00220B58"/>
    <w:rsid w:val="00220EEB"/>
    <w:rsid w:val="00221108"/>
    <w:rsid w:val="00221E76"/>
    <w:rsid w:val="002220C9"/>
    <w:rsid w:val="002224E7"/>
    <w:rsid w:val="00223DA8"/>
    <w:rsid w:val="00224140"/>
    <w:rsid w:val="002263EC"/>
    <w:rsid w:val="00226502"/>
    <w:rsid w:val="002267B9"/>
    <w:rsid w:val="00227B75"/>
    <w:rsid w:val="00230D08"/>
    <w:rsid w:val="00231DC1"/>
    <w:rsid w:val="00232892"/>
    <w:rsid w:val="00232E16"/>
    <w:rsid w:val="002338E0"/>
    <w:rsid w:val="0023499C"/>
    <w:rsid w:val="00234EEB"/>
    <w:rsid w:val="0023547E"/>
    <w:rsid w:val="0023560F"/>
    <w:rsid w:val="00235689"/>
    <w:rsid w:val="00237BCF"/>
    <w:rsid w:val="00240FAE"/>
    <w:rsid w:val="00241CDF"/>
    <w:rsid w:val="00242244"/>
    <w:rsid w:val="00242837"/>
    <w:rsid w:val="00243678"/>
    <w:rsid w:val="00243FF4"/>
    <w:rsid w:val="00245EB4"/>
    <w:rsid w:val="00246399"/>
    <w:rsid w:val="002469AC"/>
    <w:rsid w:val="00247B4D"/>
    <w:rsid w:val="00250A75"/>
    <w:rsid w:val="00250B90"/>
    <w:rsid w:val="00251580"/>
    <w:rsid w:val="00251951"/>
    <w:rsid w:val="002522DF"/>
    <w:rsid w:val="002526CD"/>
    <w:rsid w:val="00253744"/>
    <w:rsid w:val="00254DAF"/>
    <w:rsid w:val="00255EC0"/>
    <w:rsid w:val="002565D2"/>
    <w:rsid w:val="00256AF4"/>
    <w:rsid w:val="00256EA3"/>
    <w:rsid w:val="00257B2F"/>
    <w:rsid w:val="00261839"/>
    <w:rsid w:val="00261D2D"/>
    <w:rsid w:val="002622D6"/>
    <w:rsid w:val="00262F61"/>
    <w:rsid w:val="00265023"/>
    <w:rsid w:val="00265347"/>
    <w:rsid w:val="002656A2"/>
    <w:rsid w:val="002657AE"/>
    <w:rsid w:val="00265E70"/>
    <w:rsid w:val="00266241"/>
    <w:rsid w:val="00266D94"/>
    <w:rsid w:val="002676E4"/>
    <w:rsid w:val="002704B2"/>
    <w:rsid w:val="00272170"/>
    <w:rsid w:val="00272F31"/>
    <w:rsid w:val="00273BF7"/>
    <w:rsid w:val="002748A7"/>
    <w:rsid w:val="00274A74"/>
    <w:rsid w:val="00274DC4"/>
    <w:rsid w:val="002757CB"/>
    <w:rsid w:val="00275E43"/>
    <w:rsid w:val="00276C4C"/>
    <w:rsid w:val="002772FC"/>
    <w:rsid w:val="00277839"/>
    <w:rsid w:val="00277CA9"/>
    <w:rsid w:val="002804BF"/>
    <w:rsid w:val="00280C36"/>
    <w:rsid w:val="00281927"/>
    <w:rsid w:val="0028264C"/>
    <w:rsid w:val="00282A09"/>
    <w:rsid w:val="00282FF0"/>
    <w:rsid w:val="002838C8"/>
    <w:rsid w:val="00283C44"/>
    <w:rsid w:val="00283F41"/>
    <w:rsid w:val="0028539E"/>
    <w:rsid w:val="00285642"/>
    <w:rsid w:val="002860A8"/>
    <w:rsid w:val="00287B22"/>
    <w:rsid w:val="002923EF"/>
    <w:rsid w:val="00295C2D"/>
    <w:rsid w:val="00295D3F"/>
    <w:rsid w:val="002A567F"/>
    <w:rsid w:val="002A5F2E"/>
    <w:rsid w:val="002A7538"/>
    <w:rsid w:val="002A776A"/>
    <w:rsid w:val="002B17DF"/>
    <w:rsid w:val="002B1EDD"/>
    <w:rsid w:val="002B3541"/>
    <w:rsid w:val="002B4793"/>
    <w:rsid w:val="002B4C28"/>
    <w:rsid w:val="002B5AF2"/>
    <w:rsid w:val="002B5E7C"/>
    <w:rsid w:val="002B60B0"/>
    <w:rsid w:val="002B60BD"/>
    <w:rsid w:val="002B6BD1"/>
    <w:rsid w:val="002C0A52"/>
    <w:rsid w:val="002C3BD7"/>
    <w:rsid w:val="002C40F8"/>
    <w:rsid w:val="002C479B"/>
    <w:rsid w:val="002C5B27"/>
    <w:rsid w:val="002C5B8F"/>
    <w:rsid w:val="002C5EF0"/>
    <w:rsid w:val="002C650A"/>
    <w:rsid w:val="002C6770"/>
    <w:rsid w:val="002C6DE1"/>
    <w:rsid w:val="002D17FB"/>
    <w:rsid w:val="002D1D2F"/>
    <w:rsid w:val="002D1E08"/>
    <w:rsid w:val="002D4677"/>
    <w:rsid w:val="002D4786"/>
    <w:rsid w:val="002D5641"/>
    <w:rsid w:val="002D7557"/>
    <w:rsid w:val="002E002C"/>
    <w:rsid w:val="002E136A"/>
    <w:rsid w:val="002E147D"/>
    <w:rsid w:val="002E1820"/>
    <w:rsid w:val="002E3293"/>
    <w:rsid w:val="002E32A5"/>
    <w:rsid w:val="002E3E4A"/>
    <w:rsid w:val="002E415F"/>
    <w:rsid w:val="002E4868"/>
    <w:rsid w:val="002E49A0"/>
    <w:rsid w:val="002E4D85"/>
    <w:rsid w:val="002E5C4F"/>
    <w:rsid w:val="002E645D"/>
    <w:rsid w:val="002F0927"/>
    <w:rsid w:val="002F100A"/>
    <w:rsid w:val="002F1B60"/>
    <w:rsid w:val="002F390B"/>
    <w:rsid w:val="002F3EA2"/>
    <w:rsid w:val="002F4794"/>
    <w:rsid w:val="002F4E98"/>
    <w:rsid w:val="002F5F0B"/>
    <w:rsid w:val="002F64B5"/>
    <w:rsid w:val="002F6F98"/>
    <w:rsid w:val="00300571"/>
    <w:rsid w:val="0030078A"/>
    <w:rsid w:val="00301A2C"/>
    <w:rsid w:val="00301B5B"/>
    <w:rsid w:val="00301FF1"/>
    <w:rsid w:val="003057B6"/>
    <w:rsid w:val="00305C2A"/>
    <w:rsid w:val="00306173"/>
    <w:rsid w:val="0030660C"/>
    <w:rsid w:val="003076D0"/>
    <w:rsid w:val="00307826"/>
    <w:rsid w:val="00310072"/>
    <w:rsid w:val="003109D2"/>
    <w:rsid w:val="00310E38"/>
    <w:rsid w:val="0031112D"/>
    <w:rsid w:val="0031141E"/>
    <w:rsid w:val="0031186B"/>
    <w:rsid w:val="00313EBC"/>
    <w:rsid w:val="00314DDF"/>
    <w:rsid w:val="00314F5A"/>
    <w:rsid w:val="0031659E"/>
    <w:rsid w:val="00316998"/>
    <w:rsid w:val="00316EF5"/>
    <w:rsid w:val="00317197"/>
    <w:rsid w:val="00317CE0"/>
    <w:rsid w:val="00317DC8"/>
    <w:rsid w:val="003201B6"/>
    <w:rsid w:val="00320546"/>
    <w:rsid w:val="003211B4"/>
    <w:rsid w:val="00321D9D"/>
    <w:rsid w:val="00322B16"/>
    <w:rsid w:val="00326271"/>
    <w:rsid w:val="003265A9"/>
    <w:rsid w:val="00326D34"/>
    <w:rsid w:val="0033187B"/>
    <w:rsid w:val="00332062"/>
    <w:rsid w:val="00332A17"/>
    <w:rsid w:val="0033314F"/>
    <w:rsid w:val="003356E1"/>
    <w:rsid w:val="003358AE"/>
    <w:rsid w:val="003364AC"/>
    <w:rsid w:val="00336682"/>
    <w:rsid w:val="003366B3"/>
    <w:rsid w:val="003370F5"/>
    <w:rsid w:val="003412D9"/>
    <w:rsid w:val="00342109"/>
    <w:rsid w:val="0034240F"/>
    <w:rsid w:val="00345026"/>
    <w:rsid w:val="003452F2"/>
    <w:rsid w:val="00345C51"/>
    <w:rsid w:val="003464C0"/>
    <w:rsid w:val="00347F96"/>
    <w:rsid w:val="00350647"/>
    <w:rsid w:val="00350F9B"/>
    <w:rsid w:val="00352462"/>
    <w:rsid w:val="0035329C"/>
    <w:rsid w:val="00355785"/>
    <w:rsid w:val="00357142"/>
    <w:rsid w:val="00357562"/>
    <w:rsid w:val="003579C3"/>
    <w:rsid w:val="00360268"/>
    <w:rsid w:val="003608A5"/>
    <w:rsid w:val="00361F56"/>
    <w:rsid w:val="00362B94"/>
    <w:rsid w:val="00362B9C"/>
    <w:rsid w:val="00364232"/>
    <w:rsid w:val="00364288"/>
    <w:rsid w:val="00364562"/>
    <w:rsid w:val="0036589C"/>
    <w:rsid w:val="00367569"/>
    <w:rsid w:val="00370E43"/>
    <w:rsid w:val="00371C2A"/>
    <w:rsid w:val="00373753"/>
    <w:rsid w:val="003737B0"/>
    <w:rsid w:val="00373BCD"/>
    <w:rsid w:val="003755AE"/>
    <w:rsid w:val="0037599F"/>
    <w:rsid w:val="003761A7"/>
    <w:rsid w:val="00376ADB"/>
    <w:rsid w:val="00376C8F"/>
    <w:rsid w:val="00380399"/>
    <w:rsid w:val="003812BE"/>
    <w:rsid w:val="00381FA1"/>
    <w:rsid w:val="00382782"/>
    <w:rsid w:val="00383EB6"/>
    <w:rsid w:val="0038441D"/>
    <w:rsid w:val="003847BF"/>
    <w:rsid w:val="00385E36"/>
    <w:rsid w:val="00385FAA"/>
    <w:rsid w:val="003870D0"/>
    <w:rsid w:val="003871A9"/>
    <w:rsid w:val="00387456"/>
    <w:rsid w:val="00387A81"/>
    <w:rsid w:val="00392098"/>
    <w:rsid w:val="00393090"/>
    <w:rsid w:val="00394F80"/>
    <w:rsid w:val="00395F70"/>
    <w:rsid w:val="003A0269"/>
    <w:rsid w:val="003A08E7"/>
    <w:rsid w:val="003A13D7"/>
    <w:rsid w:val="003A170D"/>
    <w:rsid w:val="003A18F0"/>
    <w:rsid w:val="003A1EA9"/>
    <w:rsid w:val="003A270D"/>
    <w:rsid w:val="003A3B40"/>
    <w:rsid w:val="003A4D49"/>
    <w:rsid w:val="003A539A"/>
    <w:rsid w:val="003A6809"/>
    <w:rsid w:val="003B1571"/>
    <w:rsid w:val="003B226F"/>
    <w:rsid w:val="003B3773"/>
    <w:rsid w:val="003B3C2B"/>
    <w:rsid w:val="003B3D6F"/>
    <w:rsid w:val="003B3EC7"/>
    <w:rsid w:val="003B60FC"/>
    <w:rsid w:val="003B6EFE"/>
    <w:rsid w:val="003B6FF0"/>
    <w:rsid w:val="003B7143"/>
    <w:rsid w:val="003B7318"/>
    <w:rsid w:val="003C0F55"/>
    <w:rsid w:val="003C1269"/>
    <w:rsid w:val="003C1420"/>
    <w:rsid w:val="003C1C33"/>
    <w:rsid w:val="003C2226"/>
    <w:rsid w:val="003C2AF0"/>
    <w:rsid w:val="003C3FF7"/>
    <w:rsid w:val="003C4507"/>
    <w:rsid w:val="003C4921"/>
    <w:rsid w:val="003C4D83"/>
    <w:rsid w:val="003C4DC0"/>
    <w:rsid w:val="003C6A15"/>
    <w:rsid w:val="003C6C21"/>
    <w:rsid w:val="003D01F5"/>
    <w:rsid w:val="003D0ADF"/>
    <w:rsid w:val="003D0DC0"/>
    <w:rsid w:val="003D1C7C"/>
    <w:rsid w:val="003D2304"/>
    <w:rsid w:val="003D3638"/>
    <w:rsid w:val="003D3AB0"/>
    <w:rsid w:val="003D46E7"/>
    <w:rsid w:val="003D4ED6"/>
    <w:rsid w:val="003D52C8"/>
    <w:rsid w:val="003D5583"/>
    <w:rsid w:val="003D63E4"/>
    <w:rsid w:val="003D6870"/>
    <w:rsid w:val="003D6EC2"/>
    <w:rsid w:val="003D792F"/>
    <w:rsid w:val="003D7C83"/>
    <w:rsid w:val="003E0849"/>
    <w:rsid w:val="003E1052"/>
    <w:rsid w:val="003E12EF"/>
    <w:rsid w:val="003E169C"/>
    <w:rsid w:val="003E182A"/>
    <w:rsid w:val="003E2164"/>
    <w:rsid w:val="003E2411"/>
    <w:rsid w:val="003E341B"/>
    <w:rsid w:val="003E35B1"/>
    <w:rsid w:val="003E4113"/>
    <w:rsid w:val="003E59AC"/>
    <w:rsid w:val="003E6B45"/>
    <w:rsid w:val="003F07CF"/>
    <w:rsid w:val="003F11A7"/>
    <w:rsid w:val="003F199B"/>
    <w:rsid w:val="003F2BC4"/>
    <w:rsid w:val="003F52BC"/>
    <w:rsid w:val="003F5DD4"/>
    <w:rsid w:val="003F6BB8"/>
    <w:rsid w:val="003F6E58"/>
    <w:rsid w:val="003F716B"/>
    <w:rsid w:val="003F7843"/>
    <w:rsid w:val="0040031B"/>
    <w:rsid w:val="00400F25"/>
    <w:rsid w:val="00400F62"/>
    <w:rsid w:val="0040101A"/>
    <w:rsid w:val="00401C25"/>
    <w:rsid w:val="00402C7B"/>
    <w:rsid w:val="004036A1"/>
    <w:rsid w:val="00404B00"/>
    <w:rsid w:val="00404B8E"/>
    <w:rsid w:val="0040506E"/>
    <w:rsid w:val="004073DE"/>
    <w:rsid w:val="00407538"/>
    <w:rsid w:val="004078EE"/>
    <w:rsid w:val="00410526"/>
    <w:rsid w:val="00413210"/>
    <w:rsid w:val="004133DC"/>
    <w:rsid w:val="0041380B"/>
    <w:rsid w:val="0041608A"/>
    <w:rsid w:val="004161A3"/>
    <w:rsid w:val="00416F92"/>
    <w:rsid w:val="004178C3"/>
    <w:rsid w:val="004216F7"/>
    <w:rsid w:val="004225CA"/>
    <w:rsid w:val="00424065"/>
    <w:rsid w:val="004241CC"/>
    <w:rsid w:val="00424346"/>
    <w:rsid w:val="00424723"/>
    <w:rsid w:val="004260A0"/>
    <w:rsid w:val="0042744A"/>
    <w:rsid w:val="00427C8A"/>
    <w:rsid w:val="00430621"/>
    <w:rsid w:val="004309A5"/>
    <w:rsid w:val="00430D25"/>
    <w:rsid w:val="00431371"/>
    <w:rsid w:val="0043140C"/>
    <w:rsid w:val="00431A9B"/>
    <w:rsid w:val="00431B77"/>
    <w:rsid w:val="00432628"/>
    <w:rsid w:val="004332A3"/>
    <w:rsid w:val="00436DFE"/>
    <w:rsid w:val="00437289"/>
    <w:rsid w:val="00437DCE"/>
    <w:rsid w:val="00441FF4"/>
    <w:rsid w:val="0044200D"/>
    <w:rsid w:val="004424B1"/>
    <w:rsid w:val="00442E08"/>
    <w:rsid w:val="0044314F"/>
    <w:rsid w:val="00444062"/>
    <w:rsid w:val="00444497"/>
    <w:rsid w:val="00444DD8"/>
    <w:rsid w:val="004451F4"/>
    <w:rsid w:val="00445D38"/>
    <w:rsid w:val="004469CC"/>
    <w:rsid w:val="00450027"/>
    <w:rsid w:val="004507B5"/>
    <w:rsid w:val="00450F84"/>
    <w:rsid w:val="0045147B"/>
    <w:rsid w:val="004519F5"/>
    <w:rsid w:val="004524B6"/>
    <w:rsid w:val="00452652"/>
    <w:rsid w:val="00454595"/>
    <w:rsid w:val="004547EE"/>
    <w:rsid w:val="004553DD"/>
    <w:rsid w:val="0045559B"/>
    <w:rsid w:val="00456ACE"/>
    <w:rsid w:val="004603C5"/>
    <w:rsid w:val="004618B7"/>
    <w:rsid w:val="004636DF"/>
    <w:rsid w:val="0046540A"/>
    <w:rsid w:val="0046556A"/>
    <w:rsid w:val="00466430"/>
    <w:rsid w:val="004669EE"/>
    <w:rsid w:val="00467C7E"/>
    <w:rsid w:val="00467D84"/>
    <w:rsid w:val="00467F53"/>
    <w:rsid w:val="00470C79"/>
    <w:rsid w:val="00471702"/>
    <w:rsid w:val="004719E2"/>
    <w:rsid w:val="0047395A"/>
    <w:rsid w:val="004739DD"/>
    <w:rsid w:val="00474D98"/>
    <w:rsid w:val="0047601B"/>
    <w:rsid w:val="0047702C"/>
    <w:rsid w:val="00480173"/>
    <w:rsid w:val="00480300"/>
    <w:rsid w:val="004812D8"/>
    <w:rsid w:val="0048229B"/>
    <w:rsid w:val="0048283F"/>
    <w:rsid w:val="00486939"/>
    <w:rsid w:val="00486B96"/>
    <w:rsid w:val="00486C87"/>
    <w:rsid w:val="00490BD7"/>
    <w:rsid w:val="00491768"/>
    <w:rsid w:val="00491E9B"/>
    <w:rsid w:val="00492153"/>
    <w:rsid w:val="004932B8"/>
    <w:rsid w:val="00493E9E"/>
    <w:rsid w:val="00494287"/>
    <w:rsid w:val="00494683"/>
    <w:rsid w:val="004A0581"/>
    <w:rsid w:val="004A138E"/>
    <w:rsid w:val="004A2118"/>
    <w:rsid w:val="004A5A78"/>
    <w:rsid w:val="004A5A82"/>
    <w:rsid w:val="004A6579"/>
    <w:rsid w:val="004A6B2F"/>
    <w:rsid w:val="004A6BAA"/>
    <w:rsid w:val="004B0443"/>
    <w:rsid w:val="004B060E"/>
    <w:rsid w:val="004B080E"/>
    <w:rsid w:val="004B0E1D"/>
    <w:rsid w:val="004B11FC"/>
    <w:rsid w:val="004B25DF"/>
    <w:rsid w:val="004B2A81"/>
    <w:rsid w:val="004B3949"/>
    <w:rsid w:val="004B4409"/>
    <w:rsid w:val="004B4EA9"/>
    <w:rsid w:val="004B51F0"/>
    <w:rsid w:val="004B5F44"/>
    <w:rsid w:val="004B6276"/>
    <w:rsid w:val="004B62D6"/>
    <w:rsid w:val="004B66C3"/>
    <w:rsid w:val="004B6D1C"/>
    <w:rsid w:val="004B7C8B"/>
    <w:rsid w:val="004B7E7F"/>
    <w:rsid w:val="004C0892"/>
    <w:rsid w:val="004C1944"/>
    <w:rsid w:val="004C1ADB"/>
    <w:rsid w:val="004C1E6C"/>
    <w:rsid w:val="004C3125"/>
    <w:rsid w:val="004C3586"/>
    <w:rsid w:val="004C484D"/>
    <w:rsid w:val="004C651E"/>
    <w:rsid w:val="004C6AA3"/>
    <w:rsid w:val="004C70B6"/>
    <w:rsid w:val="004C7647"/>
    <w:rsid w:val="004C77AB"/>
    <w:rsid w:val="004C7A73"/>
    <w:rsid w:val="004D09E8"/>
    <w:rsid w:val="004D2926"/>
    <w:rsid w:val="004D3BEF"/>
    <w:rsid w:val="004D4677"/>
    <w:rsid w:val="004D6E51"/>
    <w:rsid w:val="004D7039"/>
    <w:rsid w:val="004D7360"/>
    <w:rsid w:val="004D78E2"/>
    <w:rsid w:val="004E001A"/>
    <w:rsid w:val="004E237C"/>
    <w:rsid w:val="004E30F2"/>
    <w:rsid w:val="004E3CE9"/>
    <w:rsid w:val="004E48EF"/>
    <w:rsid w:val="004E51DF"/>
    <w:rsid w:val="004E587F"/>
    <w:rsid w:val="004E623B"/>
    <w:rsid w:val="004E6401"/>
    <w:rsid w:val="004E74B7"/>
    <w:rsid w:val="004F21DA"/>
    <w:rsid w:val="004F44E4"/>
    <w:rsid w:val="004F634F"/>
    <w:rsid w:val="004F68B6"/>
    <w:rsid w:val="004F7B6D"/>
    <w:rsid w:val="004F7EFF"/>
    <w:rsid w:val="0050013A"/>
    <w:rsid w:val="00502084"/>
    <w:rsid w:val="005022B1"/>
    <w:rsid w:val="005028F4"/>
    <w:rsid w:val="005029B5"/>
    <w:rsid w:val="00502E55"/>
    <w:rsid w:val="005036AA"/>
    <w:rsid w:val="0050446A"/>
    <w:rsid w:val="00504A85"/>
    <w:rsid w:val="005052EF"/>
    <w:rsid w:val="005073AD"/>
    <w:rsid w:val="00507A8F"/>
    <w:rsid w:val="00507BC2"/>
    <w:rsid w:val="00507C65"/>
    <w:rsid w:val="005107DF"/>
    <w:rsid w:val="00511F36"/>
    <w:rsid w:val="005121D9"/>
    <w:rsid w:val="0051409E"/>
    <w:rsid w:val="00515BCE"/>
    <w:rsid w:val="00516D49"/>
    <w:rsid w:val="005177E5"/>
    <w:rsid w:val="005179B5"/>
    <w:rsid w:val="00517B96"/>
    <w:rsid w:val="00517CBE"/>
    <w:rsid w:val="005203BE"/>
    <w:rsid w:val="005221B9"/>
    <w:rsid w:val="00522DC7"/>
    <w:rsid w:val="00522E77"/>
    <w:rsid w:val="00525032"/>
    <w:rsid w:val="0052563B"/>
    <w:rsid w:val="00527670"/>
    <w:rsid w:val="0052787C"/>
    <w:rsid w:val="00531E63"/>
    <w:rsid w:val="0053247C"/>
    <w:rsid w:val="00532705"/>
    <w:rsid w:val="0053316A"/>
    <w:rsid w:val="00534016"/>
    <w:rsid w:val="005347AC"/>
    <w:rsid w:val="00535100"/>
    <w:rsid w:val="00535ED8"/>
    <w:rsid w:val="00535F48"/>
    <w:rsid w:val="0053751F"/>
    <w:rsid w:val="00537CDB"/>
    <w:rsid w:val="00537FA0"/>
    <w:rsid w:val="00540FCA"/>
    <w:rsid w:val="0054110D"/>
    <w:rsid w:val="005418B0"/>
    <w:rsid w:val="005430C2"/>
    <w:rsid w:val="00543227"/>
    <w:rsid w:val="00543380"/>
    <w:rsid w:val="00543AB0"/>
    <w:rsid w:val="00543AED"/>
    <w:rsid w:val="00543BBF"/>
    <w:rsid w:val="005443A5"/>
    <w:rsid w:val="0054472E"/>
    <w:rsid w:val="00545733"/>
    <w:rsid w:val="005459F7"/>
    <w:rsid w:val="00545C4F"/>
    <w:rsid w:val="00545D41"/>
    <w:rsid w:val="00546757"/>
    <w:rsid w:val="0054781C"/>
    <w:rsid w:val="005504B7"/>
    <w:rsid w:val="005507BE"/>
    <w:rsid w:val="00550F38"/>
    <w:rsid w:val="00551ACD"/>
    <w:rsid w:val="00552BCD"/>
    <w:rsid w:val="00552FE4"/>
    <w:rsid w:val="00553CCF"/>
    <w:rsid w:val="005563CD"/>
    <w:rsid w:val="00556CBF"/>
    <w:rsid w:val="005606E9"/>
    <w:rsid w:val="005608D0"/>
    <w:rsid w:val="0056091F"/>
    <w:rsid w:val="005614AB"/>
    <w:rsid w:val="005635FE"/>
    <w:rsid w:val="00565682"/>
    <w:rsid w:val="00566E17"/>
    <w:rsid w:val="00567090"/>
    <w:rsid w:val="00570A4D"/>
    <w:rsid w:val="00570CEB"/>
    <w:rsid w:val="0057222B"/>
    <w:rsid w:val="00572B0F"/>
    <w:rsid w:val="00574208"/>
    <w:rsid w:val="0057459B"/>
    <w:rsid w:val="005747E0"/>
    <w:rsid w:val="00574A27"/>
    <w:rsid w:val="0057547D"/>
    <w:rsid w:val="0057588C"/>
    <w:rsid w:val="00575B32"/>
    <w:rsid w:val="0057688E"/>
    <w:rsid w:val="00577956"/>
    <w:rsid w:val="005808A9"/>
    <w:rsid w:val="00581438"/>
    <w:rsid w:val="00581AC2"/>
    <w:rsid w:val="00583118"/>
    <w:rsid w:val="00585DC2"/>
    <w:rsid w:val="005860B6"/>
    <w:rsid w:val="005874D6"/>
    <w:rsid w:val="0059092D"/>
    <w:rsid w:val="00590B51"/>
    <w:rsid w:val="00591096"/>
    <w:rsid w:val="00591219"/>
    <w:rsid w:val="005917CE"/>
    <w:rsid w:val="00591EDF"/>
    <w:rsid w:val="0059469E"/>
    <w:rsid w:val="00595704"/>
    <w:rsid w:val="00596D80"/>
    <w:rsid w:val="005A12B1"/>
    <w:rsid w:val="005A16CE"/>
    <w:rsid w:val="005A1EC8"/>
    <w:rsid w:val="005A200B"/>
    <w:rsid w:val="005A2189"/>
    <w:rsid w:val="005A2280"/>
    <w:rsid w:val="005A2C5D"/>
    <w:rsid w:val="005A43CC"/>
    <w:rsid w:val="005A4FA4"/>
    <w:rsid w:val="005A5195"/>
    <w:rsid w:val="005A55FA"/>
    <w:rsid w:val="005A594E"/>
    <w:rsid w:val="005A5A91"/>
    <w:rsid w:val="005A6334"/>
    <w:rsid w:val="005A6577"/>
    <w:rsid w:val="005A746A"/>
    <w:rsid w:val="005B0137"/>
    <w:rsid w:val="005B07C1"/>
    <w:rsid w:val="005B10DF"/>
    <w:rsid w:val="005B27D0"/>
    <w:rsid w:val="005B38F3"/>
    <w:rsid w:val="005B40F0"/>
    <w:rsid w:val="005B4D3E"/>
    <w:rsid w:val="005B5594"/>
    <w:rsid w:val="005B5ADB"/>
    <w:rsid w:val="005B6BBF"/>
    <w:rsid w:val="005C0895"/>
    <w:rsid w:val="005C13AE"/>
    <w:rsid w:val="005C29CF"/>
    <w:rsid w:val="005C2EBE"/>
    <w:rsid w:val="005C50AF"/>
    <w:rsid w:val="005C6498"/>
    <w:rsid w:val="005C76CC"/>
    <w:rsid w:val="005C7D32"/>
    <w:rsid w:val="005C7D3A"/>
    <w:rsid w:val="005D097F"/>
    <w:rsid w:val="005D0A13"/>
    <w:rsid w:val="005D0F40"/>
    <w:rsid w:val="005D1816"/>
    <w:rsid w:val="005D24BA"/>
    <w:rsid w:val="005D2663"/>
    <w:rsid w:val="005D2F6A"/>
    <w:rsid w:val="005D3F0C"/>
    <w:rsid w:val="005D4414"/>
    <w:rsid w:val="005D4551"/>
    <w:rsid w:val="005D4A5E"/>
    <w:rsid w:val="005D4FAB"/>
    <w:rsid w:val="005D5CD2"/>
    <w:rsid w:val="005D6681"/>
    <w:rsid w:val="005D697B"/>
    <w:rsid w:val="005E1299"/>
    <w:rsid w:val="005E1424"/>
    <w:rsid w:val="005E4003"/>
    <w:rsid w:val="005E424D"/>
    <w:rsid w:val="005E4D79"/>
    <w:rsid w:val="005E6148"/>
    <w:rsid w:val="005E6B5C"/>
    <w:rsid w:val="005E758D"/>
    <w:rsid w:val="005E7CCE"/>
    <w:rsid w:val="005F0501"/>
    <w:rsid w:val="005F0502"/>
    <w:rsid w:val="005F098A"/>
    <w:rsid w:val="005F1500"/>
    <w:rsid w:val="005F189E"/>
    <w:rsid w:val="005F1FD8"/>
    <w:rsid w:val="005F304A"/>
    <w:rsid w:val="005F425C"/>
    <w:rsid w:val="005F4969"/>
    <w:rsid w:val="005F5A73"/>
    <w:rsid w:val="005F6007"/>
    <w:rsid w:val="005F7D92"/>
    <w:rsid w:val="0060033E"/>
    <w:rsid w:val="00600D3B"/>
    <w:rsid w:val="0060111A"/>
    <w:rsid w:val="006012FC"/>
    <w:rsid w:val="00601995"/>
    <w:rsid w:val="0060216A"/>
    <w:rsid w:val="00603F73"/>
    <w:rsid w:val="006043F8"/>
    <w:rsid w:val="006056BF"/>
    <w:rsid w:val="006064E3"/>
    <w:rsid w:val="0060672C"/>
    <w:rsid w:val="00606B80"/>
    <w:rsid w:val="006071DC"/>
    <w:rsid w:val="00607D1A"/>
    <w:rsid w:val="006104C0"/>
    <w:rsid w:val="00612890"/>
    <w:rsid w:val="00612EC0"/>
    <w:rsid w:val="00613B98"/>
    <w:rsid w:val="00614E7D"/>
    <w:rsid w:val="006159BA"/>
    <w:rsid w:val="006159CD"/>
    <w:rsid w:val="00615BEB"/>
    <w:rsid w:val="0061623E"/>
    <w:rsid w:val="00616606"/>
    <w:rsid w:val="00617412"/>
    <w:rsid w:val="00621523"/>
    <w:rsid w:val="006221BA"/>
    <w:rsid w:val="00622A58"/>
    <w:rsid w:val="00623B57"/>
    <w:rsid w:val="00624E54"/>
    <w:rsid w:val="006256C2"/>
    <w:rsid w:val="0062722D"/>
    <w:rsid w:val="00630911"/>
    <w:rsid w:val="0063195F"/>
    <w:rsid w:val="00631D4B"/>
    <w:rsid w:val="00631E25"/>
    <w:rsid w:val="006320F0"/>
    <w:rsid w:val="00633DC9"/>
    <w:rsid w:val="00634184"/>
    <w:rsid w:val="0063455C"/>
    <w:rsid w:val="00634623"/>
    <w:rsid w:val="00635850"/>
    <w:rsid w:val="00635CB0"/>
    <w:rsid w:val="0063674F"/>
    <w:rsid w:val="00636DDC"/>
    <w:rsid w:val="00637BA4"/>
    <w:rsid w:val="00637D1B"/>
    <w:rsid w:val="00642017"/>
    <w:rsid w:val="006441A2"/>
    <w:rsid w:val="006442F1"/>
    <w:rsid w:val="0064441F"/>
    <w:rsid w:val="0064456F"/>
    <w:rsid w:val="0064493F"/>
    <w:rsid w:val="00644E68"/>
    <w:rsid w:val="00645583"/>
    <w:rsid w:val="00645DA2"/>
    <w:rsid w:val="00646974"/>
    <w:rsid w:val="006475C0"/>
    <w:rsid w:val="0065009D"/>
    <w:rsid w:val="006504CE"/>
    <w:rsid w:val="00650610"/>
    <w:rsid w:val="00650949"/>
    <w:rsid w:val="00653295"/>
    <w:rsid w:val="00653571"/>
    <w:rsid w:val="00654E10"/>
    <w:rsid w:val="006557AD"/>
    <w:rsid w:val="00655943"/>
    <w:rsid w:val="00655D05"/>
    <w:rsid w:val="006568F9"/>
    <w:rsid w:val="0065752E"/>
    <w:rsid w:val="006577F2"/>
    <w:rsid w:val="0066103E"/>
    <w:rsid w:val="00662D2A"/>
    <w:rsid w:val="006632D2"/>
    <w:rsid w:val="00663D99"/>
    <w:rsid w:val="00663FA2"/>
    <w:rsid w:val="00665BC9"/>
    <w:rsid w:val="006665BC"/>
    <w:rsid w:val="00666F74"/>
    <w:rsid w:val="006679FC"/>
    <w:rsid w:val="00670300"/>
    <w:rsid w:val="0067129C"/>
    <w:rsid w:val="006714B6"/>
    <w:rsid w:val="00671B83"/>
    <w:rsid w:val="006732A2"/>
    <w:rsid w:val="00673870"/>
    <w:rsid w:val="00673989"/>
    <w:rsid w:val="00674F96"/>
    <w:rsid w:val="006755DA"/>
    <w:rsid w:val="006758A5"/>
    <w:rsid w:val="00675DD1"/>
    <w:rsid w:val="006761AB"/>
    <w:rsid w:val="00680A9D"/>
    <w:rsid w:val="00680AC9"/>
    <w:rsid w:val="006814CD"/>
    <w:rsid w:val="0068235D"/>
    <w:rsid w:val="00682CEB"/>
    <w:rsid w:val="00683925"/>
    <w:rsid w:val="00684F59"/>
    <w:rsid w:val="00685633"/>
    <w:rsid w:val="00685711"/>
    <w:rsid w:val="00685C47"/>
    <w:rsid w:val="0068682A"/>
    <w:rsid w:val="00687F74"/>
    <w:rsid w:val="006902D2"/>
    <w:rsid w:val="0069039F"/>
    <w:rsid w:val="006906D1"/>
    <w:rsid w:val="00691100"/>
    <w:rsid w:val="006915B9"/>
    <w:rsid w:val="00692188"/>
    <w:rsid w:val="00692F80"/>
    <w:rsid w:val="00693159"/>
    <w:rsid w:val="006938F2"/>
    <w:rsid w:val="00693A47"/>
    <w:rsid w:val="006958EE"/>
    <w:rsid w:val="00697DFE"/>
    <w:rsid w:val="006A1108"/>
    <w:rsid w:val="006A11D4"/>
    <w:rsid w:val="006A12EB"/>
    <w:rsid w:val="006A1FBB"/>
    <w:rsid w:val="006A257A"/>
    <w:rsid w:val="006A321C"/>
    <w:rsid w:val="006A3506"/>
    <w:rsid w:val="006A4549"/>
    <w:rsid w:val="006A5356"/>
    <w:rsid w:val="006A5E88"/>
    <w:rsid w:val="006A5FAC"/>
    <w:rsid w:val="006B05C9"/>
    <w:rsid w:val="006B0AA9"/>
    <w:rsid w:val="006B0DC2"/>
    <w:rsid w:val="006B1F2F"/>
    <w:rsid w:val="006B367C"/>
    <w:rsid w:val="006B3DAC"/>
    <w:rsid w:val="006B427F"/>
    <w:rsid w:val="006B524C"/>
    <w:rsid w:val="006B556A"/>
    <w:rsid w:val="006B5EF3"/>
    <w:rsid w:val="006B764E"/>
    <w:rsid w:val="006B779B"/>
    <w:rsid w:val="006B7C77"/>
    <w:rsid w:val="006C12F3"/>
    <w:rsid w:val="006C185F"/>
    <w:rsid w:val="006C2CA6"/>
    <w:rsid w:val="006C2D52"/>
    <w:rsid w:val="006C3419"/>
    <w:rsid w:val="006C3B00"/>
    <w:rsid w:val="006C4997"/>
    <w:rsid w:val="006C4C4B"/>
    <w:rsid w:val="006C532D"/>
    <w:rsid w:val="006C5435"/>
    <w:rsid w:val="006C5826"/>
    <w:rsid w:val="006C6856"/>
    <w:rsid w:val="006C6B19"/>
    <w:rsid w:val="006C6F80"/>
    <w:rsid w:val="006C737C"/>
    <w:rsid w:val="006C7C97"/>
    <w:rsid w:val="006D06AD"/>
    <w:rsid w:val="006D2513"/>
    <w:rsid w:val="006D3475"/>
    <w:rsid w:val="006D3795"/>
    <w:rsid w:val="006D4080"/>
    <w:rsid w:val="006D41B5"/>
    <w:rsid w:val="006D73E4"/>
    <w:rsid w:val="006D7935"/>
    <w:rsid w:val="006D7EA7"/>
    <w:rsid w:val="006E0F54"/>
    <w:rsid w:val="006E1660"/>
    <w:rsid w:val="006E1A47"/>
    <w:rsid w:val="006E226D"/>
    <w:rsid w:val="006E2BA5"/>
    <w:rsid w:val="006E300E"/>
    <w:rsid w:val="006E4311"/>
    <w:rsid w:val="006E52D8"/>
    <w:rsid w:val="006E658F"/>
    <w:rsid w:val="006E67DB"/>
    <w:rsid w:val="006E6B54"/>
    <w:rsid w:val="006E741B"/>
    <w:rsid w:val="006F0C74"/>
    <w:rsid w:val="006F2F3C"/>
    <w:rsid w:val="006F357E"/>
    <w:rsid w:val="006F4760"/>
    <w:rsid w:val="006F4B5C"/>
    <w:rsid w:val="006F6252"/>
    <w:rsid w:val="006F6609"/>
    <w:rsid w:val="006F67E8"/>
    <w:rsid w:val="006F698D"/>
    <w:rsid w:val="006F69C8"/>
    <w:rsid w:val="006F6DA4"/>
    <w:rsid w:val="006F70E1"/>
    <w:rsid w:val="006F7B56"/>
    <w:rsid w:val="006F7FE0"/>
    <w:rsid w:val="007006D9"/>
    <w:rsid w:val="00700CFD"/>
    <w:rsid w:val="0070217E"/>
    <w:rsid w:val="00702594"/>
    <w:rsid w:val="0070266F"/>
    <w:rsid w:val="00703EA7"/>
    <w:rsid w:val="00703ED7"/>
    <w:rsid w:val="00704194"/>
    <w:rsid w:val="00705785"/>
    <w:rsid w:val="007071D6"/>
    <w:rsid w:val="007071E2"/>
    <w:rsid w:val="00707808"/>
    <w:rsid w:val="0071007F"/>
    <w:rsid w:val="007111E9"/>
    <w:rsid w:val="007113EB"/>
    <w:rsid w:val="00711E9E"/>
    <w:rsid w:val="007123C0"/>
    <w:rsid w:val="007132E3"/>
    <w:rsid w:val="00713449"/>
    <w:rsid w:val="007134DA"/>
    <w:rsid w:val="007136CB"/>
    <w:rsid w:val="00715292"/>
    <w:rsid w:val="00716196"/>
    <w:rsid w:val="007176B8"/>
    <w:rsid w:val="00720395"/>
    <w:rsid w:val="007242B5"/>
    <w:rsid w:val="00724F32"/>
    <w:rsid w:val="00726193"/>
    <w:rsid w:val="00726F79"/>
    <w:rsid w:val="007273E5"/>
    <w:rsid w:val="00730628"/>
    <w:rsid w:val="00730799"/>
    <w:rsid w:val="00730A08"/>
    <w:rsid w:val="00730BC8"/>
    <w:rsid w:val="00731336"/>
    <w:rsid w:val="00731D85"/>
    <w:rsid w:val="00732F1B"/>
    <w:rsid w:val="00734BEC"/>
    <w:rsid w:val="00735062"/>
    <w:rsid w:val="00736176"/>
    <w:rsid w:val="00740E62"/>
    <w:rsid w:val="00740F95"/>
    <w:rsid w:val="007421F5"/>
    <w:rsid w:val="00743297"/>
    <w:rsid w:val="007434BF"/>
    <w:rsid w:val="00743CB2"/>
    <w:rsid w:val="007450B5"/>
    <w:rsid w:val="00745986"/>
    <w:rsid w:val="00745FC3"/>
    <w:rsid w:val="0074651D"/>
    <w:rsid w:val="0074695C"/>
    <w:rsid w:val="0074702E"/>
    <w:rsid w:val="007515C7"/>
    <w:rsid w:val="0075257E"/>
    <w:rsid w:val="0075291C"/>
    <w:rsid w:val="00752993"/>
    <w:rsid w:val="00752C90"/>
    <w:rsid w:val="007532C9"/>
    <w:rsid w:val="007539E6"/>
    <w:rsid w:val="00753A2B"/>
    <w:rsid w:val="007543BF"/>
    <w:rsid w:val="0075444E"/>
    <w:rsid w:val="007548C2"/>
    <w:rsid w:val="00754F89"/>
    <w:rsid w:val="007553E7"/>
    <w:rsid w:val="007555F3"/>
    <w:rsid w:val="00755631"/>
    <w:rsid w:val="00755FD3"/>
    <w:rsid w:val="00756897"/>
    <w:rsid w:val="007569CD"/>
    <w:rsid w:val="00756AFA"/>
    <w:rsid w:val="00756F0B"/>
    <w:rsid w:val="007605A5"/>
    <w:rsid w:val="007615AA"/>
    <w:rsid w:val="00761867"/>
    <w:rsid w:val="0076203E"/>
    <w:rsid w:val="007624A1"/>
    <w:rsid w:val="00763740"/>
    <w:rsid w:val="0076475E"/>
    <w:rsid w:val="00764CC4"/>
    <w:rsid w:val="007657D6"/>
    <w:rsid w:val="00771307"/>
    <w:rsid w:val="00771588"/>
    <w:rsid w:val="007761A0"/>
    <w:rsid w:val="00776279"/>
    <w:rsid w:val="00776E27"/>
    <w:rsid w:val="00777985"/>
    <w:rsid w:val="00777C85"/>
    <w:rsid w:val="00777F98"/>
    <w:rsid w:val="00780232"/>
    <w:rsid w:val="00780510"/>
    <w:rsid w:val="0078141E"/>
    <w:rsid w:val="00781822"/>
    <w:rsid w:val="0078220C"/>
    <w:rsid w:val="00782410"/>
    <w:rsid w:val="0078292D"/>
    <w:rsid w:val="007838D9"/>
    <w:rsid w:val="00783CDF"/>
    <w:rsid w:val="0078433B"/>
    <w:rsid w:val="007845DC"/>
    <w:rsid w:val="00784986"/>
    <w:rsid w:val="00784B41"/>
    <w:rsid w:val="0078526E"/>
    <w:rsid w:val="007856B1"/>
    <w:rsid w:val="00786387"/>
    <w:rsid w:val="00786A96"/>
    <w:rsid w:val="007874F1"/>
    <w:rsid w:val="007874F9"/>
    <w:rsid w:val="007875FC"/>
    <w:rsid w:val="007908A3"/>
    <w:rsid w:val="00790ABC"/>
    <w:rsid w:val="00792DB2"/>
    <w:rsid w:val="00793F31"/>
    <w:rsid w:val="00794071"/>
    <w:rsid w:val="0079611E"/>
    <w:rsid w:val="0079666E"/>
    <w:rsid w:val="00796CE1"/>
    <w:rsid w:val="007A0008"/>
    <w:rsid w:val="007A004A"/>
    <w:rsid w:val="007A0170"/>
    <w:rsid w:val="007A0C40"/>
    <w:rsid w:val="007A0E7D"/>
    <w:rsid w:val="007A1849"/>
    <w:rsid w:val="007A1EA7"/>
    <w:rsid w:val="007A2622"/>
    <w:rsid w:val="007A316B"/>
    <w:rsid w:val="007A344D"/>
    <w:rsid w:val="007A4D31"/>
    <w:rsid w:val="007A50CF"/>
    <w:rsid w:val="007A52C9"/>
    <w:rsid w:val="007A72B2"/>
    <w:rsid w:val="007A739B"/>
    <w:rsid w:val="007A786D"/>
    <w:rsid w:val="007A7BD3"/>
    <w:rsid w:val="007B1D56"/>
    <w:rsid w:val="007B3740"/>
    <w:rsid w:val="007B3B23"/>
    <w:rsid w:val="007B5E4D"/>
    <w:rsid w:val="007B6703"/>
    <w:rsid w:val="007B78E3"/>
    <w:rsid w:val="007B7A5D"/>
    <w:rsid w:val="007C5932"/>
    <w:rsid w:val="007C764D"/>
    <w:rsid w:val="007C7AFF"/>
    <w:rsid w:val="007C7BDF"/>
    <w:rsid w:val="007D1243"/>
    <w:rsid w:val="007D2075"/>
    <w:rsid w:val="007D3AB7"/>
    <w:rsid w:val="007D4877"/>
    <w:rsid w:val="007D492B"/>
    <w:rsid w:val="007D4B26"/>
    <w:rsid w:val="007D5CB3"/>
    <w:rsid w:val="007D7A70"/>
    <w:rsid w:val="007E0181"/>
    <w:rsid w:val="007E022B"/>
    <w:rsid w:val="007E04D1"/>
    <w:rsid w:val="007E1058"/>
    <w:rsid w:val="007E1373"/>
    <w:rsid w:val="007E154D"/>
    <w:rsid w:val="007E250B"/>
    <w:rsid w:val="007E2830"/>
    <w:rsid w:val="007E28F6"/>
    <w:rsid w:val="007E3364"/>
    <w:rsid w:val="007E3EF0"/>
    <w:rsid w:val="007E459E"/>
    <w:rsid w:val="007E5549"/>
    <w:rsid w:val="007E6868"/>
    <w:rsid w:val="007E7474"/>
    <w:rsid w:val="007E7D70"/>
    <w:rsid w:val="007F0232"/>
    <w:rsid w:val="007F205F"/>
    <w:rsid w:val="007F2184"/>
    <w:rsid w:val="007F2E3E"/>
    <w:rsid w:val="007F621C"/>
    <w:rsid w:val="007F62E4"/>
    <w:rsid w:val="007F6B50"/>
    <w:rsid w:val="007F76DC"/>
    <w:rsid w:val="007F7BB0"/>
    <w:rsid w:val="008001B1"/>
    <w:rsid w:val="008024BE"/>
    <w:rsid w:val="0080269F"/>
    <w:rsid w:val="008031E0"/>
    <w:rsid w:val="00803C2B"/>
    <w:rsid w:val="00803CE6"/>
    <w:rsid w:val="00803ECA"/>
    <w:rsid w:val="00803FC9"/>
    <w:rsid w:val="00805549"/>
    <w:rsid w:val="00805B42"/>
    <w:rsid w:val="0080628B"/>
    <w:rsid w:val="00806360"/>
    <w:rsid w:val="00806383"/>
    <w:rsid w:val="00806551"/>
    <w:rsid w:val="008068C9"/>
    <w:rsid w:val="0080693F"/>
    <w:rsid w:val="00807196"/>
    <w:rsid w:val="00807EB1"/>
    <w:rsid w:val="0081025F"/>
    <w:rsid w:val="00810BAB"/>
    <w:rsid w:val="008111B5"/>
    <w:rsid w:val="00811B15"/>
    <w:rsid w:val="0081273C"/>
    <w:rsid w:val="00813BEE"/>
    <w:rsid w:val="0081455D"/>
    <w:rsid w:val="00814BB2"/>
    <w:rsid w:val="00815321"/>
    <w:rsid w:val="008169B6"/>
    <w:rsid w:val="008201C1"/>
    <w:rsid w:val="00821C4E"/>
    <w:rsid w:val="00821E92"/>
    <w:rsid w:val="00821FD2"/>
    <w:rsid w:val="00823660"/>
    <w:rsid w:val="00823B05"/>
    <w:rsid w:val="0082416C"/>
    <w:rsid w:val="00825593"/>
    <w:rsid w:val="008257FB"/>
    <w:rsid w:val="00826702"/>
    <w:rsid w:val="00830178"/>
    <w:rsid w:val="008302AD"/>
    <w:rsid w:val="008307BA"/>
    <w:rsid w:val="00833F07"/>
    <w:rsid w:val="00835676"/>
    <w:rsid w:val="00835887"/>
    <w:rsid w:val="00836C38"/>
    <w:rsid w:val="00837174"/>
    <w:rsid w:val="008375E4"/>
    <w:rsid w:val="00842C59"/>
    <w:rsid w:val="00843728"/>
    <w:rsid w:val="00845CF5"/>
    <w:rsid w:val="00845DDB"/>
    <w:rsid w:val="00846894"/>
    <w:rsid w:val="00853EF8"/>
    <w:rsid w:val="00855104"/>
    <w:rsid w:val="00855165"/>
    <w:rsid w:val="00855904"/>
    <w:rsid w:val="00855990"/>
    <w:rsid w:val="00856418"/>
    <w:rsid w:val="008604D2"/>
    <w:rsid w:val="00860A32"/>
    <w:rsid w:val="00861164"/>
    <w:rsid w:val="0086258B"/>
    <w:rsid w:val="00862BFA"/>
    <w:rsid w:val="008648BC"/>
    <w:rsid w:val="00866F2A"/>
    <w:rsid w:val="00867AF2"/>
    <w:rsid w:val="00867BFF"/>
    <w:rsid w:val="00870AC8"/>
    <w:rsid w:val="0087198A"/>
    <w:rsid w:val="00871F98"/>
    <w:rsid w:val="00872A39"/>
    <w:rsid w:val="00872C2C"/>
    <w:rsid w:val="0087423C"/>
    <w:rsid w:val="008743BE"/>
    <w:rsid w:val="00874628"/>
    <w:rsid w:val="00876E29"/>
    <w:rsid w:val="00876ED4"/>
    <w:rsid w:val="00876F1D"/>
    <w:rsid w:val="00880CD9"/>
    <w:rsid w:val="00881679"/>
    <w:rsid w:val="00882719"/>
    <w:rsid w:val="00882BFC"/>
    <w:rsid w:val="00882CAA"/>
    <w:rsid w:val="008835BB"/>
    <w:rsid w:val="00884ADB"/>
    <w:rsid w:val="00885901"/>
    <w:rsid w:val="00885CBC"/>
    <w:rsid w:val="008866B6"/>
    <w:rsid w:val="00887D76"/>
    <w:rsid w:val="00890480"/>
    <w:rsid w:val="00890856"/>
    <w:rsid w:val="00891055"/>
    <w:rsid w:val="0089152E"/>
    <w:rsid w:val="00891653"/>
    <w:rsid w:val="0089272B"/>
    <w:rsid w:val="008931BF"/>
    <w:rsid w:val="00894175"/>
    <w:rsid w:val="00894AD6"/>
    <w:rsid w:val="00895FD6"/>
    <w:rsid w:val="008963DF"/>
    <w:rsid w:val="008A2458"/>
    <w:rsid w:val="008A2F01"/>
    <w:rsid w:val="008A424A"/>
    <w:rsid w:val="008A426A"/>
    <w:rsid w:val="008A465A"/>
    <w:rsid w:val="008A58B6"/>
    <w:rsid w:val="008A6434"/>
    <w:rsid w:val="008A6CD9"/>
    <w:rsid w:val="008B1075"/>
    <w:rsid w:val="008B1DDC"/>
    <w:rsid w:val="008B2789"/>
    <w:rsid w:val="008B36C5"/>
    <w:rsid w:val="008B3740"/>
    <w:rsid w:val="008B3FD7"/>
    <w:rsid w:val="008B5F03"/>
    <w:rsid w:val="008B635F"/>
    <w:rsid w:val="008B76C3"/>
    <w:rsid w:val="008B7D10"/>
    <w:rsid w:val="008C0D5D"/>
    <w:rsid w:val="008C1558"/>
    <w:rsid w:val="008C30B0"/>
    <w:rsid w:val="008C3613"/>
    <w:rsid w:val="008C3B4D"/>
    <w:rsid w:val="008C4199"/>
    <w:rsid w:val="008C4D96"/>
    <w:rsid w:val="008C4F0A"/>
    <w:rsid w:val="008C56C5"/>
    <w:rsid w:val="008C5D91"/>
    <w:rsid w:val="008C743B"/>
    <w:rsid w:val="008C7F50"/>
    <w:rsid w:val="008C7FE2"/>
    <w:rsid w:val="008D0D74"/>
    <w:rsid w:val="008D1689"/>
    <w:rsid w:val="008D5024"/>
    <w:rsid w:val="008D5BC4"/>
    <w:rsid w:val="008D6844"/>
    <w:rsid w:val="008D6FBE"/>
    <w:rsid w:val="008D73E7"/>
    <w:rsid w:val="008D7D6C"/>
    <w:rsid w:val="008D7EC0"/>
    <w:rsid w:val="008E2559"/>
    <w:rsid w:val="008E2CAC"/>
    <w:rsid w:val="008E2F55"/>
    <w:rsid w:val="008E3785"/>
    <w:rsid w:val="008E3C45"/>
    <w:rsid w:val="008E4816"/>
    <w:rsid w:val="008E57EA"/>
    <w:rsid w:val="008E742E"/>
    <w:rsid w:val="008E76A5"/>
    <w:rsid w:val="008F0A84"/>
    <w:rsid w:val="008F2008"/>
    <w:rsid w:val="008F24EF"/>
    <w:rsid w:val="008F2B3B"/>
    <w:rsid w:val="008F2D20"/>
    <w:rsid w:val="008F42D5"/>
    <w:rsid w:val="008F5CD1"/>
    <w:rsid w:val="008F5DAD"/>
    <w:rsid w:val="008F67C5"/>
    <w:rsid w:val="008F7653"/>
    <w:rsid w:val="0090018D"/>
    <w:rsid w:val="009009D2"/>
    <w:rsid w:val="00900DE7"/>
    <w:rsid w:val="00901C5F"/>
    <w:rsid w:val="00901F14"/>
    <w:rsid w:val="00902608"/>
    <w:rsid w:val="00903175"/>
    <w:rsid w:val="009038B8"/>
    <w:rsid w:val="00903FE5"/>
    <w:rsid w:val="00904E60"/>
    <w:rsid w:val="00905A0C"/>
    <w:rsid w:val="0090638A"/>
    <w:rsid w:val="009100E9"/>
    <w:rsid w:val="0091232C"/>
    <w:rsid w:val="00914F26"/>
    <w:rsid w:val="00916DFC"/>
    <w:rsid w:val="00916F40"/>
    <w:rsid w:val="00917FF4"/>
    <w:rsid w:val="009200B8"/>
    <w:rsid w:val="00920238"/>
    <w:rsid w:val="0092192A"/>
    <w:rsid w:val="00921DA3"/>
    <w:rsid w:val="00921EAA"/>
    <w:rsid w:val="009247CD"/>
    <w:rsid w:val="00924FD1"/>
    <w:rsid w:val="00925C07"/>
    <w:rsid w:val="00926BA2"/>
    <w:rsid w:val="00930068"/>
    <w:rsid w:val="009314AD"/>
    <w:rsid w:val="0093179F"/>
    <w:rsid w:val="00933C8E"/>
    <w:rsid w:val="00933EC9"/>
    <w:rsid w:val="0093683C"/>
    <w:rsid w:val="009369A0"/>
    <w:rsid w:val="0093708E"/>
    <w:rsid w:val="009373A8"/>
    <w:rsid w:val="00937649"/>
    <w:rsid w:val="00937FDE"/>
    <w:rsid w:val="00940E85"/>
    <w:rsid w:val="00940F03"/>
    <w:rsid w:val="00940F3E"/>
    <w:rsid w:val="00941132"/>
    <w:rsid w:val="009414B0"/>
    <w:rsid w:val="009414D6"/>
    <w:rsid w:val="00942CD1"/>
    <w:rsid w:val="00942D84"/>
    <w:rsid w:val="00942EC5"/>
    <w:rsid w:val="00943EDD"/>
    <w:rsid w:val="0094427D"/>
    <w:rsid w:val="00944DD4"/>
    <w:rsid w:val="00944E96"/>
    <w:rsid w:val="00945D3F"/>
    <w:rsid w:val="00945E52"/>
    <w:rsid w:val="00946422"/>
    <w:rsid w:val="0094650F"/>
    <w:rsid w:val="00946B11"/>
    <w:rsid w:val="00947EC5"/>
    <w:rsid w:val="009502D1"/>
    <w:rsid w:val="0095266C"/>
    <w:rsid w:val="009540C0"/>
    <w:rsid w:val="00954240"/>
    <w:rsid w:val="00955314"/>
    <w:rsid w:val="0095584F"/>
    <w:rsid w:val="00957636"/>
    <w:rsid w:val="00957B50"/>
    <w:rsid w:val="00957DF9"/>
    <w:rsid w:val="009600B3"/>
    <w:rsid w:val="00963E6B"/>
    <w:rsid w:val="00964B3C"/>
    <w:rsid w:val="00964D15"/>
    <w:rsid w:val="00965C87"/>
    <w:rsid w:val="009668D7"/>
    <w:rsid w:val="00966941"/>
    <w:rsid w:val="00966C70"/>
    <w:rsid w:val="00970343"/>
    <w:rsid w:val="00971988"/>
    <w:rsid w:val="00971A2F"/>
    <w:rsid w:val="00971AD1"/>
    <w:rsid w:val="00971D54"/>
    <w:rsid w:val="00973C0C"/>
    <w:rsid w:val="009751B5"/>
    <w:rsid w:val="00975C22"/>
    <w:rsid w:val="009770AA"/>
    <w:rsid w:val="009809E9"/>
    <w:rsid w:val="00980E24"/>
    <w:rsid w:val="009816EF"/>
    <w:rsid w:val="00981FFB"/>
    <w:rsid w:val="00984B7A"/>
    <w:rsid w:val="00985015"/>
    <w:rsid w:val="00986C95"/>
    <w:rsid w:val="00987A1F"/>
    <w:rsid w:val="00987D94"/>
    <w:rsid w:val="00990706"/>
    <w:rsid w:val="009911F9"/>
    <w:rsid w:val="009918DF"/>
    <w:rsid w:val="00991BF5"/>
    <w:rsid w:val="00992847"/>
    <w:rsid w:val="00993C1C"/>
    <w:rsid w:val="009946CE"/>
    <w:rsid w:val="00994C9C"/>
    <w:rsid w:val="00996C61"/>
    <w:rsid w:val="00997176"/>
    <w:rsid w:val="00997B90"/>
    <w:rsid w:val="009A065E"/>
    <w:rsid w:val="009A0983"/>
    <w:rsid w:val="009A0D81"/>
    <w:rsid w:val="009A24E8"/>
    <w:rsid w:val="009A3273"/>
    <w:rsid w:val="009A5079"/>
    <w:rsid w:val="009A632C"/>
    <w:rsid w:val="009A67C5"/>
    <w:rsid w:val="009A6894"/>
    <w:rsid w:val="009A6AB6"/>
    <w:rsid w:val="009A6B14"/>
    <w:rsid w:val="009A7507"/>
    <w:rsid w:val="009A7A0D"/>
    <w:rsid w:val="009B0871"/>
    <w:rsid w:val="009B1616"/>
    <w:rsid w:val="009B1E8F"/>
    <w:rsid w:val="009B270B"/>
    <w:rsid w:val="009B2AAC"/>
    <w:rsid w:val="009B3459"/>
    <w:rsid w:val="009B49FF"/>
    <w:rsid w:val="009B4DB9"/>
    <w:rsid w:val="009B4EB7"/>
    <w:rsid w:val="009B6EAE"/>
    <w:rsid w:val="009B72CC"/>
    <w:rsid w:val="009B7BBA"/>
    <w:rsid w:val="009C06A4"/>
    <w:rsid w:val="009C0701"/>
    <w:rsid w:val="009C091A"/>
    <w:rsid w:val="009C0BB5"/>
    <w:rsid w:val="009C10FC"/>
    <w:rsid w:val="009C1F57"/>
    <w:rsid w:val="009C2985"/>
    <w:rsid w:val="009C3908"/>
    <w:rsid w:val="009C4185"/>
    <w:rsid w:val="009C6486"/>
    <w:rsid w:val="009C6B17"/>
    <w:rsid w:val="009D1996"/>
    <w:rsid w:val="009D29B8"/>
    <w:rsid w:val="009D2EA6"/>
    <w:rsid w:val="009D435D"/>
    <w:rsid w:val="009D5CAE"/>
    <w:rsid w:val="009D5F03"/>
    <w:rsid w:val="009D68B1"/>
    <w:rsid w:val="009D75C2"/>
    <w:rsid w:val="009D78F0"/>
    <w:rsid w:val="009E0352"/>
    <w:rsid w:val="009E0ED9"/>
    <w:rsid w:val="009E12A4"/>
    <w:rsid w:val="009E2F8A"/>
    <w:rsid w:val="009E34EA"/>
    <w:rsid w:val="009E4257"/>
    <w:rsid w:val="009E551B"/>
    <w:rsid w:val="009E5673"/>
    <w:rsid w:val="009E5F18"/>
    <w:rsid w:val="009E7236"/>
    <w:rsid w:val="009E783B"/>
    <w:rsid w:val="009E798C"/>
    <w:rsid w:val="009F0698"/>
    <w:rsid w:val="009F0A30"/>
    <w:rsid w:val="009F0F2B"/>
    <w:rsid w:val="009F14B2"/>
    <w:rsid w:val="009F1D36"/>
    <w:rsid w:val="009F250A"/>
    <w:rsid w:val="009F468F"/>
    <w:rsid w:val="009F5E59"/>
    <w:rsid w:val="009F6673"/>
    <w:rsid w:val="009F7ED5"/>
    <w:rsid w:val="00A006DD"/>
    <w:rsid w:val="00A01E69"/>
    <w:rsid w:val="00A03258"/>
    <w:rsid w:val="00A055C4"/>
    <w:rsid w:val="00A06994"/>
    <w:rsid w:val="00A06DAD"/>
    <w:rsid w:val="00A07087"/>
    <w:rsid w:val="00A07B14"/>
    <w:rsid w:val="00A10CCA"/>
    <w:rsid w:val="00A10E2C"/>
    <w:rsid w:val="00A1119D"/>
    <w:rsid w:val="00A111F2"/>
    <w:rsid w:val="00A114BA"/>
    <w:rsid w:val="00A12E5F"/>
    <w:rsid w:val="00A1307F"/>
    <w:rsid w:val="00A1317F"/>
    <w:rsid w:val="00A15455"/>
    <w:rsid w:val="00A1575C"/>
    <w:rsid w:val="00A15FA6"/>
    <w:rsid w:val="00A179BB"/>
    <w:rsid w:val="00A20047"/>
    <w:rsid w:val="00A200F4"/>
    <w:rsid w:val="00A201CE"/>
    <w:rsid w:val="00A205F8"/>
    <w:rsid w:val="00A20927"/>
    <w:rsid w:val="00A20A97"/>
    <w:rsid w:val="00A22B9D"/>
    <w:rsid w:val="00A2310B"/>
    <w:rsid w:val="00A237AF"/>
    <w:rsid w:val="00A23C6E"/>
    <w:rsid w:val="00A24F5B"/>
    <w:rsid w:val="00A24FE4"/>
    <w:rsid w:val="00A251B3"/>
    <w:rsid w:val="00A2574B"/>
    <w:rsid w:val="00A2677A"/>
    <w:rsid w:val="00A268F1"/>
    <w:rsid w:val="00A27DF2"/>
    <w:rsid w:val="00A300B2"/>
    <w:rsid w:val="00A314CD"/>
    <w:rsid w:val="00A31D13"/>
    <w:rsid w:val="00A334DD"/>
    <w:rsid w:val="00A3374A"/>
    <w:rsid w:val="00A348DC"/>
    <w:rsid w:val="00A34A94"/>
    <w:rsid w:val="00A3508F"/>
    <w:rsid w:val="00A350FA"/>
    <w:rsid w:val="00A355ED"/>
    <w:rsid w:val="00A36844"/>
    <w:rsid w:val="00A40F1A"/>
    <w:rsid w:val="00A42163"/>
    <w:rsid w:val="00A4217C"/>
    <w:rsid w:val="00A42AEF"/>
    <w:rsid w:val="00A44FD7"/>
    <w:rsid w:val="00A44FDB"/>
    <w:rsid w:val="00A456BD"/>
    <w:rsid w:val="00A465BD"/>
    <w:rsid w:val="00A46887"/>
    <w:rsid w:val="00A46B76"/>
    <w:rsid w:val="00A47113"/>
    <w:rsid w:val="00A475E4"/>
    <w:rsid w:val="00A51616"/>
    <w:rsid w:val="00A51689"/>
    <w:rsid w:val="00A51D3A"/>
    <w:rsid w:val="00A52992"/>
    <w:rsid w:val="00A532C3"/>
    <w:rsid w:val="00A54FCC"/>
    <w:rsid w:val="00A5516C"/>
    <w:rsid w:val="00A55269"/>
    <w:rsid w:val="00A561F3"/>
    <w:rsid w:val="00A60341"/>
    <w:rsid w:val="00A60A28"/>
    <w:rsid w:val="00A61CEF"/>
    <w:rsid w:val="00A641FB"/>
    <w:rsid w:val="00A64A63"/>
    <w:rsid w:val="00A65682"/>
    <w:rsid w:val="00A65AC8"/>
    <w:rsid w:val="00A66156"/>
    <w:rsid w:val="00A66B8C"/>
    <w:rsid w:val="00A676C0"/>
    <w:rsid w:val="00A70BD6"/>
    <w:rsid w:val="00A70ED5"/>
    <w:rsid w:val="00A70ED7"/>
    <w:rsid w:val="00A70FEA"/>
    <w:rsid w:val="00A7166D"/>
    <w:rsid w:val="00A71AC4"/>
    <w:rsid w:val="00A7332E"/>
    <w:rsid w:val="00A743D2"/>
    <w:rsid w:val="00A74D88"/>
    <w:rsid w:val="00A76C06"/>
    <w:rsid w:val="00A80EE5"/>
    <w:rsid w:val="00A8130A"/>
    <w:rsid w:val="00A8195B"/>
    <w:rsid w:val="00A81D16"/>
    <w:rsid w:val="00A82487"/>
    <w:rsid w:val="00A8350D"/>
    <w:rsid w:val="00A83B24"/>
    <w:rsid w:val="00A83B7E"/>
    <w:rsid w:val="00A842F6"/>
    <w:rsid w:val="00A843DF"/>
    <w:rsid w:val="00A84568"/>
    <w:rsid w:val="00A84634"/>
    <w:rsid w:val="00A876BA"/>
    <w:rsid w:val="00A87A51"/>
    <w:rsid w:val="00A9059B"/>
    <w:rsid w:val="00A91C93"/>
    <w:rsid w:val="00A91F35"/>
    <w:rsid w:val="00A94825"/>
    <w:rsid w:val="00A94888"/>
    <w:rsid w:val="00A96B96"/>
    <w:rsid w:val="00A971BC"/>
    <w:rsid w:val="00A975B6"/>
    <w:rsid w:val="00AA0B5F"/>
    <w:rsid w:val="00AA12C4"/>
    <w:rsid w:val="00AA2167"/>
    <w:rsid w:val="00AA23FF"/>
    <w:rsid w:val="00AA25E2"/>
    <w:rsid w:val="00AA375D"/>
    <w:rsid w:val="00AA4D85"/>
    <w:rsid w:val="00AA55F2"/>
    <w:rsid w:val="00AA594F"/>
    <w:rsid w:val="00AA5BBA"/>
    <w:rsid w:val="00AA5BE3"/>
    <w:rsid w:val="00AA676A"/>
    <w:rsid w:val="00AA6A52"/>
    <w:rsid w:val="00AA6B89"/>
    <w:rsid w:val="00AA7B8D"/>
    <w:rsid w:val="00AB0CDA"/>
    <w:rsid w:val="00AB1360"/>
    <w:rsid w:val="00AB1F03"/>
    <w:rsid w:val="00AB2521"/>
    <w:rsid w:val="00AB328A"/>
    <w:rsid w:val="00AB35D7"/>
    <w:rsid w:val="00AB3715"/>
    <w:rsid w:val="00AB3A3D"/>
    <w:rsid w:val="00AB5405"/>
    <w:rsid w:val="00AB65E2"/>
    <w:rsid w:val="00AB6944"/>
    <w:rsid w:val="00AC0E47"/>
    <w:rsid w:val="00AC12C5"/>
    <w:rsid w:val="00AC2035"/>
    <w:rsid w:val="00AC2E09"/>
    <w:rsid w:val="00AC2FA3"/>
    <w:rsid w:val="00AC37F0"/>
    <w:rsid w:val="00AC3E98"/>
    <w:rsid w:val="00AC4E91"/>
    <w:rsid w:val="00AC6A92"/>
    <w:rsid w:val="00AC6D6C"/>
    <w:rsid w:val="00AC6D9D"/>
    <w:rsid w:val="00AC7313"/>
    <w:rsid w:val="00AD0ECC"/>
    <w:rsid w:val="00AD1048"/>
    <w:rsid w:val="00AD1480"/>
    <w:rsid w:val="00AD1B28"/>
    <w:rsid w:val="00AD1C2D"/>
    <w:rsid w:val="00AD1F20"/>
    <w:rsid w:val="00AD26A5"/>
    <w:rsid w:val="00AD2928"/>
    <w:rsid w:val="00AD377B"/>
    <w:rsid w:val="00AD3EB6"/>
    <w:rsid w:val="00AD5AE8"/>
    <w:rsid w:val="00AD65F1"/>
    <w:rsid w:val="00AD691D"/>
    <w:rsid w:val="00AD7126"/>
    <w:rsid w:val="00AE1311"/>
    <w:rsid w:val="00AE1C4E"/>
    <w:rsid w:val="00AE263B"/>
    <w:rsid w:val="00AE28A7"/>
    <w:rsid w:val="00AE37C5"/>
    <w:rsid w:val="00AE4388"/>
    <w:rsid w:val="00AE4C1A"/>
    <w:rsid w:val="00AE4CDE"/>
    <w:rsid w:val="00AE50B5"/>
    <w:rsid w:val="00AE7F39"/>
    <w:rsid w:val="00AF22CB"/>
    <w:rsid w:val="00AF36B2"/>
    <w:rsid w:val="00AF3879"/>
    <w:rsid w:val="00AF4397"/>
    <w:rsid w:val="00AF4B3C"/>
    <w:rsid w:val="00AF4DC4"/>
    <w:rsid w:val="00AF56DD"/>
    <w:rsid w:val="00AF5FE0"/>
    <w:rsid w:val="00AF63E6"/>
    <w:rsid w:val="00AF7625"/>
    <w:rsid w:val="00AF7D82"/>
    <w:rsid w:val="00B00887"/>
    <w:rsid w:val="00B0117A"/>
    <w:rsid w:val="00B015A9"/>
    <w:rsid w:val="00B0254C"/>
    <w:rsid w:val="00B02BEB"/>
    <w:rsid w:val="00B0364F"/>
    <w:rsid w:val="00B0390E"/>
    <w:rsid w:val="00B03F26"/>
    <w:rsid w:val="00B04623"/>
    <w:rsid w:val="00B04B5D"/>
    <w:rsid w:val="00B04BD1"/>
    <w:rsid w:val="00B050C7"/>
    <w:rsid w:val="00B062D4"/>
    <w:rsid w:val="00B06684"/>
    <w:rsid w:val="00B06B85"/>
    <w:rsid w:val="00B070BE"/>
    <w:rsid w:val="00B10B3F"/>
    <w:rsid w:val="00B12FA9"/>
    <w:rsid w:val="00B132C7"/>
    <w:rsid w:val="00B13A7B"/>
    <w:rsid w:val="00B1444A"/>
    <w:rsid w:val="00B14F3C"/>
    <w:rsid w:val="00B15A01"/>
    <w:rsid w:val="00B15BF2"/>
    <w:rsid w:val="00B163E5"/>
    <w:rsid w:val="00B16889"/>
    <w:rsid w:val="00B16AC8"/>
    <w:rsid w:val="00B17D2A"/>
    <w:rsid w:val="00B2098E"/>
    <w:rsid w:val="00B21D35"/>
    <w:rsid w:val="00B220D6"/>
    <w:rsid w:val="00B2242D"/>
    <w:rsid w:val="00B2328C"/>
    <w:rsid w:val="00B23FB6"/>
    <w:rsid w:val="00B247E3"/>
    <w:rsid w:val="00B24A2B"/>
    <w:rsid w:val="00B27FE9"/>
    <w:rsid w:val="00B301D5"/>
    <w:rsid w:val="00B32487"/>
    <w:rsid w:val="00B3296A"/>
    <w:rsid w:val="00B32B83"/>
    <w:rsid w:val="00B331E4"/>
    <w:rsid w:val="00B335FF"/>
    <w:rsid w:val="00B33BAE"/>
    <w:rsid w:val="00B343B6"/>
    <w:rsid w:val="00B34AF6"/>
    <w:rsid w:val="00B3551E"/>
    <w:rsid w:val="00B36915"/>
    <w:rsid w:val="00B3718F"/>
    <w:rsid w:val="00B40240"/>
    <w:rsid w:val="00B429D9"/>
    <w:rsid w:val="00B43B29"/>
    <w:rsid w:val="00B45329"/>
    <w:rsid w:val="00B45A0B"/>
    <w:rsid w:val="00B46476"/>
    <w:rsid w:val="00B514DA"/>
    <w:rsid w:val="00B51745"/>
    <w:rsid w:val="00B527B6"/>
    <w:rsid w:val="00B528B4"/>
    <w:rsid w:val="00B53223"/>
    <w:rsid w:val="00B54AC9"/>
    <w:rsid w:val="00B55E39"/>
    <w:rsid w:val="00B57A73"/>
    <w:rsid w:val="00B57CF1"/>
    <w:rsid w:val="00B60E96"/>
    <w:rsid w:val="00B62042"/>
    <w:rsid w:val="00B627A2"/>
    <w:rsid w:val="00B629FB"/>
    <w:rsid w:val="00B62DE6"/>
    <w:rsid w:val="00B641F6"/>
    <w:rsid w:val="00B64D37"/>
    <w:rsid w:val="00B654AB"/>
    <w:rsid w:val="00B6576A"/>
    <w:rsid w:val="00B67476"/>
    <w:rsid w:val="00B67B3D"/>
    <w:rsid w:val="00B70985"/>
    <w:rsid w:val="00B70D8F"/>
    <w:rsid w:val="00B71721"/>
    <w:rsid w:val="00B71ADB"/>
    <w:rsid w:val="00B71CB6"/>
    <w:rsid w:val="00B71E17"/>
    <w:rsid w:val="00B7237D"/>
    <w:rsid w:val="00B7377B"/>
    <w:rsid w:val="00B73943"/>
    <w:rsid w:val="00B74721"/>
    <w:rsid w:val="00B75AC5"/>
    <w:rsid w:val="00B76C45"/>
    <w:rsid w:val="00B776F8"/>
    <w:rsid w:val="00B779D0"/>
    <w:rsid w:val="00B81985"/>
    <w:rsid w:val="00B81A8D"/>
    <w:rsid w:val="00B81BEA"/>
    <w:rsid w:val="00B8239D"/>
    <w:rsid w:val="00B827B6"/>
    <w:rsid w:val="00B83CF4"/>
    <w:rsid w:val="00B83F89"/>
    <w:rsid w:val="00B8452A"/>
    <w:rsid w:val="00B8524E"/>
    <w:rsid w:val="00B85BE2"/>
    <w:rsid w:val="00B863CD"/>
    <w:rsid w:val="00B87232"/>
    <w:rsid w:val="00B9004B"/>
    <w:rsid w:val="00B90787"/>
    <w:rsid w:val="00B91A63"/>
    <w:rsid w:val="00B920A0"/>
    <w:rsid w:val="00B93992"/>
    <w:rsid w:val="00B944A2"/>
    <w:rsid w:val="00B94B99"/>
    <w:rsid w:val="00B950DD"/>
    <w:rsid w:val="00B95449"/>
    <w:rsid w:val="00B95AA2"/>
    <w:rsid w:val="00B95C40"/>
    <w:rsid w:val="00B95CB6"/>
    <w:rsid w:val="00B96F30"/>
    <w:rsid w:val="00B97FBF"/>
    <w:rsid w:val="00BA1682"/>
    <w:rsid w:val="00BA24C0"/>
    <w:rsid w:val="00BA2806"/>
    <w:rsid w:val="00BA2D2F"/>
    <w:rsid w:val="00BA43BE"/>
    <w:rsid w:val="00BA4F1A"/>
    <w:rsid w:val="00BA62BE"/>
    <w:rsid w:val="00BA6A9F"/>
    <w:rsid w:val="00BA7BD3"/>
    <w:rsid w:val="00BB0219"/>
    <w:rsid w:val="00BB07D0"/>
    <w:rsid w:val="00BB201B"/>
    <w:rsid w:val="00BB3294"/>
    <w:rsid w:val="00BB339C"/>
    <w:rsid w:val="00BB34B0"/>
    <w:rsid w:val="00BB40BE"/>
    <w:rsid w:val="00BB4333"/>
    <w:rsid w:val="00BB4870"/>
    <w:rsid w:val="00BB635D"/>
    <w:rsid w:val="00BB6520"/>
    <w:rsid w:val="00BB66F6"/>
    <w:rsid w:val="00BB6E24"/>
    <w:rsid w:val="00BB7086"/>
    <w:rsid w:val="00BB75C7"/>
    <w:rsid w:val="00BC16CD"/>
    <w:rsid w:val="00BC1ADE"/>
    <w:rsid w:val="00BC2F16"/>
    <w:rsid w:val="00BC3DFA"/>
    <w:rsid w:val="00BC46A6"/>
    <w:rsid w:val="00BC4AC6"/>
    <w:rsid w:val="00BC5AED"/>
    <w:rsid w:val="00BC607D"/>
    <w:rsid w:val="00BC6212"/>
    <w:rsid w:val="00BC7B40"/>
    <w:rsid w:val="00BC7E55"/>
    <w:rsid w:val="00BD0A85"/>
    <w:rsid w:val="00BD0AF5"/>
    <w:rsid w:val="00BD0CAD"/>
    <w:rsid w:val="00BD0ED7"/>
    <w:rsid w:val="00BD11D0"/>
    <w:rsid w:val="00BD1294"/>
    <w:rsid w:val="00BD1680"/>
    <w:rsid w:val="00BD2571"/>
    <w:rsid w:val="00BD2B42"/>
    <w:rsid w:val="00BD401C"/>
    <w:rsid w:val="00BD4F9E"/>
    <w:rsid w:val="00BD56B9"/>
    <w:rsid w:val="00BD6088"/>
    <w:rsid w:val="00BD6990"/>
    <w:rsid w:val="00BD752C"/>
    <w:rsid w:val="00BE218E"/>
    <w:rsid w:val="00BE255C"/>
    <w:rsid w:val="00BE299C"/>
    <w:rsid w:val="00BE328F"/>
    <w:rsid w:val="00BE3C15"/>
    <w:rsid w:val="00BE3D1F"/>
    <w:rsid w:val="00BE3EFE"/>
    <w:rsid w:val="00BE64C5"/>
    <w:rsid w:val="00BE668F"/>
    <w:rsid w:val="00BE6850"/>
    <w:rsid w:val="00BE69AF"/>
    <w:rsid w:val="00BE6AB0"/>
    <w:rsid w:val="00BF2455"/>
    <w:rsid w:val="00BF2EF8"/>
    <w:rsid w:val="00BF314D"/>
    <w:rsid w:val="00BF3188"/>
    <w:rsid w:val="00BF3B28"/>
    <w:rsid w:val="00BF3F97"/>
    <w:rsid w:val="00BF487D"/>
    <w:rsid w:val="00BF4CF1"/>
    <w:rsid w:val="00BF4D98"/>
    <w:rsid w:val="00BF551D"/>
    <w:rsid w:val="00BF6953"/>
    <w:rsid w:val="00BF7285"/>
    <w:rsid w:val="00BF786F"/>
    <w:rsid w:val="00C01639"/>
    <w:rsid w:val="00C01D34"/>
    <w:rsid w:val="00C01DD5"/>
    <w:rsid w:val="00C01FCC"/>
    <w:rsid w:val="00C02E0B"/>
    <w:rsid w:val="00C03530"/>
    <w:rsid w:val="00C03595"/>
    <w:rsid w:val="00C049ED"/>
    <w:rsid w:val="00C053A8"/>
    <w:rsid w:val="00C05D72"/>
    <w:rsid w:val="00C0602F"/>
    <w:rsid w:val="00C069EB"/>
    <w:rsid w:val="00C10956"/>
    <w:rsid w:val="00C10976"/>
    <w:rsid w:val="00C1201C"/>
    <w:rsid w:val="00C12C79"/>
    <w:rsid w:val="00C1335D"/>
    <w:rsid w:val="00C13548"/>
    <w:rsid w:val="00C14174"/>
    <w:rsid w:val="00C151F4"/>
    <w:rsid w:val="00C162D9"/>
    <w:rsid w:val="00C164FC"/>
    <w:rsid w:val="00C16F2A"/>
    <w:rsid w:val="00C16FC7"/>
    <w:rsid w:val="00C17014"/>
    <w:rsid w:val="00C17E66"/>
    <w:rsid w:val="00C201C4"/>
    <w:rsid w:val="00C237A8"/>
    <w:rsid w:val="00C244C4"/>
    <w:rsid w:val="00C24923"/>
    <w:rsid w:val="00C249E2"/>
    <w:rsid w:val="00C24C4C"/>
    <w:rsid w:val="00C25CB3"/>
    <w:rsid w:val="00C262A7"/>
    <w:rsid w:val="00C275BD"/>
    <w:rsid w:val="00C27E7E"/>
    <w:rsid w:val="00C30301"/>
    <w:rsid w:val="00C304FD"/>
    <w:rsid w:val="00C305F3"/>
    <w:rsid w:val="00C309B8"/>
    <w:rsid w:val="00C329BC"/>
    <w:rsid w:val="00C32DFC"/>
    <w:rsid w:val="00C33735"/>
    <w:rsid w:val="00C33D32"/>
    <w:rsid w:val="00C34757"/>
    <w:rsid w:val="00C355E4"/>
    <w:rsid w:val="00C35B1A"/>
    <w:rsid w:val="00C35D15"/>
    <w:rsid w:val="00C37598"/>
    <w:rsid w:val="00C37A71"/>
    <w:rsid w:val="00C40608"/>
    <w:rsid w:val="00C413FC"/>
    <w:rsid w:val="00C41E9E"/>
    <w:rsid w:val="00C42003"/>
    <w:rsid w:val="00C42356"/>
    <w:rsid w:val="00C427CC"/>
    <w:rsid w:val="00C443A0"/>
    <w:rsid w:val="00C453F2"/>
    <w:rsid w:val="00C459D8"/>
    <w:rsid w:val="00C46906"/>
    <w:rsid w:val="00C476CE"/>
    <w:rsid w:val="00C47BEB"/>
    <w:rsid w:val="00C500E4"/>
    <w:rsid w:val="00C50630"/>
    <w:rsid w:val="00C50D59"/>
    <w:rsid w:val="00C5210A"/>
    <w:rsid w:val="00C52658"/>
    <w:rsid w:val="00C52698"/>
    <w:rsid w:val="00C534E9"/>
    <w:rsid w:val="00C53EF6"/>
    <w:rsid w:val="00C548F5"/>
    <w:rsid w:val="00C55356"/>
    <w:rsid w:val="00C56D6D"/>
    <w:rsid w:val="00C574A4"/>
    <w:rsid w:val="00C61028"/>
    <w:rsid w:val="00C61D27"/>
    <w:rsid w:val="00C6202A"/>
    <w:rsid w:val="00C621B8"/>
    <w:rsid w:val="00C62B37"/>
    <w:rsid w:val="00C62CD4"/>
    <w:rsid w:val="00C63115"/>
    <w:rsid w:val="00C642DE"/>
    <w:rsid w:val="00C64B7D"/>
    <w:rsid w:val="00C6574B"/>
    <w:rsid w:val="00C65754"/>
    <w:rsid w:val="00C66105"/>
    <w:rsid w:val="00C66B7F"/>
    <w:rsid w:val="00C66FCA"/>
    <w:rsid w:val="00C6743A"/>
    <w:rsid w:val="00C675DC"/>
    <w:rsid w:val="00C708C3"/>
    <w:rsid w:val="00C708D6"/>
    <w:rsid w:val="00C71C2C"/>
    <w:rsid w:val="00C74F19"/>
    <w:rsid w:val="00C75965"/>
    <w:rsid w:val="00C774CA"/>
    <w:rsid w:val="00C801C8"/>
    <w:rsid w:val="00C8071C"/>
    <w:rsid w:val="00C815C7"/>
    <w:rsid w:val="00C8163D"/>
    <w:rsid w:val="00C81B30"/>
    <w:rsid w:val="00C81E04"/>
    <w:rsid w:val="00C82825"/>
    <w:rsid w:val="00C82A46"/>
    <w:rsid w:val="00C85A76"/>
    <w:rsid w:val="00C86101"/>
    <w:rsid w:val="00C87AFE"/>
    <w:rsid w:val="00C87D7E"/>
    <w:rsid w:val="00C87F7A"/>
    <w:rsid w:val="00C90971"/>
    <w:rsid w:val="00C9300F"/>
    <w:rsid w:val="00C93CC9"/>
    <w:rsid w:val="00C94524"/>
    <w:rsid w:val="00C95AD8"/>
    <w:rsid w:val="00C964A3"/>
    <w:rsid w:val="00C96980"/>
    <w:rsid w:val="00C96EF3"/>
    <w:rsid w:val="00C97D98"/>
    <w:rsid w:val="00CA037D"/>
    <w:rsid w:val="00CA0489"/>
    <w:rsid w:val="00CA108B"/>
    <w:rsid w:val="00CA2A03"/>
    <w:rsid w:val="00CA2CEC"/>
    <w:rsid w:val="00CA380D"/>
    <w:rsid w:val="00CA4A7D"/>
    <w:rsid w:val="00CA561F"/>
    <w:rsid w:val="00CA5A32"/>
    <w:rsid w:val="00CA5C7C"/>
    <w:rsid w:val="00CA6259"/>
    <w:rsid w:val="00CA62F3"/>
    <w:rsid w:val="00CA695E"/>
    <w:rsid w:val="00CA6D3A"/>
    <w:rsid w:val="00CA7269"/>
    <w:rsid w:val="00CA74BA"/>
    <w:rsid w:val="00CA7A0A"/>
    <w:rsid w:val="00CA7E2D"/>
    <w:rsid w:val="00CA7E91"/>
    <w:rsid w:val="00CB10DC"/>
    <w:rsid w:val="00CB1A6C"/>
    <w:rsid w:val="00CB1E75"/>
    <w:rsid w:val="00CB1EEF"/>
    <w:rsid w:val="00CB1F9F"/>
    <w:rsid w:val="00CB20E7"/>
    <w:rsid w:val="00CB2A70"/>
    <w:rsid w:val="00CB2FC5"/>
    <w:rsid w:val="00CB35EC"/>
    <w:rsid w:val="00CB4C25"/>
    <w:rsid w:val="00CB4D7B"/>
    <w:rsid w:val="00CB5898"/>
    <w:rsid w:val="00CB5933"/>
    <w:rsid w:val="00CB615F"/>
    <w:rsid w:val="00CB65AF"/>
    <w:rsid w:val="00CB6C00"/>
    <w:rsid w:val="00CB6D63"/>
    <w:rsid w:val="00CB735C"/>
    <w:rsid w:val="00CC2730"/>
    <w:rsid w:val="00CC286C"/>
    <w:rsid w:val="00CC2A63"/>
    <w:rsid w:val="00CC336C"/>
    <w:rsid w:val="00CC3477"/>
    <w:rsid w:val="00CC44D8"/>
    <w:rsid w:val="00CC5CBE"/>
    <w:rsid w:val="00CC7F4A"/>
    <w:rsid w:val="00CD1C58"/>
    <w:rsid w:val="00CD210E"/>
    <w:rsid w:val="00CD34F3"/>
    <w:rsid w:val="00CD3C16"/>
    <w:rsid w:val="00CD4ABF"/>
    <w:rsid w:val="00CD4CE7"/>
    <w:rsid w:val="00CD5C6E"/>
    <w:rsid w:val="00CD62EF"/>
    <w:rsid w:val="00CD6D0F"/>
    <w:rsid w:val="00CD7F0E"/>
    <w:rsid w:val="00CE008C"/>
    <w:rsid w:val="00CE0242"/>
    <w:rsid w:val="00CE21F8"/>
    <w:rsid w:val="00CE2C23"/>
    <w:rsid w:val="00CE2E7E"/>
    <w:rsid w:val="00CE33E5"/>
    <w:rsid w:val="00CE4D6D"/>
    <w:rsid w:val="00CE51D2"/>
    <w:rsid w:val="00CE5BFB"/>
    <w:rsid w:val="00CE7A93"/>
    <w:rsid w:val="00CF07C9"/>
    <w:rsid w:val="00CF144F"/>
    <w:rsid w:val="00CF2C4F"/>
    <w:rsid w:val="00CF2CBD"/>
    <w:rsid w:val="00CF2FAB"/>
    <w:rsid w:val="00CF30D0"/>
    <w:rsid w:val="00CF32B2"/>
    <w:rsid w:val="00CF3C72"/>
    <w:rsid w:val="00CF6185"/>
    <w:rsid w:val="00CF6736"/>
    <w:rsid w:val="00CF7334"/>
    <w:rsid w:val="00CF791D"/>
    <w:rsid w:val="00CF7E07"/>
    <w:rsid w:val="00D00C4F"/>
    <w:rsid w:val="00D00E69"/>
    <w:rsid w:val="00D013DE"/>
    <w:rsid w:val="00D016FE"/>
    <w:rsid w:val="00D02F6A"/>
    <w:rsid w:val="00D04C27"/>
    <w:rsid w:val="00D05421"/>
    <w:rsid w:val="00D05E1A"/>
    <w:rsid w:val="00D06630"/>
    <w:rsid w:val="00D06EDD"/>
    <w:rsid w:val="00D07311"/>
    <w:rsid w:val="00D1116C"/>
    <w:rsid w:val="00D1182C"/>
    <w:rsid w:val="00D1243D"/>
    <w:rsid w:val="00D12602"/>
    <w:rsid w:val="00D12831"/>
    <w:rsid w:val="00D12AB0"/>
    <w:rsid w:val="00D12AFF"/>
    <w:rsid w:val="00D12B47"/>
    <w:rsid w:val="00D13F41"/>
    <w:rsid w:val="00D14B3B"/>
    <w:rsid w:val="00D14E0D"/>
    <w:rsid w:val="00D15CB4"/>
    <w:rsid w:val="00D16ED6"/>
    <w:rsid w:val="00D16F43"/>
    <w:rsid w:val="00D20522"/>
    <w:rsid w:val="00D2073B"/>
    <w:rsid w:val="00D22995"/>
    <w:rsid w:val="00D23B3D"/>
    <w:rsid w:val="00D23B66"/>
    <w:rsid w:val="00D24C66"/>
    <w:rsid w:val="00D2566A"/>
    <w:rsid w:val="00D26297"/>
    <w:rsid w:val="00D26D93"/>
    <w:rsid w:val="00D30359"/>
    <w:rsid w:val="00D304D6"/>
    <w:rsid w:val="00D30862"/>
    <w:rsid w:val="00D30E04"/>
    <w:rsid w:val="00D324BB"/>
    <w:rsid w:val="00D3394D"/>
    <w:rsid w:val="00D34B14"/>
    <w:rsid w:val="00D3578B"/>
    <w:rsid w:val="00D40EEC"/>
    <w:rsid w:val="00D41004"/>
    <w:rsid w:val="00D420E7"/>
    <w:rsid w:val="00D42152"/>
    <w:rsid w:val="00D43D44"/>
    <w:rsid w:val="00D44473"/>
    <w:rsid w:val="00D4472B"/>
    <w:rsid w:val="00D45724"/>
    <w:rsid w:val="00D46628"/>
    <w:rsid w:val="00D47B3C"/>
    <w:rsid w:val="00D47F53"/>
    <w:rsid w:val="00D5023D"/>
    <w:rsid w:val="00D50AFA"/>
    <w:rsid w:val="00D518B1"/>
    <w:rsid w:val="00D52837"/>
    <w:rsid w:val="00D561D7"/>
    <w:rsid w:val="00D5732A"/>
    <w:rsid w:val="00D573F3"/>
    <w:rsid w:val="00D578DF"/>
    <w:rsid w:val="00D63010"/>
    <w:rsid w:val="00D63134"/>
    <w:rsid w:val="00D63769"/>
    <w:rsid w:val="00D6391F"/>
    <w:rsid w:val="00D642CF"/>
    <w:rsid w:val="00D653E7"/>
    <w:rsid w:val="00D65E25"/>
    <w:rsid w:val="00D6601D"/>
    <w:rsid w:val="00D6649A"/>
    <w:rsid w:val="00D6673C"/>
    <w:rsid w:val="00D669DA"/>
    <w:rsid w:val="00D7075E"/>
    <w:rsid w:val="00D70807"/>
    <w:rsid w:val="00D71A79"/>
    <w:rsid w:val="00D71C57"/>
    <w:rsid w:val="00D7205F"/>
    <w:rsid w:val="00D72C79"/>
    <w:rsid w:val="00D73D0D"/>
    <w:rsid w:val="00D7478F"/>
    <w:rsid w:val="00D74EF1"/>
    <w:rsid w:val="00D75635"/>
    <w:rsid w:val="00D757A8"/>
    <w:rsid w:val="00D75B8A"/>
    <w:rsid w:val="00D76A7B"/>
    <w:rsid w:val="00D76E5D"/>
    <w:rsid w:val="00D80007"/>
    <w:rsid w:val="00D809B3"/>
    <w:rsid w:val="00D81A48"/>
    <w:rsid w:val="00D839C6"/>
    <w:rsid w:val="00D83A72"/>
    <w:rsid w:val="00D83E7E"/>
    <w:rsid w:val="00D8461D"/>
    <w:rsid w:val="00D9256E"/>
    <w:rsid w:val="00D93113"/>
    <w:rsid w:val="00D932CE"/>
    <w:rsid w:val="00D93752"/>
    <w:rsid w:val="00D965DC"/>
    <w:rsid w:val="00D976AC"/>
    <w:rsid w:val="00D97BF2"/>
    <w:rsid w:val="00DA0586"/>
    <w:rsid w:val="00DA2348"/>
    <w:rsid w:val="00DA2990"/>
    <w:rsid w:val="00DA2B2D"/>
    <w:rsid w:val="00DA3E38"/>
    <w:rsid w:val="00DA3F3E"/>
    <w:rsid w:val="00DA4E94"/>
    <w:rsid w:val="00DA521F"/>
    <w:rsid w:val="00DA6348"/>
    <w:rsid w:val="00DA665F"/>
    <w:rsid w:val="00DA6B19"/>
    <w:rsid w:val="00DA7E36"/>
    <w:rsid w:val="00DA7F76"/>
    <w:rsid w:val="00DB2922"/>
    <w:rsid w:val="00DB3122"/>
    <w:rsid w:val="00DB3A93"/>
    <w:rsid w:val="00DB617A"/>
    <w:rsid w:val="00DB72BD"/>
    <w:rsid w:val="00DB7C3E"/>
    <w:rsid w:val="00DC04F4"/>
    <w:rsid w:val="00DC10E2"/>
    <w:rsid w:val="00DC18B3"/>
    <w:rsid w:val="00DC195E"/>
    <w:rsid w:val="00DC3C9E"/>
    <w:rsid w:val="00DC4EC4"/>
    <w:rsid w:val="00DC51A8"/>
    <w:rsid w:val="00DC544B"/>
    <w:rsid w:val="00DC5691"/>
    <w:rsid w:val="00DC5B0D"/>
    <w:rsid w:val="00DD1DF7"/>
    <w:rsid w:val="00DD2CCE"/>
    <w:rsid w:val="00DD32A7"/>
    <w:rsid w:val="00DD45A5"/>
    <w:rsid w:val="00DD46C4"/>
    <w:rsid w:val="00DD46D2"/>
    <w:rsid w:val="00DD486D"/>
    <w:rsid w:val="00DD4BB2"/>
    <w:rsid w:val="00DD5119"/>
    <w:rsid w:val="00DD7843"/>
    <w:rsid w:val="00DE084D"/>
    <w:rsid w:val="00DE1F13"/>
    <w:rsid w:val="00DE2D0D"/>
    <w:rsid w:val="00DE53FD"/>
    <w:rsid w:val="00DF050B"/>
    <w:rsid w:val="00DF333C"/>
    <w:rsid w:val="00DF36CC"/>
    <w:rsid w:val="00DF43C1"/>
    <w:rsid w:val="00DF51A6"/>
    <w:rsid w:val="00DF5D27"/>
    <w:rsid w:val="00DF762B"/>
    <w:rsid w:val="00E0022B"/>
    <w:rsid w:val="00E004E2"/>
    <w:rsid w:val="00E0104C"/>
    <w:rsid w:val="00E010FF"/>
    <w:rsid w:val="00E0195B"/>
    <w:rsid w:val="00E01986"/>
    <w:rsid w:val="00E03D83"/>
    <w:rsid w:val="00E04295"/>
    <w:rsid w:val="00E042C2"/>
    <w:rsid w:val="00E046E3"/>
    <w:rsid w:val="00E051DD"/>
    <w:rsid w:val="00E05E5D"/>
    <w:rsid w:val="00E06010"/>
    <w:rsid w:val="00E065FF"/>
    <w:rsid w:val="00E07F26"/>
    <w:rsid w:val="00E101ED"/>
    <w:rsid w:val="00E10E33"/>
    <w:rsid w:val="00E1146F"/>
    <w:rsid w:val="00E11CBA"/>
    <w:rsid w:val="00E12750"/>
    <w:rsid w:val="00E1404A"/>
    <w:rsid w:val="00E14405"/>
    <w:rsid w:val="00E14F1D"/>
    <w:rsid w:val="00E15356"/>
    <w:rsid w:val="00E1538F"/>
    <w:rsid w:val="00E153E7"/>
    <w:rsid w:val="00E16D4E"/>
    <w:rsid w:val="00E175E0"/>
    <w:rsid w:val="00E178E7"/>
    <w:rsid w:val="00E2064F"/>
    <w:rsid w:val="00E2082F"/>
    <w:rsid w:val="00E214F6"/>
    <w:rsid w:val="00E23C8B"/>
    <w:rsid w:val="00E23CB7"/>
    <w:rsid w:val="00E2462C"/>
    <w:rsid w:val="00E2562A"/>
    <w:rsid w:val="00E25D18"/>
    <w:rsid w:val="00E2692A"/>
    <w:rsid w:val="00E26BCC"/>
    <w:rsid w:val="00E26C1A"/>
    <w:rsid w:val="00E276EE"/>
    <w:rsid w:val="00E27CE2"/>
    <w:rsid w:val="00E30722"/>
    <w:rsid w:val="00E317C3"/>
    <w:rsid w:val="00E33D40"/>
    <w:rsid w:val="00E3456E"/>
    <w:rsid w:val="00E34B24"/>
    <w:rsid w:val="00E36498"/>
    <w:rsid w:val="00E368BF"/>
    <w:rsid w:val="00E37546"/>
    <w:rsid w:val="00E408F9"/>
    <w:rsid w:val="00E41CFA"/>
    <w:rsid w:val="00E41DB4"/>
    <w:rsid w:val="00E42E18"/>
    <w:rsid w:val="00E4373A"/>
    <w:rsid w:val="00E44353"/>
    <w:rsid w:val="00E444B5"/>
    <w:rsid w:val="00E45CEA"/>
    <w:rsid w:val="00E45FA5"/>
    <w:rsid w:val="00E468A9"/>
    <w:rsid w:val="00E46FEE"/>
    <w:rsid w:val="00E500F0"/>
    <w:rsid w:val="00E50B8F"/>
    <w:rsid w:val="00E50E76"/>
    <w:rsid w:val="00E50F44"/>
    <w:rsid w:val="00E52A68"/>
    <w:rsid w:val="00E52A9F"/>
    <w:rsid w:val="00E53948"/>
    <w:rsid w:val="00E54470"/>
    <w:rsid w:val="00E550D8"/>
    <w:rsid w:val="00E551DE"/>
    <w:rsid w:val="00E5540B"/>
    <w:rsid w:val="00E5556F"/>
    <w:rsid w:val="00E5630F"/>
    <w:rsid w:val="00E5688D"/>
    <w:rsid w:val="00E60C1B"/>
    <w:rsid w:val="00E61505"/>
    <w:rsid w:val="00E615F7"/>
    <w:rsid w:val="00E62970"/>
    <w:rsid w:val="00E62A07"/>
    <w:rsid w:val="00E63317"/>
    <w:rsid w:val="00E633A4"/>
    <w:rsid w:val="00E63CDF"/>
    <w:rsid w:val="00E66276"/>
    <w:rsid w:val="00E7097B"/>
    <w:rsid w:val="00E70C59"/>
    <w:rsid w:val="00E714EE"/>
    <w:rsid w:val="00E7200C"/>
    <w:rsid w:val="00E72E4C"/>
    <w:rsid w:val="00E74411"/>
    <w:rsid w:val="00E769E2"/>
    <w:rsid w:val="00E76C43"/>
    <w:rsid w:val="00E812FC"/>
    <w:rsid w:val="00E81437"/>
    <w:rsid w:val="00E81591"/>
    <w:rsid w:val="00E8163F"/>
    <w:rsid w:val="00E81C35"/>
    <w:rsid w:val="00E86C44"/>
    <w:rsid w:val="00E87FBF"/>
    <w:rsid w:val="00E901CA"/>
    <w:rsid w:val="00E903FF"/>
    <w:rsid w:val="00E90D77"/>
    <w:rsid w:val="00E9191E"/>
    <w:rsid w:val="00E91BB2"/>
    <w:rsid w:val="00E927B0"/>
    <w:rsid w:val="00E928EA"/>
    <w:rsid w:val="00E93B09"/>
    <w:rsid w:val="00E94114"/>
    <w:rsid w:val="00E948A2"/>
    <w:rsid w:val="00E94BFB"/>
    <w:rsid w:val="00E95300"/>
    <w:rsid w:val="00E96BC9"/>
    <w:rsid w:val="00EA048E"/>
    <w:rsid w:val="00EA0FBD"/>
    <w:rsid w:val="00EA25B7"/>
    <w:rsid w:val="00EA3089"/>
    <w:rsid w:val="00EA30B7"/>
    <w:rsid w:val="00EA3907"/>
    <w:rsid w:val="00EA4204"/>
    <w:rsid w:val="00EA4653"/>
    <w:rsid w:val="00EA535B"/>
    <w:rsid w:val="00EA5B7F"/>
    <w:rsid w:val="00EA61B4"/>
    <w:rsid w:val="00EB01CE"/>
    <w:rsid w:val="00EB12C3"/>
    <w:rsid w:val="00EB16DB"/>
    <w:rsid w:val="00EB2398"/>
    <w:rsid w:val="00EB38DF"/>
    <w:rsid w:val="00EB4246"/>
    <w:rsid w:val="00EB4C1E"/>
    <w:rsid w:val="00EB4CDC"/>
    <w:rsid w:val="00EB55F0"/>
    <w:rsid w:val="00EB634B"/>
    <w:rsid w:val="00EB6CE5"/>
    <w:rsid w:val="00EC285D"/>
    <w:rsid w:val="00EC3420"/>
    <w:rsid w:val="00EC354F"/>
    <w:rsid w:val="00EC446A"/>
    <w:rsid w:val="00EC7155"/>
    <w:rsid w:val="00EC7161"/>
    <w:rsid w:val="00ED1068"/>
    <w:rsid w:val="00ED108C"/>
    <w:rsid w:val="00ED1F0A"/>
    <w:rsid w:val="00ED3160"/>
    <w:rsid w:val="00ED38E4"/>
    <w:rsid w:val="00ED3905"/>
    <w:rsid w:val="00ED4617"/>
    <w:rsid w:val="00ED55D8"/>
    <w:rsid w:val="00ED5AF6"/>
    <w:rsid w:val="00ED5D38"/>
    <w:rsid w:val="00ED6598"/>
    <w:rsid w:val="00ED6F21"/>
    <w:rsid w:val="00ED6F36"/>
    <w:rsid w:val="00ED73B9"/>
    <w:rsid w:val="00ED76B3"/>
    <w:rsid w:val="00ED7A8E"/>
    <w:rsid w:val="00ED7CF3"/>
    <w:rsid w:val="00EE04E2"/>
    <w:rsid w:val="00EE123F"/>
    <w:rsid w:val="00EE3D1E"/>
    <w:rsid w:val="00EE40E5"/>
    <w:rsid w:val="00EE52C9"/>
    <w:rsid w:val="00EE55EB"/>
    <w:rsid w:val="00EE58A6"/>
    <w:rsid w:val="00EE59B4"/>
    <w:rsid w:val="00EE6C41"/>
    <w:rsid w:val="00EF08EE"/>
    <w:rsid w:val="00EF0A72"/>
    <w:rsid w:val="00EF14DA"/>
    <w:rsid w:val="00EF18A0"/>
    <w:rsid w:val="00EF3969"/>
    <w:rsid w:val="00EF4266"/>
    <w:rsid w:val="00EF467A"/>
    <w:rsid w:val="00EF4E45"/>
    <w:rsid w:val="00EF5424"/>
    <w:rsid w:val="00EF6B8C"/>
    <w:rsid w:val="00F010C0"/>
    <w:rsid w:val="00F01224"/>
    <w:rsid w:val="00F01AB5"/>
    <w:rsid w:val="00F0305A"/>
    <w:rsid w:val="00F04031"/>
    <w:rsid w:val="00F05738"/>
    <w:rsid w:val="00F05879"/>
    <w:rsid w:val="00F0629F"/>
    <w:rsid w:val="00F1112D"/>
    <w:rsid w:val="00F11B0C"/>
    <w:rsid w:val="00F12996"/>
    <w:rsid w:val="00F12EDA"/>
    <w:rsid w:val="00F130B0"/>
    <w:rsid w:val="00F13C81"/>
    <w:rsid w:val="00F13D18"/>
    <w:rsid w:val="00F14FE5"/>
    <w:rsid w:val="00F16319"/>
    <w:rsid w:val="00F16965"/>
    <w:rsid w:val="00F175FC"/>
    <w:rsid w:val="00F17F89"/>
    <w:rsid w:val="00F20444"/>
    <w:rsid w:val="00F2092F"/>
    <w:rsid w:val="00F227B8"/>
    <w:rsid w:val="00F235FF"/>
    <w:rsid w:val="00F24401"/>
    <w:rsid w:val="00F24E76"/>
    <w:rsid w:val="00F24F51"/>
    <w:rsid w:val="00F256C1"/>
    <w:rsid w:val="00F273B9"/>
    <w:rsid w:val="00F27DC0"/>
    <w:rsid w:val="00F30493"/>
    <w:rsid w:val="00F30D75"/>
    <w:rsid w:val="00F31FA0"/>
    <w:rsid w:val="00F32385"/>
    <w:rsid w:val="00F33A2F"/>
    <w:rsid w:val="00F34ADA"/>
    <w:rsid w:val="00F35068"/>
    <w:rsid w:val="00F3636F"/>
    <w:rsid w:val="00F406A0"/>
    <w:rsid w:val="00F406A1"/>
    <w:rsid w:val="00F40B21"/>
    <w:rsid w:val="00F4129D"/>
    <w:rsid w:val="00F41EC0"/>
    <w:rsid w:val="00F431D5"/>
    <w:rsid w:val="00F44572"/>
    <w:rsid w:val="00F44CE3"/>
    <w:rsid w:val="00F44F62"/>
    <w:rsid w:val="00F456E7"/>
    <w:rsid w:val="00F45878"/>
    <w:rsid w:val="00F45A1D"/>
    <w:rsid w:val="00F45EBD"/>
    <w:rsid w:val="00F461D4"/>
    <w:rsid w:val="00F468D6"/>
    <w:rsid w:val="00F520B1"/>
    <w:rsid w:val="00F52AB1"/>
    <w:rsid w:val="00F52D22"/>
    <w:rsid w:val="00F52D5C"/>
    <w:rsid w:val="00F54F32"/>
    <w:rsid w:val="00F55358"/>
    <w:rsid w:val="00F564D1"/>
    <w:rsid w:val="00F57542"/>
    <w:rsid w:val="00F57D23"/>
    <w:rsid w:val="00F6180F"/>
    <w:rsid w:val="00F62522"/>
    <w:rsid w:val="00F62B58"/>
    <w:rsid w:val="00F64500"/>
    <w:rsid w:val="00F645C1"/>
    <w:rsid w:val="00F64E95"/>
    <w:rsid w:val="00F65E48"/>
    <w:rsid w:val="00F66ABE"/>
    <w:rsid w:val="00F672B1"/>
    <w:rsid w:val="00F71E36"/>
    <w:rsid w:val="00F723FE"/>
    <w:rsid w:val="00F7286E"/>
    <w:rsid w:val="00F73589"/>
    <w:rsid w:val="00F74075"/>
    <w:rsid w:val="00F74403"/>
    <w:rsid w:val="00F744EF"/>
    <w:rsid w:val="00F752DF"/>
    <w:rsid w:val="00F7550B"/>
    <w:rsid w:val="00F75B32"/>
    <w:rsid w:val="00F75F87"/>
    <w:rsid w:val="00F765FC"/>
    <w:rsid w:val="00F77ADB"/>
    <w:rsid w:val="00F808D7"/>
    <w:rsid w:val="00F8183C"/>
    <w:rsid w:val="00F82CBD"/>
    <w:rsid w:val="00F83C19"/>
    <w:rsid w:val="00F87572"/>
    <w:rsid w:val="00F877C3"/>
    <w:rsid w:val="00F87A34"/>
    <w:rsid w:val="00F90757"/>
    <w:rsid w:val="00F918B3"/>
    <w:rsid w:val="00F91EB4"/>
    <w:rsid w:val="00F92859"/>
    <w:rsid w:val="00F92F9E"/>
    <w:rsid w:val="00F944C6"/>
    <w:rsid w:val="00F9514C"/>
    <w:rsid w:val="00F9542C"/>
    <w:rsid w:val="00F95CDD"/>
    <w:rsid w:val="00F95D95"/>
    <w:rsid w:val="00F96846"/>
    <w:rsid w:val="00F968E9"/>
    <w:rsid w:val="00F96C1A"/>
    <w:rsid w:val="00F96D40"/>
    <w:rsid w:val="00F973CC"/>
    <w:rsid w:val="00F97C6F"/>
    <w:rsid w:val="00FA0A10"/>
    <w:rsid w:val="00FA2D5F"/>
    <w:rsid w:val="00FA2EC4"/>
    <w:rsid w:val="00FA3199"/>
    <w:rsid w:val="00FA41D4"/>
    <w:rsid w:val="00FA5A86"/>
    <w:rsid w:val="00FA76B9"/>
    <w:rsid w:val="00FB1F04"/>
    <w:rsid w:val="00FB2606"/>
    <w:rsid w:val="00FB392F"/>
    <w:rsid w:val="00FB3E66"/>
    <w:rsid w:val="00FB455A"/>
    <w:rsid w:val="00FB4EEE"/>
    <w:rsid w:val="00FB5C24"/>
    <w:rsid w:val="00FB7288"/>
    <w:rsid w:val="00FB736D"/>
    <w:rsid w:val="00FC0143"/>
    <w:rsid w:val="00FC187D"/>
    <w:rsid w:val="00FC1BC3"/>
    <w:rsid w:val="00FC1BCD"/>
    <w:rsid w:val="00FC3329"/>
    <w:rsid w:val="00FC3986"/>
    <w:rsid w:val="00FC632F"/>
    <w:rsid w:val="00FC64E6"/>
    <w:rsid w:val="00FC6734"/>
    <w:rsid w:val="00FC685F"/>
    <w:rsid w:val="00FC6D47"/>
    <w:rsid w:val="00FC6F32"/>
    <w:rsid w:val="00FC741D"/>
    <w:rsid w:val="00FC7DD3"/>
    <w:rsid w:val="00FD002A"/>
    <w:rsid w:val="00FD01B9"/>
    <w:rsid w:val="00FD0385"/>
    <w:rsid w:val="00FD094B"/>
    <w:rsid w:val="00FD13F9"/>
    <w:rsid w:val="00FD26AF"/>
    <w:rsid w:val="00FD364F"/>
    <w:rsid w:val="00FD3D86"/>
    <w:rsid w:val="00FD6CCF"/>
    <w:rsid w:val="00FD7AD0"/>
    <w:rsid w:val="00FE094B"/>
    <w:rsid w:val="00FE0E7F"/>
    <w:rsid w:val="00FE1072"/>
    <w:rsid w:val="00FE14C7"/>
    <w:rsid w:val="00FE203A"/>
    <w:rsid w:val="00FE2876"/>
    <w:rsid w:val="00FE36A5"/>
    <w:rsid w:val="00FE402D"/>
    <w:rsid w:val="00FE4187"/>
    <w:rsid w:val="00FE479E"/>
    <w:rsid w:val="00FE633A"/>
    <w:rsid w:val="00FE742E"/>
    <w:rsid w:val="00FE796F"/>
    <w:rsid w:val="00FE79D6"/>
    <w:rsid w:val="00FF2094"/>
    <w:rsid w:val="00FF29EA"/>
    <w:rsid w:val="00FF2B72"/>
    <w:rsid w:val="00FF5FB2"/>
    <w:rsid w:val="00FF6A2F"/>
    <w:rsid w:val="00FF72E3"/>
    <w:rsid w:val="00FF7C7F"/>
    <w:rsid w:val="00FF7D2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375EA"/>
  <w15:docId w15:val="{97DDE9E2-3CCB-4BEA-8994-927811EE4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7089"/>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7089"/>
    <w:pPr>
      <w:ind w:left="720"/>
      <w:contextualSpacing/>
    </w:pPr>
  </w:style>
  <w:style w:type="character" w:styleId="Hyperlink">
    <w:name w:val="Hyperlink"/>
    <w:basedOn w:val="DefaultParagraphFont"/>
    <w:uiPriority w:val="99"/>
    <w:unhideWhenUsed/>
    <w:rsid w:val="00157089"/>
    <w:rPr>
      <w:color w:val="0000FF" w:themeColor="hyperlink"/>
      <w:u w:val="single"/>
    </w:rPr>
  </w:style>
  <w:style w:type="paragraph" w:styleId="Footer">
    <w:name w:val="footer"/>
    <w:basedOn w:val="Normal"/>
    <w:link w:val="FooterChar"/>
    <w:uiPriority w:val="99"/>
    <w:unhideWhenUsed/>
    <w:rsid w:val="001570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7089"/>
  </w:style>
  <w:style w:type="table" w:styleId="TableGrid">
    <w:name w:val="Table Grid"/>
    <w:basedOn w:val="TableNormal"/>
    <w:uiPriority w:val="59"/>
    <w:rsid w:val="003A17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A35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3506"/>
  </w:style>
  <w:style w:type="character" w:customStyle="1" w:styleId="UnresolvedMention1">
    <w:name w:val="Unresolved Mention1"/>
    <w:basedOn w:val="DefaultParagraphFont"/>
    <w:uiPriority w:val="99"/>
    <w:semiHidden/>
    <w:unhideWhenUsed/>
    <w:rsid w:val="003B6FF0"/>
    <w:rPr>
      <w:color w:val="605E5C"/>
      <w:shd w:val="clear" w:color="auto" w:fill="E1DFDD"/>
    </w:rPr>
  </w:style>
  <w:style w:type="table" w:styleId="TableGridLight">
    <w:name w:val="Grid Table Light"/>
    <w:basedOn w:val="TableNormal"/>
    <w:uiPriority w:val="40"/>
    <w:rsid w:val="00D4100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ED38E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11">
    <w:name w:val="Plain Table 11"/>
    <w:basedOn w:val="TableNormal"/>
    <w:next w:val="PlainTable1"/>
    <w:uiPriority w:val="41"/>
    <w:rsid w:val="00631E25"/>
    <w:pPr>
      <w:spacing w:after="0" w:line="240" w:lineRule="auto"/>
    </w:p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4">
    <w:name w:val="Plain Table 4"/>
    <w:basedOn w:val="TableNormal"/>
    <w:uiPriority w:val="44"/>
    <w:rsid w:val="001A6E1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8E3C4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Grid1">
    <w:name w:val="Table Grid1"/>
    <w:basedOn w:val="TableNormal"/>
    <w:next w:val="TableGrid"/>
    <w:uiPriority w:val="59"/>
    <w:rsid w:val="0057547D"/>
    <w:pPr>
      <w:spacing w:after="0" w:line="240" w:lineRule="auto"/>
    </w:pPr>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2872848">
      <w:bodyDiv w:val="1"/>
      <w:marLeft w:val="0"/>
      <w:marRight w:val="0"/>
      <w:marTop w:val="0"/>
      <w:marBottom w:val="0"/>
      <w:divBdr>
        <w:top w:val="none" w:sz="0" w:space="0" w:color="auto"/>
        <w:left w:val="none" w:sz="0" w:space="0" w:color="auto"/>
        <w:bottom w:val="none" w:sz="0" w:space="0" w:color="auto"/>
        <w:right w:val="none" w:sz="0" w:space="0" w:color="auto"/>
      </w:divBdr>
    </w:div>
    <w:div w:id="1406804201">
      <w:bodyDiv w:val="1"/>
      <w:marLeft w:val="0"/>
      <w:marRight w:val="0"/>
      <w:marTop w:val="0"/>
      <w:marBottom w:val="0"/>
      <w:divBdr>
        <w:top w:val="none" w:sz="0" w:space="0" w:color="auto"/>
        <w:left w:val="none" w:sz="0" w:space="0" w:color="auto"/>
        <w:bottom w:val="none" w:sz="0" w:space="0" w:color="auto"/>
        <w:right w:val="none" w:sz="0" w:space="0" w:color="auto"/>
      </w:divBdr>
    </w:div>
    <w:div w:id="2032031343">
      <w:bodyDiv w:val="1"/>
      <w:marLeft w:val="0"/>
      <w:marRight w:val="0"/>
      <w:marTop w:val="0"/>
      <w:marBottom w:val="0"/>
      <w:divBdr>
        <w:top w:val="none" w:sz="0" w:space="0" w:color="auto"/>
        <w:left w:val="none" w:sz="0" w:space="0" w:color="auto"/>
        <w:bottom w:val="none" w:sz="0" w:space="0" w:color="auto"/>
        <w:right w:val="none" w:sz="0" w:space="0" w:color="auto"/>
      </w:divBdr>
    </w:div>
    <w:div w:id="2100982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carleton.ca/pmc/"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atherinewayne@cunet.carleton.ca" TargetMode="External"/><Relationship Id="rId12" Type="http://schemas.openxmlformats.org/officeDocument/2006/relationships/hyperlink" Target="https://carleton.ca/equity/accommodatio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arleton.ca/registra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alendar.carleton.ca/undergrad/regulations/academicregulationsoftheuniversity/academicintegrity/" TargetMode="External"/><Relationship Id="rId5" Type="http://schemas.openxmlformats.org/officeDocument/2006/relationships/footnotes" Target="footnotes.xml"/><Relationship Id="rId15" Type="http://schemas.openxmlformats.org/officeDocument/2006/relationships/hyperlink" Target="http://www.carleton.ca/philosophy" TargetMode="External"/><Relationship Id="rId10" Type="http://schemas.openxmlformats.org/officeDocument/2006/relationships/hyperlink" Target="https://carleton.ca/registrar/special-requests/" TargetMode="External"/><Relationship Id="rId4" Type="http://schemas.openxmlformats.org/officeDocument/2006/relationships/webSettings" Target="webSettings.xml"/><Relationship Id="rId9" Type="http://schemas.openxmlformats.org/officeDocument/2006/relationships/hyperlink" Target="http://calendar.carleton.ca/undergrad/regulations/academicregulationsoftheuniversity/acadregsuniv2/" TargetMode="External"/><Relationship Id="rId14" Type="http://schemas.openxmlformats.org/officeDocument/2006/relationships/hyperlink" Target="mailto:pmc@carleton.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5009</TotalTime>
  <Pages>5</Pages>
  <Words>2104</Words>
  <Characters>11999</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Wayne</dc:creator>
  <cp:keywords/>
  <dc:description/>
  <cp:lastModifiedBy>Katherine Wayne</cp:lastModifiedBy>
  <cp:revision>5</cp:revision>
  <cp:lastPrinted>2017-01-05T01:30:00Z</cp:lastPrinted>
  <dcterms:created xsi:type="dcterms:W3CDTF">2019-04-15T18:39:00Z</dcterms:created>
  <dcterms:modified xsi:type="dcterms:W3CDTF">2019-04-24T19:00:00Z</dcterms:modified>
</cp:coreProperties>
</file>