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F927" w14:textId="0CEDA5DA" w:rsidR="00A273ED" w:rsidRPr="00E64AA8" w:rsidRDefault="00A273ED" w:rsidP="00A273ED">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1200</w:t>
      </w:r>
      <w:r w:rsidR="009C7E8F">
        <w:rPr>
          <w:rFonts w:ascii="Calibri" w:hAnsi="Calibri"/>
          <w:b/>
          <w:sz w:val="32"/>
          <w:szCs w:val="32"/>
        </w:rPr>
        <w:t>A</w:t>
      </w:r>
      <w:r>
        <w:rPr>
          <w:rFonts w:ascii="Calibri" w:hAnsi="Calibri"/>
          <w:b/>
        </w:rPr>
        <w:t xml:space="preserve">: </w:t>
      </w:r>
      <w:r>
        <w:rPr>
          <w:rFonts w:ascii="Calibri" w:hAnsi="Calibri"/>
          <w:b/>
          <w:sz w:val="32"/>
          <w:szCs w:val="32"/>
        </w:rPr>
        <w:t>M</w:t>
      </w:r>
      <w:r w:rsidRPr="00CE682A">
        <w:rPr>
          <w:rFonts w:ascii="Calibri" w:hAnsi="Calibri"/>
          <w:b/>
          <w:sz w:val="28"/>
          <w:szCs w:val="28"/>
        </w:rPr>
        <w:t>EANING</w:t>
      </w:r>
      <w:r>
        <w:rPr>
          <w:rFonts w:ascii="Calibri" w:hAnsi="Calibri"/>
          <w:b/>
          <w:sz w:val="32"/>
          <w:szCs w:val="32"/>
        </w:rPr>
        <w:t xml:space="preserve"> </w:t>
      </w:r>
      <w:r w:rsidRPr="00CE682A">
        <w:rPr>
          <w:rFonts w:ascii="Calibri" w:hAnsi="Calibri"/>
          <w:b/>
          <w:sz w:val="28"/>
          <w:szCs w:val="28"/>
        </w:rPr>
        <w:t>OF</w:t>
      </w:r>
      <w:r>
        <w:rPr>
          <w:rFonts w:ascii="Calibri" w:hAnsi="Calibri"/>
          <w:b/>
          <w:sz w:val="32"/>
          <w:szCs w:val="32"/>
        </w:rPr>
        <w:t xml:space="preserve"> L</w:t>
      </w:r>
      <w:r w:rsidRPr="00CE682A">
        <w:rPr>
          <w:rFonts w:ascii="Calibri" w:hAnsi="Calibri"/>
          <w:b/>
          <w:sz w:val="28"/>
          <w:szCs w:val="28"/>
        </w:rPr>
        <w:t>IFE</w:t>
      </w:r>
    </w:p>
    <w:p w14:paraId="3ED22EBA" w14:textId="3BDC1A35" w:rsidR="00A273ED" w:rsidRPr="00085767" w:rsidRDefault="00A273ED" w:rsidP="00A273ED">
      <w:pPr>
        <w:spacing w:line="276" w:lineRule="auto"/>
        <w:jc w:val="center"/>
        <w:rPr>
          <w:rFonts w:ascii="Calibri" w:hAnsi="Calibri"/>
          <w:b/>
        </w:rPr>
      </w:pPr>
      <w:r w:rsidRPr="00085767">
        <w:rPr>
          <w:rFonts w:ascii="Calibri" w:hAnsi="Calibri"/>
          <w:b/>
          <w:sz w:val="32"/>
          <w:szCs w:val="32"/>
        </w:rPr>
        <w:t>C</w:t>
      </w:r>
      <w:r w:rsidRPr="00085767">
        <w:rPr>
          <w:rFonts w:ascii="Calibri" w:hAnsi="Calibri"/>
          <w:b/>
        </w:rPr>
        <w:t xml:space="preserve">ARLETON </w:t>
      </w:r>
      <w:r w:rsidRPr="00085767">
        <w:rPr>
          <w:rFonts w:ascii="Calibri" w:hAnsi="Calibri"/>
          <w:b/>
          <w:sz w:val="32"/>
          <w:szCs w:val="32"/>
        </w:rPr>
        <w:t>U</w:t>
      </w:r>
      <w:r w:rsidRPr="00085767">
        <w:rPr>
          <w:rFonts w:ascii="Calibri" w:hAnsi="Calibri"/>
          <w:b/>
        </w:rPr>
        <w:t>NIVERSITY</w:t>
      </w:r>
      <w:r>
        <w:rPr>
          <w:rFonts w:ascii="Calibri" w:hAnsi="Calibri"/>
          <w:b/>
        </w:rPr>
        <w:t xml:space="preserve">: </w:t>
      </w:r>
      <w:r w:rsidR="00E57934">
        <w:rPr>
          <w:rFonts w:ascii="Calibri" w:hAnsi="Calibri"/>
          <w:b/>
          <w:sz w:val="28"/>
          <w:szCs w:val="28"/>
        </w:rPr>
        <w:t>F</w:t>
      </w:r>
      <w:r w:rsidR="00E57934" w:rsidRPr="00E57934">
        <w:rPr>
          <w:rFonts w:ascii="Calibri" w:hAnsi="Calibri"/>
          <w:b/>
        </w:rPr>
        <w:t>ALL</w:t>
      </w:r>
      <w:r>
        <w:rPr>
          <w:rFonts w:ascii="Calibri" w:hAnsi="Calibri"/>
          <w:b/>
        </w:rPr>
        <w:t xml:space="preserve"> </w:t>
      </w:r>
      <w:r w:rsidRPr="002A4AC6">
        <w:rPr>
          <w:rFonts w:ascii="Calibri" w:hAnsi="Calibri"/>
          <w:b/>
          <w:sz w:val="28"/>
          <w:szCs w:val="28"/>
        </w:rPr>
        <w:t>T</w:t>
      </w:r>
      <w:r>
        <w:rPr>
          <w:rFonts w:ascii="Calibri" w:hAnsi="Calibri"/>
          <w:b/>
        </w:rPr>
        <w:t xml:space="preserve">ERM </w:t>
      </w:r>
      <w:r w:rsidRPr="002A4AC6">
        <w:rPr>
          <w:rFonts w:ascii="Calibri" w:hAnsi="Calibri"/>
          <w:b/>
          <w:sz w:val="28"/>
          <w:szCs w:val="28"/>
        </w:rPr>
        <w:t>202</w:t>
      </w:r>
      <w:r w:rsidR="0060181D">
        <w:rPr>
          <w:rFonts w:ascii="Calibri" w:hAnsi="Calibri"/>
          <w:b/>
          <w:sz w:val="28"/>
          <w:szCs w:val="28"/>
        </w:rPr>
        <w:t>5</w:t>
      </w:r>
    </w:p>
    <w:p w14:paraId="20575C15" w14:textId="77777777" w:rsidR="00A273ED" w:rsidRPr="00085767" w:rsidRDefault="00A273ED" w:rsidP="00A273ED">
      <w:pPr>
        <w:spacing w:line="276" w:lineRule="auto"/>
        <w:jc w:val="center"/>
        <w:rPr>
          <w:rFonts w:ascii="Calibri" w:hAnsi="Calibri"/>
          <w:b/>
        </w:rPr>
      </w:pPr>
      <w:r>
        <w:rPr>
          <w:rFonts w:ascii="Calibri" w:hAnsi="Calibri"/>
          <w:b/>
          <w:sz w:val="32"/>
          <w:szCs w:val="32"/>
        </w:rPr>
        <w:t>D</w:t>
      </w:r>
      <w:r w:rsidRPr="00FF62BA">
        <w:rPr>
          <w:rFonts w:ascii="Calibri" w:hAnsi="Calibri"/>
          <w:b/>
          <w:sz w:val="28"/>
          <w:szCs w:val="28"/>
        </w:rPr>
        <w:t>R</w:t>
      </w:r>
      <w:r>
        <w:rPr>
          <w:rFonts w:ascii="Calibri" w:hAnsi="Calibri"/>
          <w:b/>
          <w:sz w:val="32"/>
          <w:szCs w:val="32"/>
        </w:rPr>
        <w:t>.</w:t>
      </w:r>
      <w:r w:rsidRPr="00085767">
        <w:rPr>
          <w:rFonts w:ascii="Calibri" w:hAnsi="Calibri"/>
          <w:b/>
        </w:rPr>
        <w:t xml:space="preserve"> </w:t>
      </w:r>
      <w:r w:rsidRPr="00085767">
        <w:rPr>
          <w:rFonts w:ascii="Calibri" w:hAnsi="Calibri"/>
          <w:b/>
          <w:sz w:val="32"/>
          <w:szCs w:val="32"/>
        </w:rPr>
        <w:t>K</w:t>
      </w:r>
      <w:r w:rsidRPr="00085767">
        <w:rPr>
          <w:rFonts w:ascii="Calibri" w:hAnsi="Calibri"/>
          <w:b/>
        </w:rPr>
        <w:t xml:space="preserve">ENNETH </w:t>
      </w:r>
      <w:r w:rsidRPr="00085767">
        <w:rPr>
          <w:rFonts w:ascii="Calibri" w:hAnsi="Calibri"/>
          <w:b/>
          <w:sz w:val="32"/>
          <w:szCs w:val="32"/>
        </w:rPr>
        <w:t>F</w:t>
      </w:r>
      <w:r w:rsidRPr="00085767">
        <w:rPr>
          <w:rFonts w:ascii="Calibri" w:hAnsi="Calibri"/>
          <w:b/>
        </w:rPr>
        <w:t>ERGUSON</w:t>
      </w:r>
    </w:p>
    <w:p w14:paraId="5274422F" w14:textId="77777777" w:rsidR="00A273ED" w:rsidRDefault="00A273ED" w:rsidP="00A273ED">
      <w:pPr>
        <w:jc w:val="center"/>
        <w:rPr>
          <w:rFonts w:ascii="Calibri" w:hAnsi="Calibri"/>
          <w:b/>
          <w:sz w:val="16"/>
          <w:szCs w:val="16"/>
        </w:rPr>
      </w:pPr>
    </w:p>
    <w:p w14:paraId="511BD386" w14:textId="77777777" w:rsidR="00A273ED" w:rsidRPr="00085767" w:rsidRDefault="00A273ED" w:rsidP="00A273ED">
      <w:pPr>
        <w:jc w:val="center"/>
        <w:rPr>
          <w:rFonts w:ascii="Calibri" w:hAnsi="Calibri"/>
          <w:b/>
          <w:sz w:val="16"/>
          <w:szCs w:val="16"/>
        </w:rPr>
      </w:pPr>
    </w:p>
    <w:p w14:paraId="338E9C57" w14:textId="72F7303B" w:rsidR="00A273ED" w:rsidRPr="00085767" w:rsidRDefault="00A273ED" w:rsidP="00A273ED">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Pr>
          <w:rFonts w:ascii="Calibri" w:hAnsi="Calibri"/>
          <w:b/>
          <w:sz w:val="32"/>
          <w:szCs w:val="32"/>
        </w:rPr>
        <w:t>D</w:t>
      </w:r>
      <w:r w:rsidRPr="00A273ED">
        <w:rPr>
          <w:rFonts w:ascii="Calibri" w:hAnsi="Calibri"/>
          <w:b/>
        </w:rPr>
        <w:t>ESCRIPTION</w:t>
      </w:r>
    </w:p>
    <w:p w14:paraId="01107539" w14:textId="77777777" w:rsidR="00A273ED" w:rsidRDefault="00A273ED" w:rsidP="00A273ED">
      <w:pPr>
        <w:rPr>
          <w:rFonts w:ascii="Calibri" w:hAnsi="Calibri"/>
          <w:b/>
          <w:sz w:val="22"/>
          <w:szCs w:val="22"/>
        </w:rPr>
      </w:pPr>
    </w:p>
    <w:p w14:paraId="6F6DC759" w14:textId="77777777" w:rsidR="00A273ED" w:rsidRDefault="00A273ED" w:rsidP="00A273ED">
      <w:pPr>
        <w:rPr>
          <w:rFonts w:ascii="Calibri" w:hAnsi="Calibri"/>
          <w:b/>
          <w:sz w:val="22"/>
          <w:szCs w:val="22"/>
        </w:rPr>
      </w:pPr>
    </w:p>
    <w:p w14:paraId="618591A6" w14:textId="1FC097C7" w:rsidR="00A273ED" w:rsidRPr="00DF7CA3" w:rsidRDefault="00A273ED" w:rsidP="00A273ED">
      <w:pPr>
        <w:rPr>
          <w:rFonts w:ascii="Calibri" w:hAnsi="Calibri"/>
          <w:sz w:val="28"/>
          <w:szCs w:val="28"/>
        </w:rPr>
      </w:pPr>
      <w:r w:rsidRPr="00DF7CA3">
        <w:rPr>
          <w:rFonts w:ascii="Calibri" w:hAnsi="Calibri"/>
          <w:b/>
          <w:sz w:val="28"/>
          <w:szCs w:val="28"/>
        </w:rPr>
        <w:t>TERM:</w:t>
      </w:r>
      <w:r w:rsidRPr="00DF7CA3">
        <w:rPr>
          <w:rFonts w:ascii="Calibri" w:hAnsi="Calibri"/>
          <w:sz w:val="28"/>
          <w:szCs w:val="28"/>
        </w:rPr>
        <w:t xml:space="preserve">                    </w:t>
      </w:r>
      <w:r w:rsidR="00E57934">
        <w:rPr>
          <w:rFonts w:ascii="Calibri" w:hAnsi="Calibri"/>
          <w:sz w:val="28"/>
          <w:szCs w:val="28"/>
        </w:rPr>
        <w:t>Fall</w:t>
      </w:r>
      <w:r w:rsidRPr="00DF7CA3">
        <w:rPr>
          <w:rFonts w:ascii="Calibri" w:hAnsi="Calibri"/>
          <w:sz w:val="28"/>
          <w:szCs w:val="28"/>
        </w:rPr>
        <w:t xml:space="preserve"> Term 202</w:t>
      </w:r>
      <w:r w:rsidR="006E5ECA">
        <w:rPr>
          <w:rFonts w:ascii="Calibri" w:hAnsi="Calibri"/>
          <w:sz w:val="28"/>
          <w:szCs w:val="28"/>
        </w:rPr>
        <w:t>5</w:t>
      </w:r>
    </w:p>
    <w:p w14:paraId="5C317D79" w14:textId="0A29AA55" w:rsidR="00A273ED" w:rsidRPr="00DF7CA3" w:rsidRDefault="00A273ED" w:rsidP="00A273ED">
      <w:pPr>
        <w:rPr>
          <w:rFonts w:ascii="Calibri" w:hAnsi="Calibri"/>
          <w:sz w:val="28"/>
          <w:szCs w:val="28"/>
        </w:rPr>
      </w:pPr>
      <w:r w:rsidRPr="00DF7CA3">
        <w:rPr>
          <w:rFonts w:ascii="Calibri" w:hAnsi="Calibri"/>
          <w:b/>
          <w:sz w:val="28"/>
          <w:szCs w:val="28"/>
        </w:rPr>
        <w:t>TIME:</w:t>
      </w:r>
      <w:r w:rsidRPr="00DF7CA3">
        <w:rPr>
          <w:rFonts w:ascii="Calibri" w:hAnsi="Calibri"/>
          <w:sz w:val="28"/>
          <w:szCs w:val="28"/>
        </w:rPr>
        <w:t xml:space="preserve">                     </w:t>
      </w:r>
      <w:r w:rsidR="00E57934">
        <w:rPr>
          <w:rFonts w:ascii="Calibri" w:hAnsi="Calibri"/>
          <w:sz w:val="28"/>
          <w:szCs w:val="28"/>
        </w:rPr>
        <w:t>Tues</w:t>
      </w:r>
      <w:r w:rsidR="006E5ECA">
        <w:rPr>
          <w:rFonts w:ascii="Calibri" w:hAnsi="Calibri"/>
          <w:sz w:val="28"/>
          <w:szCs w:val="28"/>
        </w:rPr>
        <w:t>day</w:t>
      </w:r>
      <w:r w:rsidRPr="00DF7CA3">
        <w:rPr>
          <w:rFonts w:ascii="Calibri" w:hAnsi="Calibri"/>
          <w:sz w:val="28"/>
          <w:szCs w:val="28"/>
        </w:rPr>
        <w:t>/</w:t>
      </w:r>
      <w:r w:rsidR="00E57934">
        <w:rPr>
          <w:rFonts w:ascii="Calibri" w:hAnsi="Calibri"/>
          <w:sz w:val="28"/>
          <w:szCs w:val="28"/>
        </w:rPr>
        <w:t>Thur</w:t>
      </w:r>
      <w:r w:rsidR="006E5ECA">
        <w:rPr>
          <w:rFonts w:ascii="Calibri" w:hAnsi="Calibri"/>
          <w:sz w:val="28"/>
          <w:szCs w:val="28"/>
        </w:rPr>
        <w:t>sday</w:t>
      </w:r>
      <w:r w:rsidRPr="00DF7CA3">
        <w:rPr>
          <w:rFonts w:ascii="Calibri" w:hAnsi="Calibri"/>
          <w:sz w:val="28"/>
          <w:szCs w:val="28"/>
        </w:rPr>
        <w:t xml:space="preserve"> </w:t>
      </w:r>
      <w:r w:rsidR="006E5ECA">
        <w:rPr>
          <w:rFonts w:ascii="Calibri" w:hAnsi="Calibri"/>
          <w:sz w:val="28"/>
          <w:szCs w:val="28"/>
        </w:rPr>
        <w:t>4</w:t>
      </w:r>
      <w:r w:rsidR="00E63803" w:rsidRPr="00DF7CA3">
        <w:rPr>
          <w:rFonts w:ascii="Calibri" w:hAnsi="Calibri"/>
          <w:sz w:val="28"/>
          <w:szCs w:val="28"/>
        </w:rPr>
        <w:t>-</w:t>
      </w:r>
      <w:r w:rsidR="006E5ECA">
        <w:rPr>
          <w:rFonts w:ascii="Calibri" w:hAnsi="Calibri"/>
          <w:sz w:val="28"/>
          <w:szCs w:val="28"/>
        </w:rPr>
        <w:t>5</w:t>
      </w:r>
      <w:r w:rsidR="00E63803" w:rsidRPr="00DF7CA3">
        <w:rPr>
          <w:rFonts w:ascii="Calibri" w:hAnsi="Calibri"/>
          <w:sz w:val="28"/>
          <w:szCs w:val="28"/>
        </w:rPr>
        <w:t>:30</w:t>
      </w:r>
    </w:p>
    <w:p w14:paraId="71A76192" w14:textId="77777777" w:rsidR="00A273ED" w:rsidRPr="00DF7CA3" w:rsidRDefault="00A273ED" w:rsidP="00A273ED">
      <w:pPr>
        <w:rPr>
          <w:rFonts w:ascii="Calibri" w:hAnsi="Calibri"/>
          <w:b/>
          <w:sz w:val="28"/>
          <w:szCs w:val="28"/>
        </w:rPr>
      </w:pPr>
      <w:r w:rsidRPr="00DF7CA3">
        <w:rPr>
          <w:rFonts w:ascii="Calibri" w:hAnsi="Calibri"/>
          <w:b/>
          <w:sz w:val="28"/>
          <w:szCs w:val="28"/>
        </w:rPr>
        <w:t xml:space="preserve">LOCATION             </w:t>
      </w:r>
      <w:r w:rsidRPr="00DF7CA3">
        <w:rPr>
          <w:rFonts w:ascii="Calibri" w:hAnsi="Calibri"/>
          <w:sz w:val="28"/>
          <w:szCs w:val="28"/>
        </w:rPr>
        <w:t>Brightspace</w:t>
      </w:r>
    </w:p>
    <w:p w14:paraId="3D571D58" w14:textId="77777777" w:rsidR="00A273ED" w:rsidRPr="00DF7CA3" w:rsidRDefault="00A273ED" w:rsidP="00A273ED">
      <w:pPr>
        <w:rPr>
          <w:rFonts w:ascii="Calibri" w:hAnsi="Calibri"/>
          <w:sz w:val="28"/>
          <w:szCs w:val="28"/>
        </w:rPr>
      </w:pPr>
      <w:r w:rsidRPr="00DF7CA3">
        <w:rPr>
          <w:rFonts w:ascii="Calibri" w:hAnsi="Calibri"/>
          <w:b/>
          <w:sz w:val="28"/>
          <w:szCs w:val="28"/>
        </w:rPr>
        <w:t>INSTRUCTOR:</w:t>
      </w:r>
      <w:r w:rsidRPr="00DF7CA3">
        <w:rPr>
          <w:rFonts w:ascii="Calibri" w:hAnsi="Calibri"/>
          <w:sz w:val="28"/>
          <w:szCs w:val="28"/>
        </w:rPr>
        <w:t xml:space="preserve">       Dr. Kenneth Ferguson</w:t>
      </w:r>
    </w:p>
    <w:p w14:paraId="520D83D2" w14:textId="77777777" w:rsidR="00A273ED" w:rsidRPr="00DF7CA3" w:rsidRDefault="00A273ED" w:rsidP="00A273ED">
      <w:pPr>
        <w:rPr>
          <w:rFonts w:ascii="Calibri" w:hAnsi="Calibri"/>
          <w:sz w:val="28"/>
          <w:szCs w:val="28"/>
        </w:rPr>
      </w:pPr>
      <w:r w:rsidRPr="00DF7CA3">
        <w:rPr>
          <w:rFonts w:ascii="Calibri" w:hAnsi="Calibri"/>
          <w:b/>
          <w:sz w:val="28"/>
          <w:szCs w:val="28"/>
        </w:rPr>
        <w:t>OFFICE:</w:t>
      </w:r>
      <w:r w:rsidRPr="00DF7CA3">
        <w:rPr>
          <w:rFonts w:ascii="Calibri" w:hAnsi="Calibri"/>
          <w:sz w:val="28"/>
          <w:szCs w:val="28"/>
        </w:rPr>
        <w:t xml:space="preserve">                  N/A </w:t>
      </w:r>
    </w:p>
    <w:p w14:paraId="6B86FABC" w14:textId="77777777" w:rsidR="00A273ED" w:rsidRPr="00DF7CA3" w:rsidRDefault="00A273ED" w:rsidP="00A273ED">
      <w:pPr>
        <w:rPr>
          <w:rFonts w:ascii="Calibri" w:hAnsi="Calibri"/>
          <w:sz w:val="28"/>
          <w:szCs w:val="28"/>
        </w:rPr>
      </w:pPr>
      <w:r w:rsidRPr="00DF7CA3">
        <w:rPr>
          <w:rFonts w:ascii="Calibri" w:hAnsi="Calibri"/>
          <w:b/>
          <w:sz w:val="28"/>
          <w:szCs w:val="28"/>
        </w:rPr>
        <w:t>OFFICE HOURS:</w:t>
      </w:r>
      <w:r w:rsidRPr="00DF7CA3">
        <w:rPr>
          <w:rFonts w:ascii="Calibri" w:hAnsi="Calibri"/>
          <w:sz w:val="28"/>
          <w:szCs w:val="28"/>
        </w:rPr>
        <w:t xml:space="preserve">    TBD</w:t>
      </w:r>
    </w:p>
    <w:p w14:paraId="344DEA45" w14:textId="77777777" w:rsidR="00A273ED" w:rsidRPr="00DF7CA3" w:rsidRDefault="00A273ED" w:rsidP="00A273ED">
      <w:pPr>
        <w:rPr>
          <w:rFonts w:ascii="Calibri" w:hAnsi="Calibri"/>
          <w:sz w:val="28"/>
          <w:szCs w:val="28"/>
        </w:rPr>
      </w:pPr>
      <w:r w:rsidRPr="00DF7CA3">
        <w:rPr>
          <w:rFonts w:ascii="Calibri" w:hAnsi="Calibri"/>
          <w:b/>
          <w:sz w:val="28"/>
          <w:szCs w:val="28"/>
        </w:rPr>
        <w:t>PHONE:</w:t>
      </w:r>
      <w:r w:rsidRPr="00DF7CA3">
        <w:rPr>
          <w:rFonts w:ascii="Calibri" w:hAnsi="Calibri"/>
          <w:sz w:val="28"/>
          <w:szCs w:val="28"/>
        </w:rPr>
        <w:t xml:space="preserve">                  Phil Office: (613) 520-2600  </w:t>
      </w:r>
    </w:p>
    <w:p w14:paraId="2C21292B" w14:textId="77777777" w:rsidR="00A273ED" w:rsidRPr="00DF7CA3" w:rsidRDefault="00A273ED" w:rsidP="00A273ED">
      <w:pPr>
        <w:rPr>
          <w:rFonts w:ascii="Calibri" w:hAnsi="Calibri"/>
          <w:sz w:val="28"/>
          <w:szCs w:val="28"/>
        </w:rPr>
      </w:pPr>
      <w:r w:rsidRPr="00DF7CA3">
        <w:rPr>
          <w:rFonts w:ascii="Calibri" w:hAnsi="Calibri"/>
          <w:b/>
          <w:sz w:val="28"/>
          <w:szCs w:val="28"/>
        </w:rPr>
        <w:t>EMAIL:</w:t>
      </w:r>
      <w:r w:rsidRPr="00DF7CA3">
        <w:rPr>
          <w:rFonts w:ascii="Calibri" w:hAnsi="Calibri"/>
          <w:sz w:val="28"/>
          <w:szCs w:val="28"/>
        </w:rPr>
        <w:t xml:space="preserve">                    </w:t>
      </w:r>
      <w:hyperlink r:id="rId7" w:history="1">
        <w:r w:rsidRPr="00DF7CA3">
          <w:rPr>
            <w:rStyle w:val="Hyperlink"/>
            <w:rFonts w:ascii="Calibri" w:hAnsi="Calibri"/>
            <w:sz w:val="28"/>
            <w:szCs w:val="28"/>
          </w:rPr>
          <w:t>kenneth.ferguson@carleton.ca</w:t>
        </w:r>
      </w:hyperlink>
    </w:p>
    <w:p w14:paraId="0F3510C5" w14:textId="77777777" w:rsidR="00A273ED" w:rsidRPr="00DF7CA3" w:rsidRDefault="00A273ED" w:rsidP="00A273ED">
      <w:pPr>
        <w:rPr>
          <w:rFonts w:ascii="Calibri" w:hAnsi="Calibri"/>
          <w:b/>
          <w:sz w:val="28"/>
          <w:szCs w:val="28"/>
        </w:rPr>
      </w:pPr>
    </w:p>
    <w:p w14:paraId="01D1073F" w14:textId="77777777" w:rsidR="00A273ED" w:rsidRPr="00DF7CA3" w:rsidRDefault="00A273ED" w:rsidP="00A273ED">
      <w:pPr>
        <w:widowControl w:val="0"/>
        <w:autoSpaceDE w:val="0"/>
        <w:autoSpaceDN w:val="0"/>
        <w:adjustRightInd w:val="0"/>
        <w:rPr>
          <w:rFonts w:ascii="Calibri" w:hAnsi="Calibri" w:cs="Times"/>
          <w:b/>
          <w:bCs/>
          <w:color w:val="4E4E4E"/>
          <w:sz w:val="28"/>
          <w:szCs w:val="28"/>
        </w:rPr>
      </w:pPr>
    </w:p>
    <w:p w14:paraId="4B0FBFC5" w14:textId="77777777" w:rsidR="00A273ED" w:rsidRDefault="00A273ED" w:rsidP="00A273ED">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363CD823" w14:textId="77777777" w:rsidR="00A273ED" w:rsidRDefault="00A273ED" w:rsidP="00A273ED">
      <w:pPr>
        <w:widowControl w:val="0"/>
        <w:autoSpaceDE w:val="0"/>
        <w:autoSpaceDN w:val="0"/>
        <w:adjustRightInd w:val="0"/>
        <w:rPr>
          <w:rFonts w:ascii="Calibri" w:hAnsi="Calibri" w:cs="Times"/>
          <w:b/>
          <w:bCs/>
          <w:color w:val="4E4E4E"/>
        </w:rPr>
      </w:pPr>
    </w:p>
    <w:p w14:paraId="573C92F3" w14:textId="77777777" w:rsidR="00A273ED" w:rsidRPr="00DC6C15" w:rsidRDefault="00A273ED" w:rsidP="00A273ED">
      <w:pPr>
        <w:widowControl w:val="0"/>
        <w:autoSpaceDE w:val="0"/>
        <w:autoSpaceDN w:val="0"/>
        <w:adjustRightInd w:val="0"/>
        <w:rPr>
          <w:rFonts w:ascii="Calibri" w:hAnsi="Calibri" w:cs="Times"/>
          <w:b/>
          <w:bCs/>
          <w:color w:val="404040"/>
          <w:sz w:val="28"/>
          <w:szCs w:val="28"/>
        </w:rPr>
      </w:pPr>
      <w:r w:rsidRPr="00DC6C15">
        <w:rPr>
          <w:rFonts w:ascii="Calibri" w:hAnsi="Calibri" w:cs="Times"/>
          <w:b/>
          <w:bCs/>
          <w:color w:val="404040"/>
          <w:sz w:val="28"/>
          <w:szCs w:val="28"/>
        </w:rPr>
        <w:t>PHIL 1200 [0.5 credit]</w:t>
      </w:r>
    </w:p>
    <w:p w14:paraId="49DE651E" w14:textId="77777777" w:rsidR="00A273ED" w:rsidRPr="00DC6C15" w:rsidRDefault="00A273ED" w:rsidP="00A273ED">
      <w:pPr>
        <w:widowControl w:val="0"/>
        <w:autoSpaceDE w:val="0"/>
        <w:autoSpaceDN w:val="0"/>
        <w:adjustRightInd w:val="0"/>
        <w:rPr>
          <w:rFonts w:ascii="Calibri" w:hAnsi="Calibri" w:cs="Times"/>
          <w:b/>
          <w:bCs/>
          <w:color w:val="404040"/>
          <w:sz w:val="28"/>
          <w:szCs w:val="28"/>
        </w:rPr>
      </w:pPr>
    </w:p>
    <w:p w14:paraId="73DA1EDD" w14:textId="77777777" w:rsidR="00A273ED" w:rsidRPr="00DC6C15" w:rsidRDefault="00A273ED" w:rsidP="00A273ED">
      <w:pPr>
        <w:widowControl w:val="0"/>
        <w:autoSpaceDE w:val="0"/>
        <w:autoSpaceDN w:val="0"/>
        <w:adjustRightInd w:val="0"/>
        <w:rPr>
          <w:rFonts w:ascii="Calibri" w:hAnsi="Calibri" w:cs="Calibri"/>
          <w:color w:val="404040"/>
        </w:rPr>
      </w:pPr>
      <w:r w:rsidRPr="002F3A4A">
        <w:rPr>
          <w:rFonts w:ascii="Calibri" w:hAnsi="Calibri" w:cs="Times"/>
          <w:b/>
          <w:bCs/>
          <w:color w:val="404040"/>
          <w:sz w:val="28"/>
          <w:szCs w:val="28"/>
        </w:rPr>
        <w:t>THE MEANING OF LIFE</w:t>
      </w:r>
      <w:r w:rsidRPr="002F3A4A">
        <w:rPr>
          <w:rFonts w:ascii="Calibri" w:hAnsi="Calibri" w:cs="Times"/>
          <w:color w:val="404040"/>
          <w:sz w:val="28"/>
          <w:szCs w:val="28"/>
        </w:rPr>
        <w:t>:</w:t>
      </w:r>
      <w:r w:rsidRPr="00DC6C15">
        <w:rPr>
          <w:rFonts w:ascii="Calibri" w:hAnsi="Calibri" w:cs="Times"/>
          <w:color w:val="404040"/>
          <w:sz w:val="28"/>
          <w:szCs w:val="28"/>
        </w:rPr>
        <w:t xml:space="preserve"> </w:t>
      </w:r>
      <w:r w:rsidRPr="00DC6C15">
        <w:rPr>
          <w:rFonts w:ascii="Calibri" w:hAnsi="Calibri" w:cs="Times"/>
          <w:color w:val="404040"/>
        </w:rPr>
        <w:t>An introduction to concerns expressed by the perennial philosophical question, "What is the meaning of life?" Students will be familiarized with the major philosophical approaches to life's meaning through a consideration of various contemporary and late modern works in the philosophy of life.</w:t>
      </w:r>
    </w:p>
    <w:p w14:paraId="11DF04DE" w14:textId="77777777" w:rsidR="00A273ED" w:rsidRPr="00DC6C15" w:rsidRDefault="00A273ED" w:rsidP="00A273ED">
      <w:pPr>
        <w:rPr>
          <w:rFonts w:ascii="Calibri" w:hAnsi="Calibri" w:cs="Times"/>
          <w:color w:val="404040"/>
        </w:rPr>
      </w:pPr>
    </w:p>
    <w:p w14:paraId="33CA6070" w14:textId="77777777" w:rsidR="00A273ED" w:rsidRPr="00CE682A" w:rsidRDefault="00A273ED" w:rsidP="00A273ED">
      <w:pPr>
        <w:rPr>
          <w:rFonts w:ascii="Calibri" w:hAnsi="Calibri"/>
          <w:b/>
        </w:rPr>
      </w:pPr>
      <w:r w:rsidRPr="00DC6C15">
        <w:rPr>
          <w:rFonts w:ascii="Calibri" w:hAnsi="Calibri" w:cs="Times"/>
          <w:color w:val="404040"/>
        </w:rPr>
        <w:t>Lectures three hours a week.</w:t>
      </w:r>
    </w:p>
    <w:p w14:paraId="75E26D78" w14:textId="77777777" w:rsidR="00A273ED" w:rsidRPr="00CE682A" w:rsidRDefault="00A273ED" w:rsidP="00A273ED">
      <w:pPr>
        <w:rPr>
          <w:rFonts w:ascii="Calibri" w:hAnsi="Calibri"/>
          <w:b/>
        </w:rPr>
      </w:pPr>
    </w:p>
    <w:p w14:paraId="0A8E8B0F" w14:textId="755AE7D7" w:rsidR="00A273ED" w:rsidRPr="002F3A4A" w:rsidRDefault="00A273ED" w:rsidP="00A273ED">
      <w:pPr>
        <w:rPr>
          <w:rFonts w:ascii="Calibri" w:hAnsi="Calibri"/>
          <w:b/>
          <w:sz w:val="28"/>
          <w:szCs w:val="28"/>
        </w:rPr>
      </w:pPr>
      <w:r w:rsidRPr="002F3A4A">
        <w:rPr>
          <w:rFonts w:ascii="Calibri" w:hAnsi="Calibri"/>
          <w:b/>
          <w:sz w:val="28"/>
          <w:szCs w:val="28"/>
        </w:rPr>
        <w:t xml:space="preserve">COURSE DESCRIPTION (for </w:t>
      </w:r>
      <w:r w:rsidR="00E57934">
        <w:rPr>
          <w:rFonts w:ascii="Calibri" w:hAnsi="Calibri"/>
          <w:b/>
          <w:sz w:val="28"/>
          <w:szCs w:val="28"/>
        </w:rPr>
        <w:t>Fall</w:t>
      </w:r>
      <w:r w:rsidRPr="002F3A4A">
        <w:rPr>
          <w:rFonts w:ascii="Calibri" w:hAnsi="Calibri"/>
          <w:b/>
          <w:sz w:val="28"/>
          <w:szCs w:val="28"/>
        </w:rPr>
        <w:t xml:space="preserve"> Term 202</w:t>
      </w:r>
      <w:r w:rsidR="0060181D">
        <w:rPr>
          <w:rFonts w:ascii="Calibri" w:hAnsi="Calibri"/>
          <w:b/>
          <w:sz w:val="28"/>
          <w:szCs w:val="28"/>
        </w:rPr>
        <w:t>5</w:t>
      </w:r>
      <w:r w:rsidRPr="002F3A4A">
        <w:rPr>
          <w:rFonts w:ascii="Calibri" w:hAnsi="Calibri"/>
          <w:b/>
          <w:sz w:val="28"/>
          <w:szCs w:val="28"/>
        </w:rPr>
        <w:t>)</w:t>
      </w:r>
    </w:p>
    <w:p w14:paraId="197978AC" w14:textId="77777777" w:rsidR="00A273ED" w:rsidRPr="00085767" w:rsidRDefault="00A273ED" w:rsidP="00A273ED">
      <w:pPr>
        <w:rPr>
          <w:rFonts w:ascii="Calibri" w:hAnsi="Calibri"/>
          <w:b/>
          <w:sz w:val="20"/>
          <w:szCs w:val="20"/>
        </w:rPr>
      </w:pPr>
    </w:p>
    <w:p w14:paraId="64171721" w14:textId="77777777" w:rsidR="00A273ED" w:rsidRPr="00CE682A" w:rsidRDefault="00A273ED" w:rsidP="00A273ED">
      <w:pPr>
        <w:rPr>
          <w:rFonts w:ascii="Calibri" w:hAnsi="Calibri"/>
          <w:b/>
          <w:color w:val="000000"/>
        </w:rPr>
      </w:pPr>
      <w:r w:rsidRPr="00CE682A">
        <w:rPr>
          <w:rFonts w:ascii="Calibri" w:hAnsi="Calibri"/>
        </w:rPr>
        <w:t xml:space="preserve">The aim of this course is to explore </w:t>
      </w:r>
      <w:proofErr w:type="gramStart"/>
      <w:r w:rsidRPr="00CE682A">
        <w:rPr>
          <w:rFonts w:ascii="Calibri" w:hAnsi="Calibri"/>
        </w:rPr>
        <w:t>a number of</w:t>
      </w:r>
      <w:proofErr w:type="gramEnd"/>
      <w:r w:rsidRPr="00CE682A">
        <w:rPr>
          <w:rFonts w:ascii="Calibri" w:hAnsi="Calibri"/>
        </w:rPr>
        <w:t xml:space="preserve"> questions about the meaning of life and related issues: Does life have any meaning or purpose? Does it matter whether life has meaning? Is the meaning of life dependent on the existence of God and an afterlife? Would immortality be a good thing or a bad thing? Is death, as some have argued, essential to the very possibility of a meaningful life? Is there such a thing as the good life, or the best way to live one’s life, and, if so, what is it? Does the question “Does life have meaning?” itself have any clear meaning? What is it that makes life valuable or worthwhile? </w:t>
      </w:r>
    </w:p>
    <w:p w14:paraId="64DF331D" w14:textId="77777777" w:rsidR="00A273ED" w:rsidRPr="00CE682A" w:rsidRDefault="00A273ED" w:rsidP="00A273ED">
      <w:pPr>
        <w:rPr>
          <w:rFonts w:ascii="Calibri" w:hAnsi="Calibri"/>
        </w:rPr>
      </w:pPr>
    </w:p>
    <w:p w14:paraId="61B8CF7A" w14:textId="0DA65EF8" w:rsidR="00A273ED" w:rsidRPr="00CE682A" w:rsidRDefault="00A273ED" w:rsidP="00A273ED">
      <w:pPr>
        <w:rPr>
          <w:rFonts w:ascii="Calibri" w:hAnsi="Calibri"/>
        </w:rPr>
      </w:pPr>
      <w:r w:rsidRPr="00CE682A">
        <w:rPr>
          <w:rFonts w:ascii="Calibri" w:hAnsi="Calibri"/>
        </w:rPr>
        <w:lastRenderedPageBreak/>
        <w:t xml:space="preserve">In addressing these and other questions, we will examine many different approaches that have been defended by philosophers, writers and other reflective people, both in the past and the present, including theism, nihilism, absurdism, existentialism, hedonism, stoicism, Buddhism, moralism, and many others, as well as attempts to deconstruct the entire issue of the meaning of life as confused and misguided. We will discuss the pros and cons of these different approaches and subject them to critical scrutiny. Students will also be encouraged to develop their own </w:t>
      </w:r>
      <w:r w:rsidR="00E52DDB">
        <w:rPr>
          <w:rFonts w:ascii="Calibri" w:hAnsi="Calibri"/>
        </w:rPr>
        <w:t xml:space="preserve">ideas and </w:t>
      </w:r>
      <w:r w:rsidRPr="00CE682A">
        <w:rPr>
          <w:rFonts w:ascii="Calibri" w:hAnsi="Calibri"/>
        </w:rPr>
        <w:t xml:space="preserve">approaches to </w:t>
      </w:r>
      <w:r w:rsidR="00E52DDB">
        <w:rPr>
          <w:rFonts w:ascii="Calibri" w:hAnsi="Calibri"/>
        </w:rPr>
        <w:t xml:space="preserve">meaning of life </w:t>
      </w:r>
      <w:r w:rsidRPr="00CE682A">
        <w:rPr>
          <w:rFonts w:ascii="Calibri" w:hAnsi="Calibri"/>
        </w:rPr>
        <w:t>issues.</w:t>
      </w:r>
    </w:p>
    <w:p w14:paraId="09FC6366" w14:textId="77777777" w:rsidR="00A273ED" w:rsidRDefault="00A273ED" w:rsidP="00A273ED">
      <w:pPr>
        <w:rPr>
          <w:rFonts w:ascii="Calibri" w:hAnsi="Calibri"/>
          <w:b/>
          <w:sz w:val="28"/>
          <w:szCs w:val="28"/>
        </w:rPr>
      </w:pPr>
    </w:p>
    <w:p w14:paraId="327DFEFF" w14:textId="77777777" w:rsidR="00A273ED" w:rsidRDefault="00A273ED" w:rsidP="00A273ED">
      <w:pPr>
        <w:rPr>
          <w:rFonts w:ascii="Calibri" w:hAnsi="Calibri"/>
          <w:b/>
          <w:sz w:val="28"/>
          <w:szCs w:val="28"/>
        </w:rPr>
      </w:pPr>
      <w:r>
        <w:rPr>
          <w:rFonts w:ascii="Calibri" w:hAnsi="Calibri"/>
          <w:b/>
          <w:sz w:val="28"/>
          <w:szCs w:val="28"/>
        </w:rPr>
        <w:t>ONLINE COURSE</w:t>
      </w:r>
    </w:p>
    <w:p w14:paraId="26AC464B" w14:textId="77777777" w:rsidR="00A273ED" w:rsidRPr="003334EC" w:rsidRDefault="00A273ED" w:rsidP="00A273ED">
      <w:pPr>
        <w:rPr>
          <w:rFonts w:ascii="Calibri" w:hAnsi="Calibri"/>
          <w:b/>
          <w:sz w:val="16"/>
          <w:szCs w:val="16"/>
        </w:rPr>
      </w:pPr>
    </w:p>
    <w:p w14:paraId="3A1173ED" w14:textId="77777777" w:rsidR="00A273ED" w:rsidRDefault="00A273ED" w:rsidP="00A273ED">
      <w:pPr>
        <w:rPr>
          <w:rFonts w:ascii="Calibri" w:hAnsi="Calibri"/>
          <w:b/>
          <w:sz w:val="28"/>
          <w:szCs w:val="28"/>
        </w:rPr>
      </w:pPr>
      <w:r>
        <w:rPr>
          <w:rFonts w:ascii="Calibri" w:hAnsi="Calibri"/>
        </w:rPr>
        <w:t>Please note that t</w:t>
      </w:r>
      <w:r w:rsidRPr="0084452A">
        <w:rPr>
          <w:rFonts w:ascii="Calibri" w:hAnsi="Calibri"/>
        </w:rPr>
        <w:t>his is an entir</w:t>
      </w:r>
      <w:r>
        <w:rPr>
          <w:rFonts w:ascii="Calibri" w:hAnsi="Calibri"/>
        </w:rPr>
        <w:t>ely online, or “distance”, course. All classes and course lectures will be available for students to access online through Brightspace; no in-person classes will be held. The PowerPoint slides on which lectures will be based will also be posted on Brightspace. In addition, all course assignments, midterms, term papers and exams, etc., will be conducted on or through Brightspace.</w:t>
      </w:r>
    </w:p>
    <w:p w14:paraId="4A992C48" w14:textId="77777777" w:rsidR="00A273ED" w:rsidRPr="003334EC" w:rsidRDefault="00A273ED" w:rsidP="00A273ED">
      <w:pPr>
        <w:rPr>
          <w:rFonts w:ascii="Calibri" w:hAnsi="Calibri"/>
          <w:b/>
        </w:rPr>
      </w:pPr>
    </w:p>
    <w:p w14:paraId="7144902F" w14:textId="77777777" w:rsidR="00A273ED" w:rsidRPr="002F3A4A" w:rsidRDefault="00A273ED" w:rsidP="00A273ED">
      <w:pPr>
        <w:rPr>
          <w:rFonts w:ascii="Calibri" w:hAnsi="Calibri"/>
          <w:b/>
          <w:sz w:val="28"/>
          <w:szCs w:val="28"/>
        </w:rPr>
      </w:pPr>
      <w:r w:rsidRPr="002F3A4A">
        <w:rPr>
          <w:rFonts w:ascii="Calibri" w:hAnsi="Calibri"/>
          <w:b/>
          <w:sz w:val="28"/>
          <w:szCs w:val="28"/>
        </w:rPr>
        <w:t>LECTURES</w:t>
      </w:r>
    </w:p>
    <w:p w14:paraId="6E5C4698" w14:textId="77777777" w:rsidR="00A273ED" w:rsidRPr="003334EC" w:rsidRDefault="00A273ED" w:rsidP="00A273ED">
      <w:pPr>
        <w:rPr>
          <w:rFonts w:ascii="Calibri" w:hAnsi="Calibri"/>
          <w:b/>
          <w:sz w:val="16"/>
          <w:szCs w:val="16"/>
        </w:rPr>
      </w:pPr>
    </w:p>
    <w:p w14:paraId="650D283B" w14:textId="2F9310FE" w:rsidR="00A273ED" w:rsidRPr="00BD537C" w:rsidRDefault="00A273ED" w:rsidP="00A273ED">
      <w:pPr>
        <w:rPr>
          <w:rFonts w:ascii="Calibri" w:hAnsi="Calibri"/>
          <w:sz w:val="28"/>
          <w:szCs w:val="28"/>
        </w:rPr>
      </w:pPr>
      <w:r>
        <w:rPr>
          <w:rFonts w:ascii="Calibri" w:hAnsi="Calibri"/>
        </w:rPr>
        <w:t xml:space="preserve">This course will be combined synchronous/asynchronous. </w:t>
      </w:r>
      <w:r w:rsidR="00E63803">
        <w:rPr>
          <w:rFonts w:ascii="Calibri" w:hAnsi="Calibri"/>
        </w:rPr>
        <w:t xml:space="preserve">A live Zoom class will be held in the scheduled class time on Tuesday/Thursday, from </w:t>
      </w:r>
      <w:r w:rsidR="006C33F5">
        <w:rPr>
          <w:rFonts w:ascii="Calibri" w:hAnsi="Calibri"/>
        </w:rPr>
        <w:t>4-5:30</w:t>
      </w:r>
      <w:r w:rsidR="00E63803">
        <w:rPr>
          <w:rFonts w:ascii="Calibri" w:hAnsi="Calibri"/>
        </w:rPr>
        <w:t xml:space="preserve"> </w:t>
      </w:r>
      <w:r w:rsidR="006C33F5">
        <w:rPr>
          <w:rFonts w:ascii="Calibri" w:hAnsi="Calibri"/>
        </w:rPr>
        <w:t>P</w:t>
      </w:r>
      <w:r w:rsidR="00E63803">
        <w:rPr>
          <w:rFonts w:ascii="Calibri" w:hAnsi="Calibri"/>
        </w:rPr>
        <w:t>M EST.</w:t>
      </w:r>
      <w:r>
        <w:rPr>
          <w:rFonts w:ascii="Calibri" w:hAnsi="Calibri"/>
        </w:rPr>
        <w:t xml:space="preserve"> However, the zoom </w:t>
      </w:r>
      <w:r w:rsidR="00E63803">
        <w:rPr>
          <w:rFonts w:ascii="Calibri" w:hAnsi="Calibri"/>
        </w:rPr>
        <w:t>lecture</w:t>
      </w:r>
      <w:r>
        <w:rPr>
          <w:rFonts w:ascii="Calibri" w:hAnsi="Calibri"/>
        </w:rPr>
        <w:t xml:space="preserve"> will also be recorded </w:t>
      </w:r>
      <w:r w:rsidR="00E63803">
        <w:rPr>
          <w:rFonts w:ascii="Calibri" w:hAnsi="Calibri"/>
        </w:rPr>
        <w:t xml:space="preserve">in Brightspace </w:t>
      </w:r>
      <w:r>
        <w:rPr>
          <w:rFonts w:ascii="Calibri" w:hAnsi="Calibri"/>
        </w:rPr>
        <w:t xml:space="preserve">so that students can access it at times convenient for them, especially those who reside in different time zones. </w:t>
      </w:r>
    </w:p>
    <w:p w14:paraId="44CD58BE" w14:textId="77777777" w:rsidR="00A273ED" w:rsidRDefault="00A273ED" w:rsidP="00A273ED">
      <w:pPr>
        <w:rPr>
          <w:rFonts w:ascii="Calibri" w:hAnsi="Calibri"/>
          <w:b/>
          <w:sz w:val="28"/>
          <w:szCs w:val="28"/>
        </w:rPr>
      </w:pPr>
    </w:p>
    <w:p w14:paraId="14D24DCA" w14:textId="5EEA234A" w:rsidR="00A273ED" w:rsidRPr="002F3A4A" w:rsidRDefault="00E57934" w:rsidP="00A273ED">
      <w:pPr>
        <w:rPr>
          <w:rFonts w:ascii="Calibri" w:hAnsi="Calibri"/>
          <w:b/>
          <w:sz w:val="28"/>
          <w:szCs w:val="28"/>
        </w:rPr>
      </w:pPr>
      <w:r>
        <w:rPr>
          <w:rFonts w:ascii="Calibri" w:hAnsi="Calibri"/>
          <w:b/>
          <w:sz w:val="28"/>
          <w:szCs w:val="28"/>
        </w:rPr>
        <w:t>COURSE READINGS</w:t>
      </w:r>
      <w:r w:rsidR="00A273ED" w:rsidRPr="002F3A4A">
        <w:rPr>
          <w:rFonts w:ascii="Calibri" w:hAnsi="Calibri"/>
          <w:b/>
          <w:sz w:val="28"/>
          <w:szCs w:val="28"/>
        </w:rPr>
        <w:t xml:space="preserve"> </w:t>
      </w:r>
    </w:p>
    <w:p w14:paraId="62FEECE9" w14:textId="77777777" w:rsidR="00A273ED" w:rsidRPr="003334EC" w:rsidRDefault="00A273ED" w:rsidP="00A273ED">
      <w:pPr>
        <w:rPr>
          <w:rFonts w:ascii="Calibri" w:hAnsi="Calibri"/>
          <w:sz w:val="16"/>
          <w:szCs w:val="16"/>
        </w:rPr>
      </w:pPr>
    </w:p>
    <w:p w14:paraId="40C32784" w14:textId="4E8A045F" w:rsidR="00A273ED" w:rsidRPr="00E57934" w:rsidRDefault="00E57934" w:rsidP="00A273ED">
      <w:pPr>
        <w:rPr>
          <w:rFonts w:ascii="Calibri" w:hAnsi="Calibri"/>
          <w:bCs/>
          <w:color w:val="000000"/>
        </w:rPr>
      </w:pPr>
      <w:r>
        <w:rPr>
          <w:rFonts w:ascii="Calibri" w:hAnsi="Calibri"/>
          <w:iCs/>
          <w:color w:val="000000"/>
        </w:rPr>
        <w:t xml:space="preserve">There is no required text for this course that students must purchase. All required readings will be available either on the Web or on Brightspace. Having noted this, a helpful text that students might find useful is </w:t>
      </w:r>
      <w:r w:rsidR="00A273ED" w:rsidRPr="00723D0D">
        <w:rPr>
          <w:rFonts w:ascii="Calibri" w:hAnsi="Calibri"/>
          <w:i/>
          <w:color w:val="000000"/>
        </w:rPr>
        <w:t>The Meaning of Life: A Reader</w:t>
      </w:r>
      <w:r w:rsidR="00A273ED" w:rsidRPr="00723D0D">
        <w:rPr>
          <w:rFonts w:ascii="Calibri" w:hAnsi="Calibri"/>
          <w:color w:val="000000"/>
        </w:rPr>
        <w:t>, 4</w:t>
      </w:r>
      <w:r w:rsidR="00A273ED" w:rsidRPr="00723D0D">
        <w:rPr>
          <w:rFonts w:ascii="Calibri" w:hAnsi="Calibri"/>
          <w:color w:val="000000"/>
          <w:vertAlign w:val="superscript"/>
        </w:rPr>
        <w:t>th</w:t>
      </w:r>
      <w:r w:rsidR="00A273ED" w:rsidRPr="00723D0D">
        <w:rPr>
          <w:rFonts w:ascii="Calibri" w:hAnsi="Calibri"/>
          <w:color w:val="000000"/>
        </w:rPr>
        <w:t xml:space="preserve"> edition, edited by E.D. Klemke and Steven M. Cahn (Oxford: Oxford University Press). </w:t>
      </w:r>
      <w:r w:rsidR="00A273ED">
        <w:rPr>
          <w:rFonts w:ascii="Calibri" w:hAnsi="Calibri"/>
          <w:color w:val="000000"/>
        </w:rPr>
        <w:t xml:space="preserve">For students in Ottawa, copies of this text will be available in the University Bookstore. Note, however, that this is a well-known text that students can easily order online. </w:t>
      </w:r>
    </w:p>
    <w:p w14:paraId="19CFC0F5" w14:textId="77777777" w:rsidR="00A273ED" w:rsidRPr="004968B5" w:rsidRDefault="00A273ED" w:rsidP="00A273ED">
      <w:pPr>
        <w:rPr>
          <w:rFonts w:ascii="Calibri" w:hAnsi="Calibri"/>
          <w:b/>
          <w:color w:val="000000"/>
        </w:rPr>
      </w:pPr>
    </w:p>
    <w:p w14:paraId="522A2DDA" w14:textId="77777777" w:rsidR="00A273ED" w:rsidRPr="002F3A4A" w:rsidRDefault="00A273ED" w:rsidP="00A273ED">
      <w:pPr>
        <w:rPr>
          <w:rFonts w:ascii="Calibri" w:hAnsi="Calibri"/>
          <w:b/>
          <w:color w:val="000000"/>
          <w:sz w:val="28"/>
          <w:szCs w:val="28"/>
        </w:rPr>
      </w:pPr>
      <w:r w:rsidRPr="002F3A4A">
        <w:rPr>
          <w:rFonts w:ascii="Calibri" w:hAnsi="Calibri"/>
          <w:b/>
          <w:color w:val="000000"/>
          <w:sz w:val="28"/>
          <w:szCs w:val="28"/>
        </w:rPr>
        <w:t>COURSE REQUIREMENTS</w:t>
      </w:r>
    </w:p>
    <w:p w14:paraId="372DDC89" w14:textId="77777777" w:rsidR="00A273ED" w:rsidRPr="003334EC" w:rsidRDefault="00A273ED" w:rsidP="00A273ED">
      <w:pPr>
        <w:rPr>
          <w:rFonts w:ascii="Calibri" w:hAnsi="Calibri"/>
          <w:b/>
          <w:color w:val="000000"/>
          <w:sz w:val="16"/>
          <w:szCs w:val="16"/>
        </w:rPr>
      </w:pPr>
    </w:p>
    <w:p w14:paraId="75725386" w14:textId="562B8AFB" w:rsidR="00A273ED" w:rsidRDefault="00A273ED" w:rsidP="00A273ED">
      <w:pPr>
        <w:rPr>
          <w:rFonts w:ascii="Calibri" w:hAnsi="Calibri"/>
          <w:color w:val="000000"/>
        </w:rPr>
      </w:pPr>
      <w:r>
        <w:rPr>
          <w:rFonts w:ascii="Calibri" w:hAnsi="Calibri"/>
          <w:b/>
          <w:color w:val="000000"/>
        </w:rPr>
        <w:t xml:space="preserve">Midterm Exam: </w:t>
      </w:r>
      <w:r w:rsidRPr="004E52B4">
        <w:rPr>
          <w:rFonts w:ascii="Calibri" w:hAnsi="Calibri"/>
          <w:color w:val="000000"/>
        </w:rPr>
        <w:t>There will be</w:t>
      </w:r>
      <w:r>
        <w:rPr>
          <w:rFonts w:ascii="Calibri" w:hAnsi="Calibri"/>
          <w:color w:val="000000"/>
        </w:rPr>
        <w:t xml:space="preserve"> a</w:t>
      </w:r>
      <w:r>
        <w:rPr>
          <w:rFonts w:ascii="Calibri" w:hAnsi="Calibri"/>
          <w:b/>
          <w:color w:val="000000"/>
        </w:rPr>
        <w:t xml:space="preserve"> midterm exam</w:t>
      </w:r>
      <w:r w:rsidRPr="00BD537C">
        <w:rPr>
          <w:rFonts w:ascii="Calibri" w:hAnsi="Calibri"/>
          <w:color w:val="000000"/>
        </w:rPr>
        <w:t xml:space="preserve"> </w:t>
      </w:r>
      <w:r w:rsidRPr="004E52B4">
        <w:rPr>
          <w:rFonts w:ascii="Calibri" w:hAnsi="Calibri"/>
          <w:color w:val="000000"/>
        </w:rPr>
        <w:t>worth 30% of the overall grade</w:t>
      </w:r>
      <w:r>
        <w:rPr>
          <w:rFonts w:ascii="Calibri" w:hAnsi="Calibri"/>
          <w:color w:val="000000"/>
        </w:rPr>
        <w:t xml:space="preserve">. The midterm will have the following format: two weeks before the date of the midterm, </w:t>
      </w:r>
      <w:r w:rsidRPr="004E52B4">
        <w:rPr>
          <w:rFonts w:ascii="Calibri" w:hAnsi="Calibri"/>
          <w:color w:val="000000"/>
        </w:rPr>
        <w:t xml:space="preserve">a list of study questions on topics central to the material </w:t>
      </w:r>
      <w:r>
        <w:rPr>
          <w:rFonts w:ascii="Calibri" w:hAnsi="Calibri"/>
          <w:color w:val="000000"/>
        </w:rPr>
        <w:t xml:space="preserve">that has been </w:t>
      </w:r>
      <w:r w:rsidRPr="004E52B4">
        <w:rPr>
          <w:rFonts w:ascii="Calibri" w:hAnsi="Calibri"/>
          <w:color w:val="000000"/>
        </w:rPr>
        <w:t>covered</w:t>
      </w:r>
      <w:r>
        <w:rPr>
          <w:rFonts w:ascii="Calibri" w:hAnsi="Calibri"/>
          <w:color w:val="000000"/>
        </w:rPr>
        <w:t xml:space="preserve"> will be posted on Brightspace</w:t>
      </w:r>
      <w:r w:rsidRPr="004E52B4">
        <w:rPr>
          <w:rFonts w:ascii="Calibri" w:hAnsi="Calibri"/>
          <w:color w:val="000000"/>
        </w:rPr>
        <w:t>; the instructor will then select a number of these questions for students to answer on the midterm</w:t>
      </w:r>
      <w:r>
        <w:rPr>
          <w:rFonts w:ascii="Calibri" w:hAnsi="Calibri"/>
          <w:color w:val="000000"/>
        </w:rPr>
        <w:t>, but students will not know beforehand which questions will be selected</w:t>
      </w:r>
      <w:r w:rsidRPr="004E52B4">
        <w:rPr>
          <w:rFonts w:ascii="Calibri" w:hAnsi="Calibri"/>
          <w:color w:val="000000"/>
        </w:rPr>
        <w:t>.</w:t>
      </w:r>
      <w:r>
        <w:rPr>
          <w:rFonts w:ascii="Calibri" w:hAnsi="Calibri"/>
          <w:color w:val="000000"/>
        </w:rPr>
        <w:t xml:space="preserve"> The midterm has been tentatively scheduled for </w:t>
      </w:r>
      <w:r w:rsidR="00E57934">
        <w:rPr>
          <w:rFonts w:ascii="Calibri" w:hAnsi="Calibri"/>
          <w:color w:val="000000"/>
        </w:rPr>
        <w:t>our Thursday class on Oct</w:t>
      </w:r>
      <w:r>
        <w:rPr>
          <w:rFonts w:ascii="Calibri" w:hAnsi="Calibri"/>
          <w:color w:val="000000"/>
        </w:rPr>
        <w:t xml:space="preserve">. </w:t>
      </w:r>
      <w:r w:rsidR="00E57934">
        <w:rPr>
          <w:rFonts w:ascii="Calibri" w:hAnsi="Calibri"/>
          <w:color w:val="000000"/>
        </w:rPr>
        <w:t>9</w:t>
      </w:r>
      <w:r>
        <w:rPr>
          <w:rFonts w:ascii="Calibri" w:hAnsi="Calibri"/>
          <w:color w:val="000000"/>
        </w:rPr>
        <w:t>, 202</w:t>
      </w:r>
      <w:r w:rsidR="00E57934">
        <w:rPr>
          <w:rFonts w:ascii="Calibri" w:hAnsi="Calibri"/>
          <w:color w:val="000000"/>
        </w:rPr>
        <w:t>5</w:t>
      </w:r>
      <w:r>
        <w:rPr>
          <w:rFonts w:ascii="Calibri" w:hAnsi="Calibri"/>
          <w:color w:val="000000"/>
        </w:rPr>
        <w:t>, and it will be conducted through Brightspace.</w:t>
      </w:r>
    </w:p>
    <w:p w14:paraId="3DFB4121" w14:textId="77777777" w:rsidR="00A273ED" w:rsidRDefault="00A273ED" w:rsidP="00A273ED">
      <w:pPr>
        <w:rPr>
          <w:rFonts w:ascii="Calibri" w:hAnsi="Calibri"/>
          <w:color w:val="000000"/>
        </w:rPr>
      </w:pPr>
    </w:p>
    <w:p w14:paraId="6AFE55CB" w14:textId="257CAA95" w:rsidR="00A273ED" w:rsidRDefault="00A273ED" w:rsidP="00A273ED">
      <w:pPr>
        <w:spacing w:line="276" w:lineRule="auto"/>
        <w:rPr>
          <w:rFonts w:ascii="Calibri" w:hAnsi="Calibri" w:cs="Calibri"/>
        </w:rPr>
      </w:pPr>
      <w:r>
        <w:rPr>
          <w:rFonts w:ascii="Calibri" w:hAnsi="Calibri"/>
          <w:b/>
          <w:bCs/>
          <w:color w:val="000000"/>
        </w:rPr>
        <w:t>Discussion</w:t>
      </w:r>
      <w:r w:rsidRPr="00757E3C">
        <w:rPr>
          <w:rFonts w:ascii="Calibri" w:hAnsi="Calibri"/>
          <w:b/>
          <w:bCs/>
          <w:color w:val="000000"/>
        </w:rPr>
        <w:t xml:space="preserve"> </w:t>
      </w:r>
      <w:r>
        <w:rPr>
          <w:rFonts w:ascii="Calibri" w:hAnsi="Calibri"/>
          <w:b/>
          <w:bCs/>
          <w:color w:val="000000"/>
        </w:rPr>
        <w:t xml:space="preserve">Essay: </w:t>
      </w:r>
      <w:r w:rsidRPr="00757E3C">
        <w:rPr>
          <w:rFonts w:ascii="Calibri" w:hAnsi="Calibri" w:cs="Calibri"/>
        </w:rPr>
        <w:t xml:space="preserve">Students will </w:t>
      </w:r>
      <w:r>
        <w:rPr>
          <w:rFonts w:ascii="Calibri" w:hAnsi="Calibri" w:cs="Calibri"/>
        </w:rPr>
        <w:t xml:space="preserve">be required to </w:t>
      </w:r>
      <w:r w:rsidRPr="00757E3C">
        <w:rPr>
          <w:rFonts w:ascii="Calibri" w:hAnsi="Calibri" w:cs="Calibri"/>
        </w:rPr>
        <w:t xml:space="preserve">write an essay of approximately </w:t>
      </w:r>
      <w:r>
        <w:rPr>
          <w:rFonts w:ascii="Calibri" w:hAnsi="Calibri" w:cs="Calibri"/>
        </w:rPr>
        <w:t>6</w:t>
      </w:r>
      <w:r w:rsidRPr="00757E3C">
        <w:rPr>
          <w:rFonts w:ascii="Calibri" w:hAnsi="Calibri" w:cs="Calibri"/>
        </w:rPr>
        <w:t>-</w:t>
      </w:r>
      <w:r>
        <w:rPr>
          <w:rFonts w:ascii="Calibri" w:hAnsi="Calibri" w:cs="Calibri"/>
        </w:rPr>
        <w:t>8</w:t>
      </w:r>
      <w:r w:rsidRPr="00757E3C">
        <w:rPr>
          <w:rFonts w:ascii="Calibri" w:hAnsi="Calibri" w:cs="Calibri"/>
        </w:rPr>
        <w:t xml:space="preserve"> pages in length (1</w:t>
      </w:r>
      <w:r>
        <w:rPr>
          <w:rFonts w:ascii="Calibri" w:hAnsi="Calibri" w:cs="Calibri"/>
        </w:rPr>
        <w:t>,</w:t>
      </w:r>
      <w:r w:rsidRPr="00757E3C">
        <w:rPr>
          <w:rFonts w:ascii="Calibri" w:hAnsi="Calibri" w:cs="Calibri"/>
        </w:rPr>
        <w:t>500</w:t>
      </w:r>
      <w:r>
        <w:rPr>
          <w:rFonts w:ascii="Calibri" w:hAnsi="Calibri" w:cs="Calibri"/>
        </w:rPr>
        <w:t>-2,000</w:t>
      </w:r>
      <w:r w:rsidRPr="00757E3C">
        <w:rPr>
          <w:rFonts w:ascii="Calibri" w:hAnsi="Calibri" w:cs="Calibri"/>
        </w:rPr>
        <w:t xml:space="preserve"> words), which will be worth 30% of the overall grade. This will be a </w:t>
      </w:r>
      <w:r w:rsidRPr="00757E3C">
        <w:rPr>
          <w:rFonts w:ascii="Calibri" w:hAnsi="Calibri" w:cs="Calibri"/>
        </w:rPr>
        <w:lastRenderedPageBreak/>
        <w:t xml:space="preserve">discussion paper, not a research paper, which will involve analyzing and evaluating some issue central to the course. A list of topics for students to choose from will be posted on </w:t>
      </w:r>
      <w:r>
        <w:rPr>
          <w:rFonts w:ascii="Calibri" w:hAnsi="Calibri" w:cs="Calibri"/>
        </w:rPr>
        <w:t>Brightspace</w:t>
      </w:r>
      <w:r w:rsidRPr="00757E3C">
        <w:rPr>
          <w:rFonts w:ascii="Calibri" w:hAnsi="Calibri" w:cs="Calibri"/>
        </w:rPr>
        <w:t xml:space="preserve"> early in the </w:t>
      </w:r>
      <w:r>
        <w:rPr>
          <w:rFonts w:ascii="Calibri" w:hAnsi="Calibri" w:cs="Calibri"/>
        </w:rPr>
        <w:t>semester</w:t>
      </w:r>
      <w:r w:rsidRPr="00757E3C">
        <w:rPr>
          <w:rFonts w:ascii="Calibri" w:hAnsi="Calibri" w:cs="Calibri"/>
        </w:rPr>
        <w:t xml:space="preserve">. </w:t>
      </w:r>
      <w:r>
        <w:rPr>
          <w:rFonts w:ascii="Calibri" w:hAnsi="Calibri" w:cs="Calibri"/>
        </w:rPr>
        <w:t>The Discussion Essay will be due on</w:t>
      </w:r>
      <w:r w:rsidR="00E57934">
        <w:rPr>
          <w:rFonts w:ascii="Calibri" w:hAnsi="Calibri" w:cs="Calibri"/>
        </w:rPr>
        <w:t xml:space="preserve"> Thursday</w:t>
      </w:r>
      <w:r>
        <w:rPr>
          <w:rFonts w:ascii="Calibri" w:hAnsi="Calibri" w:cs="Calibri"/>
        </w:rPr>
        <w:t xml:space="preserve"> </w:t>
      </w:r>
      <w:r w:rsidR="00E57934">
        <w:rPr>
          <w:rFonts w:ascii="Calibri" w:hAnsi="Calibri" w:cs="Calibri"/>
        </w:rPr>
        <w:t>Nov. 13</w:t>
      </w:r>
      <w:r>
        <w:rPr>
          <w:rFonts w:ascii="Calibri" w:hAnsi="Calibri" w:cs="Calibri"/>
        </w:rPr>
        <w:t>, 202</w:t>
      </w:r>
      <w:r w:rsidR="00E57934">
        <w:rPr>
          <w:rFonts w:ascii="Calibri" w:hAnsi="Calibri" w:cs="Calibri"/>
        </w:rPr>
        <w:t>5</w:t>
      </w:r>
      <w:r>
        <w:rPr>
          <w:rFonts w:ascii="Calibri" w:hAnsi="Calibri" w:cs="Calibri"/>
        </w:rPr>
        <w:t>.</w:t>
      </w:r>
    </w:p>
    <w:p w14:paraId="3A2E3F89" w14:textId="77777777" w:rsidR="00A273ED" w:rsidRDefault="00A273ED" w:rsidP="00A273ED">
      <w:pPr>
        <w:spacing w:line="276" w:lineRule="auto"/>
        <w:rPr>
          <w:rFonts w:ascii="Calibri" w:hAnsi="Calibri" w:cs="Calibri"/>
        </w:rPr>
      </w:pPr>
    </w:p>
    <w:p w14:paraId="1B484F1A" w14:textId="77777777" w:rsidR="00A273ED" w:rsidRDefault="00A273ED" w:rsidP="00A273ED">
      <w:pPr>
        <w:spacing w:line="276" w:lineRule="auto"/>
        <w:rPr>
          <w:rFonts w:ascii="Calibri" w:hAnsi="Calibri"/>
          <w:color w:val="000000"/>
        </w:rPr>
      </w:pPr>
      <w:r w:rsidRPr="003334EC">
        <w:rPr>
          <w:rFonts w:ascii="Calibri" w:hAnsi="Calibri" w:cs="Calibri"/>
          <w:b/>
          <w:bCs/>
        </w:rPr>
        <w:t>Final Exam:</w:t>
      </w:r>
      <w:r>
        <w:rPr>
          <w:rFonts w:ascii="Calibri" w:hAnsi="Calibri" w:cs="Calibri"/>
        </w:rPr>
        <w:t xml:space="preserve"> </w:t>
      </w:r>
      <w:r>
        <w:rPr>
          <w:rFonts w:ascii="Calibri" w:hAnsi="Calibri"/>
          <w:color w:val="000000"/>
        </w:rPr>
        <w:t>There will be a final exam</w:t>
      </w:r>
      <w:r w:rsidRPr="004E52B4">
        <w:rPr>
          <w:rFonts w:ascii="Calibri" w:hAnsi="Calibri"/>
          <w:color w:val="000000"/>
        </w:rPr>
        <w:t xml:space="preserve"> scheduled during the examination period</w:t>
      </w:r>
      <w:r>
        <w:rPr>
          <w:rFonts w:ascii="Calibri" w:hAnsi="Calibri"/>
          <w:color w:val="000000"/>
        </w:rPr>
        <w:t>,</w:t>
      </w:r>
      <w:r w:rsidRPr="004E52B4">
        <w:rPr>
          <w:rFonts w:ascii="Calibri" w:hAnsi="Calibri"/>
          <w:color w:val="000000"/>
        </w:rPr>
        <w:t xml:space="preserve"> worth 40% of the ove</w:t>
      </w:r>
      <w:r>
        <w:rPr>
          <w:rFonts w:ascii="Calibri" w:hAnsi="Calibri"/>
          <w:color w:val="000000"/>
        </w:rPr>
        <w:t>rall grade for the course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for the midterm</w:t>
      </w:r>
      <w:r w:rsidRPr="004E52B4">
        <w:rPr>
          <w:rFonts w:ascii="Calibri" w:hAnsi="Calibri"/>
          <w:color w:val="000000"/>
        </w:rPr>
        <w:t>.</w:t>
      </w:r>
      <w:r>
        <w:rPr>
          <w:rFonts w:ascii="Calibri" w:hAnsi="Calibri"/>
          <w:color w:val="000000"/>
        </w:rPr>
        <w:t xml:space="preserve"> A detailed guide for the final exam will also be posted on Brightspace.</w:t>
      </w:r>
    </w:p>
    <w:p w14:paraId="400F543D" w14:textId="77777777" w:rsidR="00A273ED" w:rsidRDefault="00A273ED" w:rsidP="00A273ED">
      <w:pPr>
        <w:rPr>
          <w:rFonts w:ascii="Calibri" w:hAnsi="Calibri" w:cs="Calibri"/>
          <w:b/>
          <w:color w:val="000000"/>
          <w:sz w:val="28"/>
          <w:szCs w:val="28"/>
        </w:rPr>
      </w:pPr>
    </w:p>
    <w:p w14:paraId="271F800E" w14:textId="77777777" w:rsidR="00A273ED" w:rsidRPr="009F1F3E" w:rsidRDefault="00A273ED" w:rsidP="00A273ED">
      <w:pPr>
        <w:rPr>
          <w:rFonts w:ascii="Calibri" w:hAnsi="Calibri" w:cs="Calibri"/>
          <w:b/>
          <w:color w:val="000000"/>
          <w:sz w:val="28"/>
          <w:szCs w:val="28"/>
        </w:rPr>
      </w:pPr>
      <w:r w:rsidRPr="009F1F3E">
        <w:rPr>
          <w:rFonts w:ascii="Calibri" w:hAnsi="Calibri" w:cs="Calibri"/>
          <w:b/>
          <w:color w:val="000000"/>
          <w:sz w:val="28"/>
          <w:szCs w:val="28"/>
        </w:rPr>
        <w:t>L</w:t>
      </w:r>
      <w:r>
        <w:rPr>
          <w:rFonts w:ascii="Calibri" w:hAnsi="Calibri" w:cs="Calibri"/>
          <w:b/>
          <w:color w:val="000000"/>
          <w:sz w:val="28"/>
          <w:szCs w:val="28"/>
        </w:rPr>
        <w:t>EARNING OBJECTIVES</w:t>
      </w:r>
    </w:p>
    <w:p w14:paraId="7E804F08" w14:textId="77777777" w:rsidR="00A273ED" w:rsidRDefault="00A273ED" w:rsidP="00A273ED">
      <w:pPr>
        <w:rPr>
          <w:rFonts w:ascii="Calibri" w:hAnsi="Calibri" w:cs="Calibri"/>
          <w:b/>
          <w:color w:val="000000"/>
          <w:sz w:val="28"/>
          <w:szCs w:val="28"/>
        </w:rPr>
      </w:pPr>
    </w:p>
    <w:p w14:paraId="1B64DDB8" w14:textId="77777777" w:rsidR="00A273ED" w:rsidRDefault="00A273ED" w:rsidP="00A273ED">
      <w:pPr>
        <w:spacing w:line="276" w:lineRule="auto"/>
        <w:rPr>
          <w:rFonts w:ascii="Calibri" w:hAnsi="Calibri" w:cs="Calibri"/>
        </w:rPr>
      </w:pPr>
      <w:r w:rsidRPr="000A2A51">
        <w:rPr>
          <w:rFonts w:ascii="Calibri" w:hAnsi="Calibri" w:cs="Calibri"/>
        </w:rPr>
        <w:t>In addition to introduc</w:t>
      </w:r>
      <w:r>
        <w:rPr>
          <w:rFonts w:ascii="Calibri" w:hAnsi="Calibri" w:cs="Calibri"/>
        </w:rPr>
        <w:t>ing students</w:t>
      </w:r>
      <w:r w:rsidRPr="000A2A51">
        <w:rPr>
          <w:rFonts w:ascii="Calibri" w:hAnsi="Calibri" w:cs="Calibri"/>
        </w:rPr>
        <w:t xml:space="preserve"> to </w:t>
      </w:r>
      <w:r>
        <w:rPr>
          <w:rFonts w:ascii="Calibri" w:hAnsi="Calibri" w:cs="Calibri"/>
        </w:rPr>
        <w:t xml:space="preserve">the central issues and controversies associated with the meaning of life, </w:t>
      </w:r>
      <w:r w:rsidRPr="000A2A51">
        <w:rPr>
          <w:rFonts w:ascii="Calibri" w:hAnsi="Calibri" w:cs="Calibri"/>
        </w:rPr>
        <w:t xml:space="preserve">successful completion of this course should help students to improve </w:t>
      </w:r>
      <w:proofErr w:type="gramStart"/>
      <w:r w:rsidRPr="000A2A51">
        <w:rPr>
          <w:rFonts w:ascii="Calibri" w:hAnsi="Calibri" w:cs="Calibri"/>
        </w:rPr>
        <w:t>a number of</w:t>
      </w:r>
      <w:proofErr w:type="gramEnd"/>
      <w:r w:rsidRPr="000A2A51">
        <w:rPr>
          <w:rFonts w:ascii="Calibri" w:hAnsi="Calibri" w:cs="Calibri"/>
        </w:rPr>
        <w:t xml:space="preserve"> basic skills essential for success both in university and beyond, including reading comprehension, writing</w:t>
      </w:r>
      <w:r>
        <w:rPr>
          <w:rFonts w:ascii="Calibri" w:hAnsi="Calibri" w:cs="Calibri"/>
        </w:rPr>
        <w:t xml:space="preserve"> ability</w:t>
      </w:r>
      <w:r w:rsidRPr="000A2A51">
        <w:rPr>
          <w:rFonts w:ascii="Calibri" w:hAnsi="Calibri" w:cs="Calibri"/>
        </w:rPr>
        <w:t xml:space="preserve">, </w:t>
      </w:r>
      <w:r>
        <w:rPr>
          <w:rFonts w:ascii="Calibri" w:hAnsi="Calibri" w:cs="Calibri"/>
        </w:rPr>
        <w:t xml:space="preserve">as well as </w:t>
      </w:r>
      <w:r w:rsidRPr="000A2A51">
        <w:rPr>
          <w:rFonts w:ascii="Calibri" w:hAnsi="Calibri" w:cs="Calibri"/>
        </w:rPr>
        <w:t xml:space="preserve">analytical and critical thinking skills. </w:t>
      </w:r>
    </w:p>
    <w:p w14:paraId="079AA068" w14:textId="77777777" w:rsidR="00A273ED" w:rsidRDefault="00A273ED" w:rsidP="00A273ED">
      <w:pPr>
        <w:spacing w:line="276" w:lineRule="auto"/>
        <w:rPr>
          <w:rFonts w:ascii="Calibri" w:hAnsi="Calibri" w:cs="Calibri"/>
        </w:rPr>
      </w:pPr>
    </w:p>
    <w:p w14:paraId="520870F9" w14:textId="77777777" w:rsidR="00A273ED" w:rsidRPr="009F1F3E" w:rsidRDefault="00A273ED" w:rsidP="00A273ED">
      <w:pPr>
        <w:rPr>
          <w:rFonts w:ascii="Calibri" w:hAnsi="Calibri" w:cs="Calibri"/>
          <w:b/>
          <w:bCs/>
          <w:sz w:val="28"/>
          <w:szCs w:val="28"/>
        </w:rPr>
      </w:pPr>
      <w:r>
        <w:rPr>
          <w:rFonts w:ascii="Calibri" w:hAnsi="Calibri" w:cs="Calibri"/>
          <w:b/>
          <w:bCs/>
          <w:sz w:val="28"/>
          <w:szCs w:val="28"/>
        </w:rPr>
        <w:t>STATEMENT ON PLAGIARISM</w:t>
      </w:r>
    </w:p>
    <w:p w14:paraId="28E2ED54" w14:textId="77777777" w:rsidR="00A273ED" w:rsidRPr="00E57CE6" w:rsidRDefault="00A273ED" w:rsidP="00A273ED"/>
    <w:p w14:paraId="24B7866F" w14:textId="77777777" w:rsidR="00A273ED" w:rsidRPr="000769BF" w:rsidRDefault="00A273ED" w:rsidP="00A273ED">
      <w:pPr>
        <w:rPr>
          <w:rFonts w:ascii="Calibri" w:hAnsi="Calibri" w:cs="Calibri"/>
        </w:rPr>
      </w:pPr>
      <w:r w:rsidRPr="000769BF">
        <w:rPr>
          <w:rFonts w:ascii="Calibri" w:hAnsi="Calibri" w:cs="Calibri"/>
        </w:rPr>
        <w:t>The University Academic Integrity Policy defines plagiarism as “</w:t>
      </w:r>
      <w:r w:rsidRPr="000769BF">
        <w:rPr>
          <w:rFonts w:ascii="Calibri" w:hAnsi="Calibri" w:cs="Calibri"/>
          <w:i/>
          <w:iCs/>
        </w:rPr>
        <w:t>presenting, whether intentionally or not, the ideas, expression of ideas or work of others as one’s own.”  </w:t>
      </w:r>
      <w:r w:rsidRPr="000769BF">
        <w:rPr>
          <w:rFonts w:ascii="Calibri" w:hAnsi="Calibri" w:cs="Calibri"/>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2FAD1EC7" w14:textId="77777777" w:rsidR="00A273ED" w:rsidRPr="000769BF" w:rsidRDefault="00A273ED" w:rsidP="00A273ED">
      <w:pPr>
        <w:rPr>
          <w:rFonts w:ascii="Calibri" w:hAnsi="Calibri" w:cs="Calibri"/>
        </w:rPr>
      </w:pPr>
    </w:p>
    <w:p w14:paraId="1F827297" w14:textId="77777777" w:rsidR="00A273ED" w:rsidRDefault="00A273ED" w:rsidP="00A273ED">
      <w:pPr>
        <w:rPr>
          <w:rFonts w:ascii="Calibri" w:hAnsi="Calibri" w:cs="Calibri"/>
        </w:rPr>
      </w:pPr>
      <w:r w:rsidRPr="000769BF">
        <w:rPr>
          <w:rFonts w:ascii="Calibri" w:hAnsi="Calibri" w:cs="Calibri"/>
        </w:rPr>
        <w:t>Examples of plagiarism include, but are not limited to:</w:t>
      </w:r>
    </w:p>
    <w:p w14:paraId="6A72CA78" w14:textId="77777777" w:rsidR="00A273ED" w:rsidRPr="000769BF" w:rsidRDefault="00A273ED" w:rsidP="00A273ED">
      <w:pPr>
        <w:rPr>
          <w:rFonts w:ascii="Calibri" w:hAnsi="Calibri" w:cs="Calibri"/>
        </w:rPr>
      </w:pPr>
    </w:p>
    <w:p w14:paraId="50CE3F99" w14:textId="77777777" w:rsidR="00A273ED" w:rsidRPr="000769BF" w:rsidRDefault="00A273ED" w:rsidP="00A273ED">
      <w:pPr>
        <w:numPr>
          <w:ilvl w:val="0"/>
          <w:numId w:val="1"/>
        </w:numPr>
        <w:spacing w:after="160" w:line="259" w:lineRule="auto"/>
        <w:rPr>
          <w:rFonts w:ascii="Calibri" w:hAnsi="Calibri" w:cs="Calibri"/>
        </w:rPr>
      </w:pPr>
      <w:r w:rsidRPr="000769BF">
        <w:rPr>
          <w:rFonts w:ascii="Calibri" w:hAnsi="Calibri" w:cs="Calibri"/>
        </w:rPr>
        <w:t xml:space="preserve">any submission prepared in whole or in part, by someone </w:t>
      </w:r>
      <w:proofErr w:type="gramStart"/>
      <w:r w:rsidRPr="000769BF">
        <w:rPr>
          <w:rFonts w:ascii="Calibri" w:hAnsi="Calibri" w:cs="Calibri"/>
        </w:rPr>
        <w:t>else;</w:t>
      </w:r>
      <w:proofErr w:type="gramEnd"/>
    </w:p>
    <w:p w14:paraId="136AC0E7" w14:textId="77777777" w:rsidR="00A273ED" w:rsidRPr="000769BF" w:rsidRDefault="00A273ED" w:rsidP="00A273ED">
      <w:pPr>
        <w:numPr>
          <w:ilvl w:val="0"/>
          <w:numId w:val="1"/>
        </w:numPr>
        <w:spacing w:after="160" w:line="259" w:lineRule="auto"/>
        <w:rPr>
          <w:rFonts w:ascii="Calibri" w:hAnsi="Calibri" w:cs="Calibri"/>
        </w:rPr>
      </w:pPr>
      <w:r w:rsidRPr="000769BF">
        <w:rPr>
          <w:rFonts w:ascii="Calibri" w:hAnsi="Calibri" w:cs="Calibri"/>
        </w:rPr>
        <w:t xml:space="preserve">using ideas or direct, verbatim quotations, paraphrased material, algorithms, formulae, scientific or mathematical concepts, or ideas without appropriate acknowledgment in any academic </w:t>
      </w:r>
      <w:proofErr w:type="gramStart"/>
      <w:r w:rsidRPr="000769BF">
        <w:rPr>
          <w:rFonts w:ascii="Calibri" w:hAnsi="Calibri" w:cs="Calibri"/>
        </w:rPr>
        <w:t>assignment;</w:t>
      </w:r>
      <w:proofErr w:type="gramEnd"/>
    </w:p>
    <w:p w14:paraId="01771C1D" w14:textId="77777777" w:rsidR="00A273ED" w:rsidRPr="000769BF" w:rsidRDefault="00A273ED" w:rsidP="00A273ED">
      <w:pPr>
        <w:numPr>
          <w:ilvl w:val="0"/>
          <w:numId w:val="1"/>
        </w:numPr>
        <w:spacing w:after="160" w:line="259" w:lineRule="auto"/>
        <w:rPr>
          <w:rFonts w:ascii="Calibri" w:hAnsi="Calibri" w:cs="Calibri"/>
        </w:rPr>
      </w:pPr>
      <w:r w:rsidRPr="000769BF">
        <w:rPr>
          <w:rFonts w:ascii="Calibri" w:hAnsi="Calibri" w:cs="Calibri"/>
        </w:rPr>
        <w:t xml:space="preserve">using another’s data or research findings without appropriate </w:t>
      </w:r>
      <w:proofErr w:type="gramStart"/>
      <w:r w:rsidRPr="000769BF">
        <w:rPr>
          <w:rFonts w:ascii="Calibri" w:hAnsi="Calibri" w:cs="Calibri"/>
        </w:rPr>
        <w:t>acknowledgement;</w:t>
      </w:r>
      <w:proofErr w:type="gramEnd"/>
    </w:p>
    <w:p w14:paraId="517E2EDE" w14:textId="77777777" w:rsidR="00A273ED" w:rsidRPr="000769BF" w:rsidRDefault="00A273ED" w:rsidP="00A273ED">
      <w:pPr>
        <w:numPr>
          <w:ilvl w:val="0"/>
          <w:numId w:val="1"/>
        </w:numPr>
        <w:spacing w:after="160" w:line="259" w:lineRule="auto"/>
        <w:rPr>
          <w:rFonts w:ascii="Calibri" w:hAnsi="Calibri" w:cs="Calibri"/>
        </w:rPr>
      </w:pPr>
      <w:r w:rsidRPr="000769BF">
        <w:rPr>
          <w:rFonts w:ascii="Calibri" w:hAnsi="Calibri" w:cs="Calibri"/>
        </w:rPr>
        <w:t>submitting a computer program developed in whole or in part by someone else, with or without modifications, as one’s own; and</w:t>
      </w:r>
    </w:p>
    <w:p w14:paraId="70D8EC8A" w14:textId="77777777" w:rsidR="00A273ED" w:rsidRPr="00FE7EE9" w:rsidRDefault="00A273ED" w:rsidP="00A273ED">
      <w:pPr>
        <w:numPr>
          <w:ilvl w:val="0"/>
          <w:numId w:val="1"/>
        </w:numPr>
        <w:spacing w:after="160" w:line="259" w:lineRule="auto"/>
        <w:rPr>
          <w:rFonts w:ascii="Calibri" w:hAnsi="Calibri" w:cs="Calibri"/>
        </w:rPr>
      </w:pPr>
      <w:r w:rsidRPr="000769BF">
        <w:rPr>
          <w:rFonts w:ascii="Calibri" w:hAnsi="Calibri" w:cs="Calibri"/>
        </w:rPr>
        <w:t xml:space="preserve">failing to acknowledge sources </w:t>
      </w:r>
      <w:proofErr w:type="gramStart"/>
      <w:r w:rsidRPr="000769BF">
        <w:rPr>
          <w:rFonts w:ascii="Calibri" w:hAnsi="Calibri" w:cs="Calibri"/>
        </w:rPr>
        <w:t>through the use of</w:t>
      </w:r>
      <w:proofErr w:type="gramEnd"/>
      <w:r w:rsidRPr="000769BF">
        <w:rPr>
          <w:rFonts w:ascii="Calibri" w:hAnsi="Calibri" w:cs="Calibri"/>
        </w:rPr>
        <w:t xml:space="preserve"> proper citations when using another’s work and/or failing to use quotations marks.</w:t>
      </w:r>
    </w:p>
    <w:p w14:paraId="4CF75308" w14:textId="77777777" w:rsidR="00A273ED" w:rsidRPr="000769BF" w:rsidRDefault="00A273ED" w:rsidP="00A273ED">
      <w:pPr>
        <w:rPr>
          <w:rFonts w:ascii="Calibri" w:hAnsi="Calibri" w:cs="Calibri"/>
        </w:rPr>
      </w:pPr>
      <w:r w:rsidRPr="000769BF">
        <w:rPr>
          <w:rFonts w:ascii="Calibri" w:hAnsi="Calibri" w:cs="Calibri"/>
        </w:rPr>
        <w:lastRenderedPageBreak/>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47393F22" w14:textId="77777777" w:rsidR="00A273ED" w:rsidRDefault="00A273ED" w:rsidP="00A273ED">
      <w:pPr>
        <w:rPr>
          <w:rFonts w:ascii="Calibri" w:hAnsi="Calibri"/>
          <w:b/>
          <w:sz w:val="32"/>
          <w:szCs w:val="32"/>
        </w:rPr>
      </w:pPr>
    </w:p>
    <w:p w14:paraId="521BA542" w14:textId="77777777" w:rsidR="00793C01" w:rsidRDefault="00793C01" w:rsidP="004225B8">
      <w:pPr>
        <w:pStyle w:val="p1"/>
        <w:rPr>
          <w:sz w:val="24"/>
          <w:szCs w:val="24"/>
        </w:rPr>
      </w:pPr>
    </w:p>
    <w:p w14:paraId="330CA6CA" w14:textId="77777777" w:rsidR="00793C01" w:rsidRPr="00F60873" w:rsidRDefault="00793C01" w:rsidP="00793C01">
      <w:pPr>
        <w:jc w:val="center"/>
        <w:rPr>
          <w:rFonts w:ascii="Calibri" w:hAnsi="Calibri"/>
          <w:b/>
          <w:sz w:val="32"/>
          <w:szCs w:val="32"/>
        </w:rPr>
      </w:pPr>
      <w:r>
        <w:rPr>
          <w:rFonts w:ascii="Calibri" w:hAnsi="Calibri"/>
          <w:b/>
          <w:sz w:val="32"/>
          <w:szCs w:val="32"/>
        </w:rPr>
        <w:t>Complete List of Topics and Readings</w:t>
      </w:r>
    </w:p>
    <w:p w14:paraId="076761FD" w14:textId="77777777" w:rsidR="00793C01" w:rsidRDefault="00793C01" w:rsidP="00793C01">
      <w:pPr>
        <w:rPr>
          <w:rFonts w:ascii="Calibri" w:hAnsi="Calibri"/>
          <w:b/>
          <w:sz w:val="16"/>
          <w:szCs w:val="16"/>
        </w:rPr>
      </w:pPr>
    </w:p>
    <w:p w14:paraId="2426C8C8" w14:textId="77777777" w:rsidR="00793C01" w:rsidRPr="0090573C" w:rsidRDefault="00793C01" w:rsidP="00793C01">
      <w:pPr>
        <w:rPr>
          <w:rFonts w:ascii="Calibri" w:hAnsi="Calibri"/>
          <w:b/>
          <w:sz w:val="16"/>
          <w:szCs w:val="16"/>
        </w:rPr>
      </w:pPr>
    </w:p>
    <w:p w14:paraId="7EF15806" w14:textId="77777777" w:rsidR="00793C01" w:rsidRPr="00867718" w:rsidRDefault="00793C01" w:rsidP="00793C01">
      <w:pPr>
        <w:pStyle w:val="ListParagraph"/>
        <w:numPr>
          <w:ilvl w:val="0"/>
          <w:numId w:val="2"/>
        </w:numPr>
        <w:jc w:val="center"/>
        <w:rPr>
          <w:rFonts w:ascii="Calibri" w:hAnsi="Calibri"/>
          <w:b/>
          <w:sz w:val="32"/>
          <w:szCs w:val="32"/>
        </w:rPr>
      </w:pPr>
      <w:r w:rsidRPr="00867718">
        <w:rPr>
          <w:rFonts w:ascii="Calibri" w:hAnsi="Calibri"/>
          <w:b/>
          <w:sz w:val="32"/>
          <w:szCs w:val="32"/>
        </w:rPr>
        <w:t>Introduction</w:t>
      </w:r>
    </w:p>
    <w:p w14:paraId="0BCAE74D" w14:textId="77777777" w:rsidR="00793C01" w:rsidRPr="003A0760" w:rsidRDefault="00793C01" w:rsidP="00793C01">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93C01" w:rsidRPr="003A0760" w14:paraId="762A7A8C" w14:textId="77777777" w:rsidTr="008B6A87">
        <w:tc>
          <w:tcPr>
            <w:tcW w:w="9209" w:type="dxa"/>
            <w:shd w:val="clear" w:color="auto" w:fill="E7E6E6"/>
          </w:tcPr>
          <w:p w14:paraId="0218380A" w14:textId="77777777" w:rsidR="00793C01" w:rsidRPr="00E566E9" w:rsidRDefault="00793C01" w:rsidP="008B6A87">
            <w:pPr>
              <w:rPr>
                <w:rFonts w:ascii="Calibri" w:hAnsi="Calibri"/>
                <w:b/>
                <w:sz w:val="28"/>
                <w:szCs w:val="28"/>
              </w:rPr>
            </w:pPr>
            <w:r w:rsidRPr="00E566E9">
              <w:rPr>
                <w:rFonts w:ascii="Calibri" w:hAnsi="Calibri"/>
                <w:b/>
                <w:sz w:val="28"/>
                <w:szCs w:val="28"/>
              </w:rPr>
              <w:t>I. Overview of Issues to be Discussed</w:t>
            </w:r>
          </w:p>
        </w:tc>
      </w:tr>
      <w:tr w:rsidR="00793C01" w:rsidRPr="003A0760" w14:paraId="4E1F3471" w14:textId="77777777" w:rsidTr="008B6A87">
        <w:tc>
          <w:tcPr>
            <w:tcW w:w="9209" w:type="dxa"/>
          </w:tcPr>
          <w:p w14:paraId="56AC3F6D" w14:textId="77777777" w:rsidR="00793C01" w:rsidRPr="003A0760" w:rsidRDefault="00793C01" w:rsidP="008B6A87">
            <w:pPr>
              <w:rPr>
                <w:rFonts w:ascii="Calibri" w:hAnsi="Calibri"/>
                <w:b/>
              </w:rPr>
            </w:pPr>
          </w:p>
          <w:p w14:paraId="290A1F07" w14:textId="77777777" w:rsidR="00793C01" w:rsidRPr="003A0760" w:rsidRDefault="00793C01" w:rsidP="008B6A87">
            <w:pPr>
              <w:rPr>
                <w:rFonts w:ascii="Calibri" w:hAnsi="Calibri"/>
              </w:rPr>
            </w:pPr>
            <w:r>
              <w:rPr>
                <w:rFonts w:ascii="Calibri" w:hAnsi="Calibri"/>
              </w:rPr>
              <w:t>This overview will be presented in the first class. No reading required.</w:t>
            </w:r>
          </w:p>
          <w:p w14:paraId="04550EA3" w14:textId="77777777" w:rsidR="00793C01" w:rsidRPr="003A0760" w:rsidRDefault="00793C01" w:rsidP="008B6A87">
            <w:pPr>
              <w:jc w:val="both"/>
              <w:rPr>
                <w:rFonts w:ascii="Calibri" w:hAnsi="Calibri"/>
                <w:b/>
              </w:rPr>
            </w:pPr>
          </w:p>
        </w:tc>
      </w:tr>
    </w:tbl>
    <w:p w14:paraId="1E2BB9DB" w14:textId="77777777" w:rsidR="00793C01" w:rsidRPr="003A0760" w:rsidRDefault="00793C01" w:rsidP="00793C01">
      <w:pPr>
        <w:rPr>
          <w:rFonts w:ascii="Calibri" w:hAnsi="Calibri"/>
          <w:b/>
        </w:rPr>
      </w:pPr>
    </w:p>
    <w:p w14:paraId="0E85C221" w14:textId="77777777" w:rsidR="00793C01" w:rsidRPr="00867718" w:rsidRDefault="00793C01" w:rsidP="00793C01">
      <w:pPr>
        <w:pStyle w:val="ListParagraph"/>
        <w:numPr>
          <w:ilvl w:val="0"/>
          <w:numId w:val="2"/>
        </w:numPr>
        <w:jc w:val="center"/>
        <w:rPr>
          <w:rFonts w:ascii="Calibri" w:hAnsi="Calibri"/>
          <w:b/>
          <w:sz w:val="32"/>
          <w:szCs w:val="32"/>
        </w:rPr>
      </w:pPr>
      <w:r w:rsidRPr="00867718">
        <w:rPr>
          <w:rFonts w:ascii="Calibri" w:hAnsi="Calibri"/>
          <w:b/>
          <w:sz w:val="32"/>
          <w:szCs w:val="32"/>
        </w:rPr>
        <w:t>Nihilism and the Religious Response</w:t>
      </w:r>
    </w:p>
    <w:p w14:paraId="3C752EFA" w14:textId="77777777" w:rsidR="00793C01" w:rsidRPr="003A0760" w:rsidRDefault="00793C01" w:rsidP="00793C01">
      <w:pPr>
        <w:jc w:val="cente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93C01" w:rsidRPr="003A0760" w14:paraId="3DBDBBAD" w14:textId="77777777" w:rsidTr="008B6A87">
        <w:tc>
          <w:tcPr>
            <w:tcW w:w="9209" w:type="dxa"/>
            <w:shd w:val="clear" w:color="auto" w:fill="E7E6E6"/>
          </w:tcPr>
          <w:p w14:paraId="7697EF21" w14:textId="77777777" w:rsidR="00793C01" w:rsidRPr="00E566E9" w:rsidRDefault="00793C01" w:rsidP="008B6A87">
            <w:pPr>
              <w:rPr>
                <w:rFonts w:ascii="Calibri" w:hAnsi="Calibri"/>
                <w:b/>
                <w:sz w:val="28"/>
                <w:szCs w:val="28"/>
              </w:rPr>
            </w:pPr>
            <w:r w:rsidRPr="00E566E9">
              <w:rPr>
                <w:rFonts w:ascii="Calibri" w:hAnsi="Calibri"/>
                <w:b/>
                <w:sz w:val="28"/>
                <w:szCs w:val="28"/>
              </w:rPr>
              <w:t>II. Nihilism: Life Has No Meaning</w:t>
            </w:r>
            <w:r>
              <w:rPr>
                <w:rFonts w:ascii="Calibri" w:hAnsi="Calibri"/>
                <w:b/>
                <w:sz w:val="28"/>
                <w:szCs w:val="28"/>
              </w:rPr>
              <w:t xml:space="preserve">, </w:t>
            </w:r>
            <w:r w:rsidRPr="00E566E9">
              <w:rPr>
                <w:rFonts w:ascii="Calibri" w:hAnsi="Calibri"/>
                <w:b/>
                <w:sz w:val="28"/>
                <w:szCs w:val="28"/>
              </w:rPr>
              <w:t>Purpose</w:t>
            </w:r>
            <w:r>
              <w:rPr>
                <w:rFonts w:ascii="Calibri" w:hAnsi="Calibri"/>
                <w:b/>
                <w:sz w:val="28"/>
                <w:szCs w:val="28"/>
              </w:rPr>
              <w:t xml:space="preserve"> or Value</w:t>
            </w:r>
          </w:p>
        </w:tc>
      </w:tr>
      <w:tr w:rsidR="00793C01" w:rsidRPr="003A0760" w14:paraId="360169AE" w14:textId="77777777" w:rsidTr="008B6A87">
        <w:tc>
          <w:tcPr>
            <w:tcW w:w="9209" w:type="dxa"/>
          </w:tcPr>
          <w:p w14:paraId="32D5AAE6" w14:textId="77777777" w:rsidR="00793C01" w:rsidRPr="003A0760" w:rsidRDefault="00793C01" w:rsidP="008B6A87">
            <w:pPr>
              <w:rPr>
                <w:rFonts w:ascii="Calibri" w:hAnsi="Calibri"/>
                <w:b/>
              </w:rPr>
            </w:pPr>
          </w:p>
          <w:p w14:paraId="4A0A053B" w14:textId="77777777" w:rsidR="00793C01" w:rsidRPr="003A0760" w:rsidRDefault="00793C01" w:rsidP="008B6A87">
            <w:pPr>
              <w:rPr>
                <w:rFonts w:ascii="Calibri" w:hAnsi="Calibri"/>
              </w:rPr>
            </w:pPr>
            <w:r w:rsidRPr="003A0760">
              <w:rPr>
                <w:rFonts w:ascii="Calibri" w:hAnsi="Calibri"/>
                <w:b/>
              </w:rPr>
              <w:t>Reading 2:</w:t>
            </w:r>
            <w:r w:rsidRPr="003A0760">
              <w:rPr>
                <w:rFonts w:ascii="Calibri" w:hAnsi="Calibri"/>
              </w:rPr>
              <w:t xml:space="preserve"> Arthur Schopenhauer, “On </w:t>
            </w:r>
            <w:r>
              <w:rPr>
                <w:rFonts w:ascii="Calibri" w:hAnsi="Calibri"/>
              </w:rPr>
              <w:t>t</w:t>
            </w:r>
            <w:r w:rsidRPr="003A0760">
              <w:rPr>
                <w:rFonts w:ascii="Calibri" w:hAnsi="Calibri"/>
              </w:rPr>
              <w:t>he Sufferin</w:t>
            </w:r>
            <w:r>
              <w:rPr>
                <w:rFonts w:ascii="Calibri" w:hAnsi="Calibri"/>
              </w:rPr>
              <w:t>gs of the World</w:t>
            </w:r>
            <w:proofErr w:type="gramStart"/>
            <w:r>
              <w:rPr>
                <w:rFonts w:ascii="Calibri" w:hAnsi="Calibri"/>
              </w:rPr>
              <w:t xml:space="preserve">”, </w:t>
            </w:r>
            <w:r w:rsidRPr="003A0760">
              <w:rPr>
                <w:rFonts w:ascii="Calibri" w:hAnsi="Calibri"/>
              </w:rPr>
              <w:t xml:space="preserve"> </w:t>
            </w:r>
            <w:r>
              <w:rPr>
                <w:rFonts w:ascii="Calibri" w:hAnsi="Calibri"/>
              </w:rPr>
              <w:t>Brightspace</w:t>
            </w:r>
            <w:proofErr w:type="gramEnd"/>
          </w:p>
          <w:p w14:paraId="7D7793CD" w14:textId="77777777" w:rsidR="00793C01" w:rsidRPr="003A0760" w:rsidRDefault="00793C01" w:rsidP="008B6A87">
            <w:pPr>
              <w:rPr>
                <w:rFonts w:ascii="Calibri" w:hAnsi="Calibri"/>
              </w:rPr>
            </w:pPr>
            <w:r>
              <w:rPr>
                <w:rFonts w:ascii="Calibri" w:hAnsi="Calibri"/>
                <w:b/>
              </w:rPr>
              <w:t>Reading 3 (on Brightspace</w:t>
            </w:r>
            <w:r w:rsidRPr="003A0760">
              <w:rPr>
                <w:rFonts w:ascii="Calibri" w:hAnsi="Calibri"/>
                <w:b/>
              </w:rPr>
              <w:t xml:space="preserve">): </w:t>
            </w:r>
            <w:r w:rsidRPr="003A0760">
              <w:rPr>
                <w:rFonts w:ascii="Calibri" w:hAnsi="Calibri"/>
              </w:rPr>
              <w:t>Jean Kazez, Review of</w:t>
            </w:r>
            <w:r w:rsidRPr="003A0760">
              <w:rPr>
                <w:rFonts w:ascii="Calibri" w:hAnsi="Calibri"/>
                <w:b/>
              </w:rPr>
              <w:t xml:space="preserve"> </w:t>
            </w:r>
            <w:r w:rsidRPr="003A0760">
              <w:rPr>
                <w:rFonts w:ascii="Calibri" w:hAnsi="Calibri"/>
              </w:rPr>
              <w:t xml:space="preserve">David Benatar’s, “Better Never </w:t>
            </w:r>
            <w:r>
              <w:rPr>
                <w:rFonts w:ascii="Calibri" w:hAnsi="Calibri"/>
              </w:rPr>
              <w:t>t</w:t>
            </w:r>
            <w:r w:rsidRPr="003A0760">
              <w:rPr>
                <w:rFonts w:ascii="Calibri" w:hAnsi="Calibri"/>
              </w:rPr>
              <w:t xml:space="preserve">o Have Lived”, available on </w:t>
            </w:r>
            <w:r>
              <w:rPr>
                <w:rFonts w:ascii="Calibri" w:hAnsi="Calibri"/>
              </w:rPr>
              <w:t>Brightspace</w:t>
            </w:r>
          </w:p>
          <w:p w14:paraId="6F6E2AD6" w14:textId="77777777" w:rsidR="00793C01" w:rsidRPr="00F0533E" w:rsidRDefault="00793C01" w:rsidP="008B6A87">
            <w:pPr>
              <w:rPr>
                <w:rFonts w:ascii="Calibri" w:hAnsi="Calibri"/>
              </w:rPr>
            </w:pPr>
            <w:r>
              <w:rPr>
                <w:rFonts w:ascii="Calibri" w:hAnsi="Calibri"/>
                <w:b/>
              </w:rPr>
              <w:t xml:space="preserve">Reading 4: </w:t>
            </w:r>
            <w:r w:rsidRPr="00F0533E">
              <w:rPr>
                <w:rFonts w:ascii="Calibri" w:hAnsi="Calibri"/>
              </w:rPr>
              <w:t>Peter Singer, Response to Benatar, NY Times, June 6, 2010, online at:</w:t>
            </w:r>
            <w:r>
              <w:rPr>
                <w:rFonts w:ascii="Calibri" w:hAnsi="Calibri"/>
              </w:rPr>
              <w:t xml:space="preserve"> Google author and title, or go to this address: </w:t>
            </w:r>
            <w:r w:rsidRPr="005A5F34">
              <w:rPr>
                <w:rFonts w:ascii="Calibri" w:hAnsi="Calibri"/>
              </w:rPr>
              <w:t>https://opinionator.blogs.nytimes.com/2010/06/06/should-this-be-the-last-generation/</w:t>
            </w:r>
          </w:p>
          <w:p w14:paraId="706E4E3F" w14:textId="77777777" w:rsidR="00793C01" w:rsidRPr="003A0760" w:rsidRDefault="00793C01" w:rsidP="008B6A87">
            <w:pPr>
              <w:rPr>
                <w:rFonts w:ascii="Calibri" w:hAnsi="Calibri"/>
              </w:rPr>
            </w:pPr>
            <w:r>
              <w:rPr>
                <w:rFonts w:ascii="Calibri" w:hAnsi="Calibri"/>
                <w:b/>
              </w:rPr>
              <w:t>Reading 5</w:t>
            </w:r>
            <w:r w:rsidRPr="003A0760">
              <w:rPr>
                <w:rFonts w:ascii="Calibri" w:hAnsi="Calibri"/>
                <w:b/>
              </w:rPr>
              <w:t>:</w:t>
            </w:r>
            <w:r w:rsidRPr="003A0760">
              <w:rPr>
                <w:rFonts w:ascii="Calibri" w:hAnsi="Calibri"/>
              </w:rPr>
              <w:t xml:space="preserve"> Albert Camus, “The M</w:t>
            </w:r>
            <w:r>
              <w:rPr>
                <w:rFonts w:ascii="Calibri" w:hAnsi="Calibri"/>
              </w:rPr>
              <w:t>yth of Sisyphus”, online</w:t>
            </w:r>
          </w:p>
          <w:p w14:paraId="52BCC67D" w14:textId="77777777" w:rsidR="00793C01" w:rsidRPr="003A0760" w:rsidRDefault="00793C01" w:rsidP="008B6A87">
            <w:pPr>
              <w:rPr>
                <w:rFonts w:ascii="Calibri" w:hAnsi="Calibri"/>
              </w:rPr>
            </w:pPr>
            <w:r>
              <w:rPr>
                <w:rFonts w:ascii="Calibri" w:hAnsi="Calibri"/>
                <w:b/>
              </w:rPr>
              <w:t>Reading 7: “</w:t>
            </w:r>
            <w:r w:rsidRPr="003A0760">
              <w:rPr>
                <w:rFonts w:ascii="Calibri" w:hAnsi="Calibri"/>
              </w:rPr>
              <w:t>Nage</w:t>
            </w:r>
            <w:r>
              <w:rPr>
                <w:rFonts w:ascii="Calibri" w:hAnsi="Calibri"/>
              </w:rPr>
              <w:t xml:space="preserve">l and Camus on the Absurd/ Modern Psychologist”, online at:  </w:t>
            </w:r>
            <w:hyperlink r:id="rId8" w:history="1">
              <w:r w:rsidRPr="003D7726">
                <w:rPr>
                  <w:rStyle w:val="Hyperlink"/>
                  <w:rFonts w:ascii="Calibri" w:hAnsi="Calibri"/>
                </w:rPr>
                <w:t>https://modernpsychologist.ca/nagel-and-camus-on-the-absurd/</w:t>
              </w:r>
            </w:hyperlink>
            <w:r>
              <w:rPr>
                <w:rFonts w:ascii="Calibri" w:hAnsi="Calibri"/>
              </w:rPr>
              <w:t xml:space="preserve"> </w:t>
            </w:r>
          </w:p>
          <w:p w14:paraId="2F179023" w14:textId="77777777" w:rsidR="00793C01" w:rsidRPr="003A0760" w:rsidRDefault="00793C01" w:rsidP="008B6A87">
            <w:pPr>
              <w:rPr>
                <w:rFonts w:ascii="Calibri" w:hAnsi="Calibri"/>
                <w:b/>
              </w:rPr>
            </w:pPr>
          </w:p>
        </w:tc>
      </w:tr>
      <w:tr w:rsidR="00793C01" w:rsidRPr="003A0760" w14:paraId="0532AEBB" w14:textId="77777777" w:rsidTr="008B6A87">
        <w:tc>
          <w:tcPr>
            <w:tcW w:w="9209" w:type="dxa"/>
            <w:shd w:val="clear" w:color="auto" w:fill="E7E6E6"/>
          </w:tcPr>
          <w:p w14:paraId="6F3FFF51" w14:textId="77777777" w:rsidR="00793C01" w:rsidRPr="00E566E9" w:rsidRDefault="00793C01" w:rsidP="008B6A87">
            <w:pPr>
              <w:rPr>
                <w:rFonts w:ascii="Calibri" w:hAnsi="Calibri"/>
                <w:b/>
                <w:sz w:val="28"/>
                <w:szCs w:val="28"/>
              </w:rPr>
            </w:pPr>
            <w:r w:rsidRPr="00E566E9">
              <w:rPr>
                <w:rFonts w:ascii="Calibri" w:hAnsi="Calibri"/>
                <w:b/>
                <w:sz w:val="28"/>
                <w:szCs w:val="28"/>
              </w:rPr>
              <w:t xml:space="preserve">III. </w:t>
            </w:r>
            <w:r>
              <w:rPr>
                <w:rFonts w:ascii="Calibri" w:hAnsi="Calibri"/>
                <w:b/>
                <w:sz w:val="28"/>
                <w:szCs w:val="28"/>
              </w:rPr>
              <w:t>Religious Approaches</w:t>
            </w:r>
            <w:r w:rsidRPr="00E566E9">
              <w:rPr>
                <w:rFonts w:ascii="Calibri" w:hAnsi="Calibri"/>
                <w:b/>
                <w:sz w:val="28"/>
                <w:szCs w:val="28"/>
              </w:rPr>
              <w:t xml:space="preserve"> </w:t>
            </w:r>
            <w:r>
              <w:rPr>
                <w:rFonts w:ascii="Calibri" w:hAnsi="Calibri"/>
                <w:b/>
                <w:sz w:val="28"/>
                <w:szCs w:val="28"/>
              </w:rPr>
              <w:t xml:space="preserve">to </w:t>
            </w:r>
            <w:r w:rsidRPr="00E566E9">
              <w:rPr>
                <w:rFonts w:ascii="Calibri" w:hAnsi="Calibri"/>
                <w:b/>
                <w:sz w:val="28"/>
                <w:szCs w:val="28"/>
              </w:rPr>
              <w:t>the Meaning of Life</w:t>
            </w:r>
          </w:p>
        </w:tc>
      </w:tr>
      <w:tr w:rsidR="00793C01" w:rsidRPr="003A0760" w14:paraId="6489B12C" w14:textId="77777777" w:rsidTr="008B6A87">
        <w:trPr>
          <w:trHeight w:val="1264"/>
        </w:trPr>
        <w:tc>
          <w:tcPr>
            <w:tcW w:w="9209" w:type="dxa"/>
          </w:tcPr>
          <w:p w14:paraId="0465E96B" w14:textId="77777777" w:rsidR="00793C01" w:rsidRPr="003A0760" w:rsidRDefault="00793C01" w:rsidP="008B6A87">
            <w:pPr>
              <w:rPr>
                <w:rFonts w:ascii="Calibri" w:hAnsi="Calibri"/>
                <w:b/>
              </w:rPr>
            </w:pPr>
          </w:p>
          <w:p w14:paraId="54B86B29" w14:textId="77777777" w:rsidR="00793C01" w:rsidRPr="00902B6D" w:rsidRDefault="00793C01" w:rsidP="008B6A87">
            <w:pPr>
              <w:rPr>
                <w:rFonts w:ascii="Calibri" w:hAnsi="Calibri"/>
                <w:b/>
                <w:sz w:val="28"/>
                <w:szCs w:val="28"/>
              </w:rPr>
            </w:pPr>
            <w:r w:rsidRPr="00902B6D">
              <w:rPr>
                <w:rFonts w:ascii="Calibri" w:hAnsi="Calibri"/>
                <w:b/>
                <w:sz w:val="28"/>
                <w:szCs w:val="28"/>
              </w:rPr>
              <w:t>Defense of</w:t>
            </w:r>
            <w:r>
              <w:rPr>
                <w:rFonts w:ascii="Calibri" w:hAnsi="Calibri"/>
                <w:b/>
                <w:sz w:val="28"/>
                <w:szCs w:val="28"/>
              </w:rPr>
              <w:t xml:space="preserve"> the</w:t>
            </w:r>
            <w:r w:rsidRPr="00902B6D">
              <w:rPr>
                <w:rFonts w:ascii="Calibri" w:hAnsi="Calibri"/>
                <w:b/>
                <w:sz w:val="28"/>
                <w:szCs w:val="28"/>
              </w:rPr>
              <w:t xml:space="preserve"> Religious Approach:</w:t>
            </w:r>
          </w:p>
          <w:p w14:paraId="41F3F410" w14:textId="77777777" w:rsidR="00793C01" w:rsidRDefault="00793C01" w:rsidP="008B6A87">
            <w:pPr>
              <w:rPr>
                <w:rFonts w:ascii="Calibri" w:hAnsi="Calibri"/>
                <w:b/>
              </w:rPr>
            </w:pPr>
          </w:p>
          <w:p w14:paraId="46E6E06E" w14:textId="77777777" w:rsidR="00793C01" w:rsidRPr="003A0760" w:rsidRDefault="00793C01" w:rsidP="008B6A87">
            <w:pPr>
              <w:rPr>
                <w:rFonts w:ascii="Calibri" w:hAnsi="Calibri"/>
              </w:rPr>
            </w:pPr>
            <w:r>
              <w:rPr>
                <w:rFonts w:ascii="Calibri" w:hAnsi="Calibri"/>
                <w:b/>
              </w:rPr>
              <w:t>Reading 8 (Optional)</w:t>
            </w:r>
            <w:r w:rsidRPr="003A0760">
              <w:rPr>
                <w:rFonts w:ascii="Calibri" w:hAnsi="Calibri"/>
                <w:b/>
              </w:rPr>
              <w:t xml:space="preserve">: </w:t>
            </w:r>
            <w:r w:rsidRPr="003A0760">
              <w:rPr>
                <w:rFonts w:ascii="Calibri" w:hAnsi="Calibri"/>
              </w:rPr>
              <w:t>Leo Tolstoy, “My Confession”, (Klemke) p. 7</w:t>
            </w:r>
          </w:p>
          <w:p w14:paraId="223CB4E7" w14:textId="77777777" w:rsidR="00793C01" w:rsidRPr="003A0760" w:rsidRDefault="00793C01" w:rsidP="008B6A87">
            <w:pPr>
              <w:rPr>
                <w:rFonts w:ascii="Calibri" w:hAnsi="Calibri"/>
              </w:rPr>
            </w:pPr>
            <w:r>
              <w:rPr>
                <w:rFonts w:ascii="Calibri" w:hAnsi="Calibri"/>
                <w:b/>
              </w:rPr>
              <w:t>Reading 9 (Brightspace)</w:t>
            </w:r>
            <w:r w:rsidRPr="003A0760">
              <w:rPr>
                <w:rFonts w:ascii="Calibri" w:hAnsi="Calibri"/>
                <w:b/>
              </w:rPr>
              <w:t xml:space="preserve">: </w:t>
            </w:r>
            <w:r w:rsidRPr="003A0760">
              <w:rPr>
                <w:rFonts w:ascii="Calibri" w:hAnsi="Calibri"/>
              </w:rPr>
              <w:t>Louis Pojman, “Religion Gives</w:t>
            </w:r>
            <w:r>
              <w:rPr>
                <w:rFonts w:ascii="Calibri" w:hAnsi="Calibri"/>
              </w:rPr>
              <w:t xml:space="preserve"> Meaning to Life”, see this reading posted on Brightspace</w:t>
            </w:r>
          </w:p>
          <w:p w14:paraId="0DF4CCB3" w14:textId="77777777" w:rsidR="00793C01" w:rsidRPr="003A0760" w:rsidRDefault="00793C01" w:rsidP="008B6A87">
            <w:pPr>
              <w:rPr>
                <w:rFonts w:ascii="Calibri" w:hAnsi="Calibri"/>
              </w:rPr>
            </w:pPr>
            <w:r>
              <w:rPr>
                <w:rFonts w:ascii="Calibri" w:hAnsi="Calibri"/>
                <w:b/>
              </w:rPr>
              <w:t>Reading 10 (o</w:t>
            </w:r>
            <w:r w:rsidRPr="003A0760">
              <w:rPr>
                <w:rFonts w:ascii="Calibri" w:hAnsi="Calibri"/>
                <w:b/>
              </w:rPr>
              <w:t>nline):</w:t>
            </w:r>
            <w:r w:rsidRPr="003A0760">
              <w:rPr>
                <w:rFonts w:ascii="Calibri" w:hAnsi="Calibri"/>
              </w:rPr>
              <w:t xml:space="preserve"> William Lane Craig, “The Absurdity of Life Without God”, at: </w:t>
            </w:r>
            <w:hyperlink r:id="rId9" w:history="1">
              <w:r w:rsidRPr="003A0760">
                <w:rPr>
                  <w:rStyle w:val="Hyperlink"/>
                  <w:rFonts w:ascii="Calibri" w:hAnsi="Calibri"/>
                </w:rPr>
                <w:t>http://www.reasonablefaith.org/the-absurdity-of-life-without-god</w:t>
              </w:r>
            </w:hyperlink>
            <w:r w:rsidRPr="003A0760">
              <w:rPr>
                <w:rFonts w:ascii="Calibri" w:hAnsi="Calibri"/>
              </w:rPr>
              <w:t xml:space="preserve"> </w:t>
            </w:r>
          </w:p>
          <w:p w14:paraId="035DAD26" w14:textId="77777777" w:rsidR="00793C01" w:rsidRDefault="00793C01" w:rsidP="008B6A87">
            <w:pPr>
              <w:rPr>
                <w:rFonts w:ascii="Calibri" w:hAnsi="Calibri"/>
                <w:b/>
              </w:rPr>
            </w:pPr>
            <w:r>
              <w:rPr>
                <w:rFonts w:ascii="Calibri" w:hAnsi="Calibri"/>
                <w:b/>
              </w:rPr>
              <w:t>Reading 11 (optional o</w:t>
            </w:r>
            <w:r w:rsidRPr="003A0760">
              <w:rPr>
                <w:rFonts w:ascii="Calibri" w:hAnsi="Calibri"/>
                <w:b/>
              </w:rPr>
              <w:t>nline):</w:t>
            </w:r>
            <w:r w:rsidRPr="003A0760">
              <w:rPr>
                <w:rFonts w:ascii="Calibri" w:hAnsi="Calibri"/>
              </w:rPr>
              <w:t xml:space="preserve"> Daniel Hill, “The Meaning of Life”, from the publication </w:t>
            </w:r>
            <w:r w:rsidRPr="003A0760">
              <w:rPr>
                <w:rFonts w:ascii="Calibri" w:hAnsi="Calibri"/>
                <w:i/>
              </w:rPr>
              <w:t>Philosophy Now</w:t>
            </w:r>
            <w:r w:rsidRPr="003A0760">
              <w:rPr>
                <w:rFonts w:ascii="Calibri" w:hAnsi="Calibri"/>
              </w:rPr>
              <w:t xml:space="preserve">, Issue 35, Sept/Oct, 2014, at: </w:t>
            </w:r>
            <w:hyperlink r:id="rId10" w:history="1">
              <w:r w:rsidRPr="003A0760">
                <w:rPr>
                  <w:rStyle w:val="Hyperlink"/>
                  <w:rFonts w:ascii="Calibri" w:hAnsi="Calibri"/>
                </w:rPr>
                <w:t>https://philosophynow.org/issues/35/The_Meaning_of_Life</w:t>
              </w:r>
            </w:hyperlink>
          </w:p>
          <w:p w14:paraId="3BC82E2C" w14:textId="77777777" w:rsidR="00793C01" w:rsidRDefault="00793C01" w:rsidP="008B6A87">
            <w:pPr>
              <w:rPr>
                <w:rFonts w:ascii="Calibri" w:hAnsi="Calibri"/>
                <w:b/>
                <w:sz w:val="28"/>
                <w:szCs w:val="28"/>
              </w:rPr>
            </w:pPr>
          </w:p>
          <w:p w14:paraId="09A01DA3" w14:textId="77777777" w:rsidR="00793C01" w:rsidRPr="00AA1D8A" w:rsidRDefault="00793C01" w:rsidP="008B6A87">
            <w:pPr>
              <w:rPr>
                <w:rFonts w:ascii="Calibri" w:hAnsi="Calibri"/>
                <w:b/>
                <w:sz w:val="28"/>
                <w:szCs w:val="28"/>
              </w:rPr>
            </w:pPr>
            <w:r w:rsidRPr="00AA1D8A">
              <w:rPr>
                <w:rFonts w:ascii="Calibri" w:hAnsi="Calibri"/>
                <w:b/>
                <w:sz w:val="28"/>
                <w:szCs w:val="28"/>
              </w:rPr>
              <w:t xml:space="preserve">Critique of </w:t>
            </w:r>
            <w:r>
              <w:rPr>
                <w:rFonts w:ascii="Calibri" w:hAnsi="Calibri"/>
                <w:b/>
                <w:sz w:val="28"/>
                <w:szCs w:val="28"/>
              </w:rPr>
              <w:t xml:space="preserve">the </w:t>
            </w:r>
            <w:r w:rsidRPr="00AA1D8A">
              <w:rPr>
                <w:rFonts w:ascii="Calibri" w:hAnsi="Calibri"/>
                <w:b/>
                <w:sz w:val="28"/>
                <w:szCs w:val="28"/>
              </w:rPr>
              <w:t>Religious Approach:</w:t>
            </w:r>
          </w:p>
          <w:p w14:paraId="5E9DACE9" w14:textId="77777777" w:rsidR="00793C01" w:rsidRDefault="00793C01" w:rsidP="008B6A87">
            <w:pPr>
              <w:rPr>
                <w:rFonts w:ascii="Calibri" w:hAnsi="Calibri"/>
                <w:b/>
              </w:rPr>
            </w:pPr>
          </w:p>
          <w:p w14:paraId="61FF5769" w14:textId="77777777" w:rsidR="00793C01" w:rsidRPr="00867718" w:rsidRDefault="00793C01" w:rsidP="008B6A87">
            <w:pPr>
              <w:rPr>
                <w:rFonts w:ascii="Calibri" w:hAnsi="Calibri"/>
              </w:rPr>
            </w:pPr>
            <w:r>
              <w:rPr>
                <w:rFonts w:ascii="Calibri" w:hAnsi="Calibri"/>
                <w:b/>
              </w:rPr>
              <w:t>Reading 12 (online</w:t>
            </w:r>
            <w:r w:rsidRPr="003A0760">
              <w:rPr>
                <w:rFonts w:ascii="Calibri" w:hAnsi="Calibri"/>
                <w:b/>
              </w:rPr>
              <w:t>):</w:t>
            </w:r>
            <w:r w:rsidRPr="003A0760">
              <w:rPr>
                <w:rFonts w:ascii="Calibri" w:hAnsi="Calibri"/>
              </w:rPr>
              <w:t xml:space="preserve"> Theodore Schick, “Morality Requires God </w:t>
            </w:r>
            <w:r>
              <w:rPr>
                <w:rFonts w:ascii="Calibri" w:hAnsi="Calibri"/>
              </w:rPr>
              <w:t xml:space="preserve">– Or Does It?”, Google author and title, or go this address: </w:t>
            </w:r>
            <w:hyperlink r:id="rId11" w:history="1">
              <w:r w:rsidRPr="005C5C68">
                <w:rPr>
                  <w:rStyle w:val="Hyperlink"/>
                  <w:rFonts w:ascii="Calibri" w:hAnsi="Calibri"/>
                </w:rPr>
                <w:t>https://secularhumanism.org/1997/06/morality-requires-god-or-does-it/</w:t>
              </w:r>
            </w:hyperlink>
            <w:r>
              <w:rPr>
                <w:rFonts w:ascii="Calibri" w:hAnsi="Calibri"/>
              </w:rPr>
              <w:t xml:space="preserve"> </w:t>
            </w:r>
          </w:p>
          <w:p w14:paraId="1BC93F26" w14:textId="77777777" w:rsidR="00793C01" w:rsidRDefault="00793C01" w:rsidP="008B6A87">
            <w:pPr>
              <w:rPr>
                <w:rFonts w:ascii="Calibri" w:hAnsi="Calibri"/>
              </w:rPr>
            </w:pPr>
            <w:r>
              <w:rPr>
                <w:rFonts w:ascii="Calibri" w:hAnsi="Calibri"/>
                <w:b/>
              </w:rPr>
              <w:t>Reading 13</w:t>
            </w:r>
            <w:r w:rsidRPr="003A0760">
              <w:rPr>
                <w:rFonts w:ascii="Calibri" w:hAnsi="Calibri"/>
                <w:b/>
              </w:rPr>
              <w:t>:</w:t>
            </w:r>
            <w:r w:rsidRPr="003A0760">
              <w:rPr>
                <w:rFonts w:ascii="Calibri" w:hAnsi="Calibri"/>
              </w:rPr>
              <w:t xml:space="preserve"> Robert Nozick, “Philosophy and the M</w:t>
            </w:r>
            <w:r>
              <w:rPr>
                <w:rFonts w:ascii="Calibri" w:hAnsi="Calibri"/>
              </w:rPr>
              <w:t xml:space="preserve">eaning of Life”, from website Reason and Meaning, online at: </w:t>
            </w:r>
            <w:hyperlink r:id="rId12" w:history="1">
              <w:r w:rsidRPr="002F7B79">
                <w:rPr>
                  <w:rStyle w:val="Hyperlink"/>
                  <w:rFonts w:ascii="Calibri" w:hAnsi="Calibri"/>
                </w:rPr>
                <w:t>https://reasonandmeaning.com/2015/11/10/robert-nozick-on-the-meaning-of-life/</w:t>
              </w:r>
            </w:hyperlink>
          </w:p>
          <w:p w14:paraId="12884CC7" w14:textId="77777777" w:rsidR="00793C01" w:rsidRPr="003A0760" w:rsidRDefault="00793C01" w:rsidP="008B6A87">
            <w:pPr>
              <w:rPr>
                <w:rFonts w:ascii="Calibri" w:hAnsi="Calibri"/>
              </w:rPr>
            </w:pPr>
            <w:r>
              <w:rPr>
                <w:rFonts w:ascii="Calibri" w:hAnsi="Calibri"/>
                <w:b/>
              </w:rPr>
              <w:t>Reading 14 (o</w:t>
            </w:r>
            <w:r w:rsidRPr="003A0760">
              <w:rPr>
                <w:rFonts w:ascii="Calibri" w:hAnsi="Calibri"/>
                <w:b/>
              </w:rPr>
              <w:t xml:space="preserve">ptional </w:t>
            </w:r>
            <w:r>
              <w:rPr>
                <w:rFonts w:ascii="Calibri" w:hAnsi="Calibri"/>
                <w:b/>
              </w:rPr>
              <w:t>Brightspace</w:t>
            </w:r>
            <w:r w:rsidRPr="003A0760">
              <w:rPr>
                <w:rFonts w:ascii="Calibri" w:hAnsi="Calibri"/>
                <w:b/>
              </w:rPr>
              <w:t>):</w:t>
            </w:r>
            <w:r>
              <w:rPr>
                <w:rFonts w:ascii="Calibri" w:hAnsi="Calibri"/>
              </w:rPr>
              <w:t xml:space="preserve"> “About Humanism</w:t>
            </w:r>
            <w:r w:rsidRPr="003A0760">
              <w:rPr>
                <w:rFonts w:ascii="Calibri" w:hAnsi="Calibri"/>
              </w:rPr>
              <w:t>”,</w:t>
            </w:r>
            <w:r>
              <w:rPr>
                <w:rFonts w:ascii="Calibri" w:hAnsi="Calibri"/>
              </w:rPr>
              <w:t xml:space="preserve"> from the website of the</w:t>
            </w:r>
            <w:r w:rsidRPr="003A0760">
              <w:rPr>
                <w:rFonts w:ascii="Calibri" w:hAnsi="Calibri"/>
              </w:rPr>
              <w:t xml:space="preserve"> Humanist Association</w:t>
            </w:r>
            <w:r>
              <w:rPr>
                <w:rFonts w:ascii="Calibri" w:hAnsi="Calibri"/>
              </w:rPr>
              <w:t xml:space="preserve"> of Toronto, at: </w:t>
            </w:r>
            <w:hyperlink r:id="rId13" w:history="1">
              <w:r w:rsidRPr="00EF2A71">
                <w:rPr>
                  <w:rStyle w:val="Hyperlink"/>
                  <w:rFonts w:ascii="Calibri" w:hAnsi="Calibri"/>
                </w:rPr>
                <w:t>http://www.humanisttoronto.ca/about-humanism</w:t>
              </w:r>
            </w:hyperlink>
            <w:r>
              <w:rPr>
                <w:rFonts w:ascii="Calibri" w:hAnsi="Calibri"/>
              </w:rPr>
              <w:t xml:space="preserve"> </w:t>
            </w:r>
          </w:p>
          <w:p w14:paraId="11F63C12" w14:textId="77777777" w:rsidR="00793C01" w:rsidRDefault="00793C01" w:rsidP="008B6A87">
            <w:pPr>
              <w:rPr>
                <w:rFonts w:ascii="Calibri" w:hAnsi="Calibri"/>
              </w:rPr>
            </w:pPr>
            <w:r>
              <w:rPr>
                <w:rFonts w:ascii="Calibri" w:hAnsi="Calibri"/>
                <w:b/>
              </w:rPr>
              <w:t>Reading 15</w:t>
            </w:r>
            <w:r w:rsidRPr="003A0760">
              <w:rPr>
                <w:rFonts w:ascii="Calibri" w:hAnsi="Calibri"/>
                <w:b/>
              </w:rPr>
              <w:t>:</w:t>
            </w:r>
            <w:r w:rsidRPr="003A0760">
              <w:rPr>
                <w:rFonts w:ascii="Calibri" w:hAnsi="Calibri"/>
              </w:rPr>
              <w:t xml:space="preserve"> Kurt Baier, “The M</w:t>
            </w:r>
            <w:r>
              <w:rPr>
                <w:rFonts w:ascii="Calibri" w:hAnsi="Calibri"/>
              </w:rPr>
              <w:t>eaning of Life”, Section 2: “The Purpose of Man’s Existence”, (Klempke) p. 93-104</w:t>
            </w:r>
          </w:p>
          <w:p w14:paraId="2E6B46D9" w14:textId="77777777" w:rsidR="00793C01" w:rsidRPr="005C50F1" w:rsidRDefault="00793C01" w:rsidP="008B6A87">
            <w:pPr>
              <w:rPr>
                <w:rFonts w:ascii="Calibri" w:hAnsi="Calibri"/>
              </w:rPr>
            </w:pPr>
          </w:p>
        </w:tc>
      </w:tr>
    </w:tbl>
    <w:p w14:paraId="115EC39F" w14:textId="77777777" w:rsidR="00793C01" w:rsidRDefault="00793C01" w:rsidP="00793C01">
      <w:pPr>
        <w:rPr>
          <w:rFonts w:ascii="Calibri" w:hAnsi="Calibri"/>
          <w:b/>
        </w:rPr>
      </w:pPr>
    </w:p>
    <w:p w14:paraId="7B836E0B" w14:textId="77777777" w:rsidR="00793C01" w:rsidRPr="003A0760" w:rsidRDefault="00793C01" w:rsidP="00793C01">
      <w:pPr>
        <w:rPr>
          <w:rFonts w:ascii="Calibri" w:hAnsi="Calibri"/>
          <w:b/>
        </w:rPr>
      </w:pPr>
    </w:p>
    <w:p w14:paraId="7C21A08A" w14:textId="77777777" w:rsidR="00793C01" w:rsidRPr="00867718" w:rsidRDefault="00793C01" w:rsidP="00793C01">
      <w:pPr>
        <w:pStyle w:val="ListParagraph"/>
        <w:numPr>
          <w:ilvl w:val="0"/>
          <w:numId w:val="2"/>
        </w:numPr>
        <w:jc w:val="center"/>
        <w:rPr>
          <w:rFonts w:ascii="Calibri" w:hAnsi="Calibri"/>
          <w:b/>
          <w:sz w:val="32"/>
          <w:szCs w:val="32"/>
        </w:rPr>
      </w:pPr>
      <w:r w:rsidRPr="00867718">
        <w:rPr>
          <w:rFonts w:ascii="Calibri" w:hAnsi="Calibri"/>
          <w:b/>
          <w:sz w:val="32"/>
          <w:szCs w:val="32"/>
        </w:rPr>
        <w:t>Existentialism and the Significance of Death</w:t>
      </w:r>
    </w:p>
    <w:p w14:paraId="3118DAC6" w14:textId="77777777" w:rsidR="00793C01" w:rsidRPr="003A0760" w:rsidRDefault="00793C01" w:rsidP="00793C01">
      <w:pPr>
        <w:ind w:left="1080"/>
        <w:rPr>
          <w:rFonts w:ascii="Calibri" w:hAnsi="Calibri"/>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93C01" w:rsidRPr="003A0760" w14:paraId="5479961E" w14:textId="77777777" w:rsidTr="008B6A87">
        <w:tc>
          <w:tcPr>
            <w:tcW w:w="9209" w:type="dxa"/>
            <w:shd w:val="clear" w:color="auto" w:fill="E7E6E6"/>
          </w:tcPr>
          <w:p w14:paraId="218DB586" w14:textId="77777777" w:rsidR="00793C01" w:rsidRPr="003A0760" w:rsidRDefault="00793C01" w:rsidP="008B6A87">
            <w:pPr>
              <w:rPr>
                <w:rFonts w:ascii="Calibri" w:hAnsi="Calibri"/>
                <w:b/>
                <w:sz w:val="32"/>
                <w:szCs w:val="32"/>
              </w:rPr>
            </w:pPr>
            <w:r w:rsidRPr="00384DA4">
              <w:rPr>
                <w:rFonts w:ascii="Calibri" w:eastAsia="Calibri" w:hAnsi="Calibri"/>
                <w:b/>
                <w:sz w:val="28"/>
                <w:szCs w:val="28"/>
              </w:rPr>
              <w:t>I</w:t>
            </w:r>
            <w:r w:rsidRPr="00E566E9">
              <w:rPr>
                <w:rFonts w:ascii="Calibri" w:eastAsia="Calibri" w:hAnsi="Calibri"/>
                <w:b/>
                <w:sz w:val="28"/>
                <w:szCs w:val="28"/>
              </w:rPr>
              <w:t>V. Existentialism: We Must Create Our Own Meaning</w:t>
            </w:r>
          </w:p>
        </w:tc>
      </w:tr>
      <w:tr w:rsidR="00793C01" w:rsidRPr="003A0760" w14:paraId="06297BA6" w14:textId="77777777" w:rsidTr="008B6A87">
        <w:tc>
          <w:tcPr>
            <w:tcW w:w="9209" w:type="dxa"/>
          </w:tcPr>
          <w:p w14:paraId="5780DED4" w14:textId="77777777" w:rsidR="00793C01" w:rsidRPr="003A0760" w:rsidRDefault="00793C01" w:rsidP="008B6A87">
            <w:pPr>
              <w:rPr>
                <w:rFonts w:ascii="Calibri" w:hAnsi="Calibri"/>
                <w:b/>
              </w:rPr>
            </w:pPr>
          </w:p>
          <w:p w14:paraId="05F1545E" w14:textId="77777777" w:rsidR="00793C01" w:rsidRPr="003A0760" w:rsidRDefault="00793C01" w:rsidP="008B6A87">
            <w:pPr>
              <w:rPr>
                <w:rFonts w:ascii="Calibri" w:hAnsi="Calibri"/>
              </w:rPr>
            </w:pPr>
            <w:r>
              <w:rPr>
                <w:rFonts w:ascii="Calibri" w:hAnsi="Calibri"/>
                <w:b/>
              </w:rPr>
              <w:t>Reading 16 (o</w:t>
            </w:r>
            <w:r w:rsidRPr="003A0760">
              <w:rPr>
                <w:rFonts w:ascii="Calibri" w:hAnsi="Calibri"/>
                <w:b/>
              </w:rPr>
              <w:t xml:space="preserve">nline): </w:t>
            </w:r>
            <w:r w:rsidRPr="003A0760">
              <w:rPr>
                <w:rFonts w:ascii="Calibri" w:hAnsi="Calibri"/>
              </w:rPr>
              <w:t>Jean-Paul Sartre, “The Humanism of Existentialism”, at:</w:t>
            </w:r>
          </w:p>
          <w:p w14:paraId="163E5C76" w14:textId="77777777" w:rsidR="00793C01" w:rsidRPr="003A0760" w:rsidRDefault="00793C01" w:rsidP="008B6A87">
            <w:pPr>
              <w:rPr>
                <w:rFonts w:ascii="Calibri" w:hAnsi="Calibri"/>
              </w:rPr>
            </w:pPr>
            <w:hyperlink r:id="rId14" w:history="1">
              <w:r w:rsidRPr="003A0760">
                <w:rPr>
                  <w:rStyle w:val="Hyperlink"/>
                  <w:rFonts w:ascii="Calibri" w:hAnsi="Calibri"/>
                </w:rPr>
                <w:t>http://teacherweb.com/MI/PCCS/Humanities/sartre.pdf</w:t>
              </w:r>
            </w:hyperlink>
          </w:p>
          <w:p w14:paraId="716DEB30" w14:textId="77777777" w:rsidR="00793C01" w:rsidRPr="003A0760" w:rsidRDefault="00793C01" w:rsidP="008B6A87">
            <w:pPr>
              <w:rPr>
                <w:rFonts w:ascii="Calibri" w:hAnsi="Calibri"/>
              </w:rPr>
            </w:pPr>
            <w:r>
              <w:rPr>
                <w:rFonts w:ascii="Calibri" w:hAnsi="Calibri"/>
                <w:b/>
              </w:rPr>
              <w:t>Reading 17 (o</w:t>
            </w:r>
            <w:r w:rsidRPr="003A0760">
              <w:rPr>
                <w:rFonts w:ascii="Calibri" w:hAnsi="Calibri"/>
                <w:b/>
              </w:rPr>
              <w:t>nline):</w:t>
            </w:r>
            <w:r w:rsidRPr="003A0760">
              <w:rPr>
                <w:rFonts w:ascii="Calibri" w:hAnsi="Calibri"/>
              </w:rPr>
              <w:t xml:space="preserve"> Tom Butler-Bowdon, Review of Viktor Frankl’s </w:t>
            </w:r>
            <w:r w:rsidRPr="003A0760">
              <w:rPr>
                <w:rFonts w:ascii="Calibri" w:hAnsi="Calibri"/>
                <w:i/>
              </w:rPr>
              <w:t>Man’s Search for Meaning</w:t>
            </w:r>
            <w:r w:rsidRPr="003A0760">
              <w:rPr>
                <w:rFonts w:ascii="Calibri" w:hAnsi="Calibri"/>
              </w:rPr>
              <w:t xml:space="preserve">, taken from Butler-Bowdon’s </w:t>
            </w:r>
            <w:r w:rsidRPr="003A0760">
              <w:rPr>
                <w:rFonts w:ascii="Calibri" w:hAnsi="Calibri"/>
                <w:i/>
              </w:rPr>
              <w:t>50 Self-Help Classics</w:t>
            </w:r>
            <w:r w:rsidRPr="003A0760">
              <w:rPr>
                <w:rFonts w:ascii="Calibri" w:hAnsi="Calibri"/>
              </w:rPr>
              <w:t xml:space="preserve">, at: </w:t>
            </w:r>
          </w:p>
          <w:p w14:paraId="20E485DA" w14:textId="77777777" w:rsidR="00793C01" w:rsidRPr="003A0760" w:rsidRDefault="00793C01" w:rsidP="008B6A87">
            <w:pPr>
              <w:rPr>
                <w:rFonts w:ascii="Calibri" w:hAnsi="Calibri"/>
              </w:rPr>
            </w:pPr>
            <w:hyperlink r:id="rId15" w:history="1">
              <w:r w:rsidRPr="003A0760">
                <w:rPr>
                  <w:rStyle w:val="Hyperlink"/>
                  <w:rFonts w:ascii="Calibri" w:hAnsi="Calibri"/>
                </w:rPr>
                <w:t>http://www.butler-bowdon.com/manssearch</w:t>
              </w:r>
            </w:hyperlink>
            <w:r w:rsidRPr="003A0760">
              <w:rPr>
                <w:rFonts w:ascii="Calibri" w:hAnsi="Calibri"/>
              </w:rPr>
              <w:t xml:space="preserve"> </w:t>
            </w:r>
          </w:p>
          <w:p w14:paraId="79EFC7F2" w14:textId="77777777" w:rsidR="00793C01" w:rsidRPr="003A0760" w:rsidRDefault="00793C01" w:rsidP="008B6A87">
            <w:pPr>
              <w:rPr>
                <w:rFonts w:ascii="Calibri" w:eastAsia="Calibri" w:hAnsi="Calibri"/>
              </w:rPr>
            </w:pPr>
            <w:r>
              <w:rPr>
                <w:rFonts w:ascii="Calibri" w:eastAsia="Calibri" w:hAnsi="Calibri"/>
                <w:b/>
              </w:rPr>
              <w:t>Reading 18 (optional o</w:t>
            </w:r>
            <w:r w:rsidRPr="003A0760">
              <w:rPr>
                <w:rFonts w:ascii="Calibri" w:eastAsia="Calibri" w:hAnsi="Calibri"/>
                <w:b/>
              </w:rPr>
              <w:t>nline):</w:t>
            </w:r>
            <w:r w:rsidRPr="003A0760">
              <w:rPr>
                <w:rFonts w:ascii="Calibri" w:eastAsia="Calibri" w:hAnsi="Calibri"/>
              </w:rPr>
              <w:t xml:space="preserve"> Viktor Frankl, “The Will to Meaning”, 1962, (Selections from </w:t>
            </w:r>
            <w:r w:rsidRPr="003A0760">
              <w:rPr>
                <w:rFonts w:ascii="Calibri" w:eastAsia="Calibri" w:hAnsi="Calibri"/>
                <w:i/>
              </w:rPr>
              <w:t>Man’s Search for Meaning</w:t>
            </w:r>
            <w:r w:rsidRPr="003A0760">
              <w:rPr>
                <w:rFonts w:ascii="Calibri" w:eastAsia="Calibri" w:hAnsi="Calibri"/>
              </w:rPr>
              <w:t xml:space="preserve">, Chapter 2) at: </w:t>
            </w:r>
            <w:hyperlink r:id="rId16" w:history="1">
              <w:r w:rsidRPr="003A0760">
                <w:rPr>
                  <w:rStyle w:val="Hyperlink"/>
                  <w:rFonts w:ascii="Calibri" w:eastAsia="Calibri" w:hAnsi="Calibri"/>
                </w:rPr>
                <w:t>http://www.panarchy.org/frankl/meaning.html</w:t>
              </w:r>
            </w:hyperlink>
            <w:r w:rsidRPr="003A0760">
              <w:rPr>
                <w:rFonts w:ascii="Calibri" w:eastAsia="Calibri" w:hAnsi="Calibri"/>
              </w:rPr>
              <w:t xml:space="preserve"> </w:t>
            </w:r>
          </w:p>
          <w:p w14:paraId="7ED68140" w14:textId="77777777" w:rsidR="00793C01" w:rsidRPr="003A0760" w:rsidRDefault="00793C01" w:rsidP="008B6A87">
            <w:pPr>
              <w:rPr>
                <w:rFonts w:ascii="Calibri" w:hAnsi="Calibri"/>
                <w:b/>
                <w:sz w:val="32"/>
                <w:szCs w:val="32"/>
              </w:rPr>
            </w:pPr>
          </w:p>
        </w:tc>
      </w:tr>
      <w:tr w:rsidR="00793C01" w:rsidRPr="003A0760" w14:paraId="48513553" w14:textId="77777777" w:rsidTr="008B6A87">
        <w:tc>
          <w:tcPr>
            <w:tcW w:w="9209" w:type="dxa"/>
            <w:shd w:val="clear" w:color="auto" w:fill="E7E6E6"/>
          </w:tcPr>
          <w:p w14:paraId="00794B7A" w14:textId="77777777" w:rsidR="00793C01" w:rsidRPr="00E566E9" w:rsidRDefault="00793C01" w:rsidP="008B6A87">
            <w:pPr>
              <w:rPr>
                <w:rFonts w:ascii="Calibri" w:hAnsi="Calibri"/>
                <w:b/>
                <w:sz w:val="28"/>
                <w:szCs w:val="28"/>
              </w:rPr>
            </w:pPr>
            <w:r w:rsidRPr="00E566E9">
              <w:rPr>
                <w:rFonts w:ascii="Calibri" w:hAnsi="Calibri"/>
                <w:b/>
                <w:sz w:val="28"/>
                <w:szCs w:val="28"/>
              </w:rPr>
              <w:t>V. Death</w:t>
            </w:r>
            <w:r>
              <w:rPr>
                <w:rFonts w:ascii="Calibri" w:hAnsi="Calibri"/>
                <w:b/>
                <w:sz w:val="28"/>
                <w:szCs w:val="28"/>
              </w:rPr>
              <w:t xml:space="preserve"> and the Meaning of Life</w:t>
            </w:r>
          </w:p>
        </w:tc>
      </w:tr>
      <w:tr w:rsidR="00793C01" w:rsidRPr="003A0760" w14:paraId="18E7A1C5" w14:textId="77777777" w:rsidTr="008B6A87">
        <w:tc>
          <w:tcPr>
            <w:tcW w:w="9209" w:type="dxa"/>
          </w:tcPr>
          <w:p w14:paraId="6E779F38" w14:textId="77777777" w:rsidR="00793C01" w:rsidRPr="003A0760" w:rsidRDefault="00793C01" w:rsidP="008B6A87">
            <w:pPr>
              <w:rPr>
                <w:rFonts w:ascii="Calibri" w:hAnsi="Calibri"/>
                <w:b/>
              </w:rPr>
            </w:pPr>
          </w:p>
          <w:p w14:paraId="7E242C7D" w14:textId="77777777" w:rsidR="00793C01" w:rsidRPr="003A0760" w:rsidRDefault="00793C01" w:rsidP="008B6A87">
            <w:pPr>
              <w:rPr>
                <w:rFonts w:ascii="Calibri" w:hAnsi="Calibri"/>
              </w:rPr>
            </w:pPr>
            <w:r>
              <w:rPr>
                <w:rFonts w:ascii="Calibri" w:hAnsi="Calibri"/>
                <w:b/>
              </w:rPr>
              <w:t>Reading 19 (o</w:t>
            </w:r>
            <w:r w:rsidRPr="003A0760">
              <w:rPr>
                <w:rFonts w:ascii="Calibri" w:hAnsi="Calibri"/>
                <w:b/>
              </w:rPr>
              <w:t xml:space="preserve">ptional online): </w:t>
            </w:r>
            <w:r w:rsidRPr="003A0760">
              <w:rPr>
                <w:rFonts w:ascii="Calibri" w:hAnsi="Calibri"/>
              </w:rPr>
              <w:t xml:space="preserve">“Curing Aging and The Consequences”, interview with Dr. Aubrey de Grey, Cambridge University, conducted by the European Molecular Biology Organization, at: </w:t>
            </w:r>
            <w:hyperlink r:id="rId17" w:history="1">
              <w:r w:rsidRPr="003A0760">
                <w:rPr>
                  <w:rStyle w:val="Hyperlink"/>
                  <w:rFonts w:ascii="Calibri" w:hAnsi="Calibri"/>
                </w:rPr>
                <w:t>http://www.nature.com/embor/journal/v6/n3/full/7400354.html</w:t>
              </w:r>
            </w:hyperlink>
          </w:p>
          <w:p w14:paraId="4CCBAF12" w14:textId="77777777" w:rsidR="00793C01" w:rsidRPr="003A0760" w:rsidRDefault="00793C01" w:rsidP="008B6A87">
            <w:pPr>
              <w:rPr>
                <w:rFonts w:ascii="Calibri" w:hAnsi="Calibri"/>
              </w:rPr>
            </w:pPr>
            <w:r>
              <w:rPr>
                <w:rFonts w:ascii="Calibri" w:hAnsi="Calibri"/>
                <w:b/>
              </w:rPr>
              <w:t>Reading 20 (o</w:t>
            </w:r>
            <w:r w:rsidRPr="003A0760">
              <w:rPr>
                <w:rFonts w:ascii="Calibri" w:hAnsi="Calibri"/>
                <w:b/>
              </w:rPr>
              <w:t xml:space="preserve">nline): </w:t>
            </w:r>
            <w:r w:rsidRPr="003A0760">
              <w:rPr>
                <w:rFonts w:ascii="Calibri" w:hAnsi="Calibri"/>
              </w:rPr>
              <w:t>Shelley Kagan, “Is Death Bad For You?” from the Chronicle of Higher Education, at</w:t>
            </w:r>
            <w:r w:rsidRPr="003A0760">
              <w:rPr>
                <w:rFonts w:ascii="Calibri" w:hAnsi="Calibri"/>
                <w:b/>
              </w:rPr>
              <w:t xml:space="preserve">: </w:t>
            </w:r>
            <w:hyperlink r:id="rId18" w:history="1">
              <w:r w:rsidRPr="003A0760">
                <w:rPr>
                  <w:rStyle w:val="Hyperlink"/>
                  <w:rFonts w:ascii="Calibri" w:hAnsi="Calibri"/>
                </w:rPr>
                <w:t>http://chronicle.com/article/Is-Death-Bad-for-You-/131818/</w:t>
              </w:r>
            </w:hyperlink>
          </w:p>
          <w:p w14:paraId="3D082287" w14:textId="77777777" w:rsidR="00793C01" w:rsidRDefault="00793C01" w:rsidP="008B6A87">
            <w:pPr>
              <w:rPr>
                <w:rFonts w:ascii="Calibri" w:hAnsi="Calibri"/>
                <w:b/>
                <w:color w:val="000000"/>
                <w:lang w:eastAsia="en-CA"/>
              </w:rPr>
            </w:pPr>
            <w:r>
              <w:rPr>
                <w:rFonts w:ascii="Calibri" w:hAnsi="Calibri"/>
                <w:b/>
                <w:color w:val="000000"/>
                <w:lang w:eastAsia="en-CA"/>
              </w:rPr>
              <w:t xml:space="preserve">Reading 21: </w:t>
            </w:r>
            <w:r w:rsidRPr="00714D89">
              <w:rPr>
                <w:rFonts w:ascii="Calibri" w:hAnsi="Calibri"/>
                <w:color w:val="000000"/>
                <w:lang w:eastAsia="en-CA"/>
              </w:rPr>
              <w:t xml:space="preserve">Bernard Williams, </w:t>
            </w:r>
            <w:r>
              <w:rPr>
                <w:rFonts w:ascii="Calibri" w:hAnsi="Calibri"/>
                <w:color w:val="000000"/>
                <w:lang w:eastAsia="en-CA"/>
              </w:rPr>
              <w:t>“</w:t>
            </w:r>
            <w:r w:rsidRPr="00714D89">
              <w:rPr>
                <w:rFonts w:ascii="Calibri" w:hAnsi="Calibri"/>
                <w:color w:val="000000"/>
                <w:lang w:eastAsia="en-CA"/>
              </w:rPr>
              <w:t xml:space="preserve">The </w:t>
            </w:r>
            <w:proofErr w:type="spellStart"/>
            <w:r w:rsidRPr="00714D89">
              <w:rPr>
                <w:rFonts w:ascii="Calibri" w:hAnsi="Calibri"/>
                <w:color w:val="000000"/>
                <w:lang w:eastAsia="en-CA"/>
              </w:rPr>
              <w:t>Makropulos</w:t>
            </w:r>
            <w:proofErr w:type="spellEnd"/>
            <w:r w:rsidRPr="00714D89">
              <w:rPr>
                <w:rFonts w:ascii="Calibri" w:hAnsi="Calibri"/>
                <w:color w:val="000000"/>
                <w:lang w:eastAsia="en-CA"/>
              </w:rPr>
              <w:t xml:space="preserve"> Case: Reflections on the Tedium of Immortality”, in Klemke, p. 223</w:t>
            </w:r>
          </w:p>
          <w:p w14:paraId="7C21587A" w14:textId="77777777" w:rsidR="00793C01" w:rsidRDefault="00793C01" w:rsidP="008B6A87">
            <w:pPr>
              <w:rPr>
                <w:rFonts w:ascii="Calibri" w:hAnsi="Calibri"/>
                <w:color w:val="000000"/>
                <w:lang w:eastAsia="en-CA"/>
              </w:rPr>
            </w:pPr>
            <w:r>
              <w:rPr>
                <w:rFonts w:ascii="Calibri" w:hAnsi="Calibri"/>
                <w:b/>
                <w:color w:val="000000"/>
                <w:lang w:eastAsia="en-CA"/>
              </w:rPr>
              <w:t>Reading 22</w:t>
            </w:r>
            <w:r w:rsidRPr="003A0760">
              <w:rPr>
                <w:rFonts w:ascii="Calibri" w:hAnsi="Calibri"/>
                <w:b/>
                <w:color w:val="000000"/>
                <w:lang w:eastAsia="en-CA"/>
              </w:rPr>
              <w:t>:</w:t>
            </w:r>
            <w:r w:rsidRPr="003A0760">
              <w:rPr>
                <w:rFonts w:ascii="Calibri" w:hAnsi="Calibri"/>
                <w:color w:val="000000"/>
                <w:lang w:eastAsia="en-CA"/>
              </w:rPr>
              <w:t xml:space="preserve"> </w:t>
            </w:r>
            <w:r>
              <w:rPr>
                <w:rFonts w:ascii="Calibri" w:hAnsi="Calibri"/>
                <w:color w:val="000000"/>
                <w:lang w:eastAsia="en-CA"/>
              </w:rPr>
              <w:t>John Martin Fischer, “Why Immortality Is Not So Bad”, Klemke, p. 239</w:t>
            </w:r>
          </w:p>
          <w:p w14:paraId="264C2C72" w14:textId="77777777" w:rsidR="00793C01" w:rsidRPr="0003585A" w:rsidRDefault="00793C01" w:rsidP="008B6A87">
            <w:pPr>
              <w:rPr>
                <w:rFonts w:ascii="Calibri" w:hAnsi="Calibri"/>
              </w:rPr>
            </w:pPr>
            <w:r>
              <w:rPr>
                <w:rFonts w:ascii="Calibri" w:hAnsi="Calibri"/>
                <w:b/>
              </w:rPr>
              <w:t>Reading 23</w:t>
            </w:r>
            <w:r w:rsidRPr="003A0760">
              <w:rPr>
                <w:rFonts w:ascii="Calibri" w:hAnsi="Calibri"/>
                <w:b/>
                <w:lang w:eastAsia="en-CA"/>
              </w:rPr>
              <w:t>:</w:t>
            </w:r>
            <w:r w:rsidRPr="003A0760">
              <w:rPr>
                <w:rFonts w:ascii="Calibri" w:hAnsi="Calibri"/>
                <w:lang w:eastAsia="en-CA"/>
              </w:rPr>
              <w:t xml:space="preserve"> Thomas Nagel, “Death”, </w:t>
            </w:r>
            <w:r>
              <w:rPr>
                <w:rFonts w:ascii="Calibri" w:hAnsi="Calibri"/>
                <w:lang w:eastAsia="en-CA"/>
              </w:rPr>
              <w:t>in Klemke, p.215</w:t>
            </w:r>
          </w:p>
          <w:p w14:paraId="5351C916" w14:textId="77777777" w:rsidR="00793C01" w:rsidRDefault="00793C01" w:rsidP="008B6A87">
            <w:pPr>
              <w:rPr>
                <w:rFonts w:ascii="Calibri" w:hAnsi="Calibri"/>
              </w:rPr>
            </w:pPr>
            <w:r>
              <w:rPr>
                <w:rFonts w:ascii="Calibri" w:hAnsi="Calibri"/>
                <w:b/>
              </w:rPr>
              <w:t>Reading 24 (o</w:t>
            </w:r>
            <w:r w:rsidRPr="003A0760">
              <w:rPr>
                <w:rFonts w:ascii="Calibri" w:hAnsi="Calibri"/>
                <w:b/>
              </w:rPr>
              <w:t>ptional online):</w:t>
            </w:r>
            <w:r w:rsidRPr="003A0760">
              <w:rPr>
                <w:rFonts w:ascii="Calibri" w:hAnsi="Calibri"/>
              </w:rPr>
              <w:t xml:space="preserve"> Stephen Luper, “Death”, 2014, </w:t>
            </w:r>
            <w:r w:rsidRPr="003A0760">
              <w:rPr>
                <w:rFonts w:ascii="Calibri" w:hAnsi="Calibri"/>
                <w:i/>
              </w:rPr>
              <w:t xml:space="preserve">Stanford Encyclopedia of Philosophy, </w:t>
            </w:r>
            <w:r w:rsidRPr="003A0760">
              <w:rPr>
                <w:rFonts w:ascii="Calibri" w:hAnsi="Calibri"/>
              </w:rPr>
              <w:t xml:space="preserve">at: </w:t>
            </w:r>
            <w:hyperlink r:id="rId19" w:history="1">
              <w:r>
                <w:rPr>
                  <w:rStyle w:val="Hyperlink"/>
                  <w:rFonts w:ascii="Calibri" w:hAnsi="Calibri"/>
                </w:rPr>
                <w:t>http://plato.st</w:t>
              </w:r>
              <w:r w:rsidRPr="003A0760">
                <w:rPr>
                  <w:rStyle w:val="Hyperlink"/>
                  <w:rFonts w:ascii="Calibri" w:hAnsi="Calibri"/>
                </w:rPr>
                <w:t>nford.edu/entries/death/</w:t>
              </w:r>
            </w:hyperlink>
          </w:p>
          <w:p w14:paraId="039C2943" w14:textId="77777777" w:rsidR="00793C01" w:rsidRPr="00CD4406" w:rsidRDefault="00793C01" w:rsidP="008B6A87">
            <w:pPr>
              <w:rPr>
                <w:rFonts w:ascii="Calibri" w:hAnsi="Calibri"/>
              </w:rPr>
            </w:pPr>
          </w:p>
        </w:tc>
      </w:tr>
    </w:tbl>
    <w:p w14:paraId="0935BF69" w14:textId="77777777" w:rsidR="00793C01" w:rsidRDefault="00793C01" w:rsidP="00793C01">
      <w:pPr>
        <w:rPr>
          <w:rFonts w:ascii="Calibri" w:hAnsi="Calibri"/>
          <w:b/>
          <w:sz w:val="32"/>
          <w:szCs w:val="32"/>
        </w:rPr>
      </w:pPr>
    </w:p>
    <w:p w14:paraId="6DFCE580" w14:textId="77777777" w:rsidR="00793C01" w:rsidRDefault="00793C01" w:rsidP="00793C01">
      <w:pPr>
        <w:rPr>
          <w:rFonts w:ascii="Calibri" w:hAnsi="Calibri"/>
          <w:b/>
          <w:sz w:val="32"/>
          <w:szCs w:val="32"/>
        </w:rPr>
      </w:pPr>
    </w:p>
    <w:p w14:paraId="19FD4ED9" w14:textId="77777777" w:rsidR="00793C01" w:rsidRPr="00867718" w:rsidRDefault="00793C01" w:rsidP="00793C01">
      <w:pPr>
        <w:pStyle w:val="ListParagraph"/>
        <w:numPr>
          <w:ilvl w:val="0"/>
          <w:numId w:val="2"/>
        </w:numPr>
        <w:jc w:val="center"/>
        <w:rPr>
          <w:rFonts w:ascii="Calibri" w:hAnsi="Calibri"/>
          <w:b/>
          <w:sz w:val="32"/>
          <w:szCs w:val="32"/>
        </w:rPr>
      </w:pPr>
      <w:r w:rsidRPr="00867718">
        <w:rPr>
          <w:rFonts w:ascii="Calibri" w:hAnsi="Calibri"/>
          <w:b/>
          <w:sz w:val="32"/>
          <w:szCs w:val="32"/>
        </w:rPr>
        <w:t>Ayer’s Deconstructionist Approach to the Issue</w:t>
      </w:r>
    </w:p>
    <w:p w14:paraId="25C68B50" w14:textId="77777777" w:rsidR="00793C01" w:rsidRPr="003A0760" w:rsidRDefault="00793C01" w:rsidP="00793C01">
      <w:pPr>
        <w:ind w:left="108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93C01" w:rsidRPr="00B55608" w14:paraId="12BB1047" w14:textId="77777777" w:rsidTr="008B6A87">
        <w:tc>
          <w:tcPr>
            <w:tcW w:w="9180" w:type="dxa"/>
            <w:shd w:val="clear" w:color="auto" w:fill="D9D9D9"/>
          </w:tcPr>
          <w:p w14:paraId="4CDB438B" w14:textId="77777777" w:rsidR="00793C01" w:rsidRPr="00E566E9" w:rsidRDefault="00793C01" w:rsidP="008B6A87">
            <w:pPr>
              <w:rPr>
                <w:rFonts w:ascii="Calibri" w:hAnsi="Calibri"/>
                <w:b/>
                <w:sz w:val="28"/>
                <w:szCs w:val="28"/>
              </w:rPr>
            </w:pPr>
            <w:r>
              <w:rPr>
                <w:rFonts w:ascii="Calibri" w:hAnsi="Calibri"/>
                <w:b/>
                <w:sz w:val="28"/>
                <w:szCs w:val="28"/>
              </w:rPr>
              <w:t xml:space="preserve">VI. </w:t>
            </w:r>
            <w:r w:rsidRPr="00E566E9">
              <w:rPr>
                <w:rFonts w:ascii="Calibri" w:hAnsi="Calibri"/>
                <w:b/>
                <w:sz w:val="28"/>
                <w:szCs w:val="28"/>
              </w:rPr>
              <w:t>Ayer on the Meaning of Life</w:t>
            </w:r>
          </w:p>
        </w:tc>
      </w:tr>
      <w:tr w:rsidR="00793C01" w:rsidRPr="00B55608" w14:paraId="4D3135F6" w14:textId="77777777" w:rsidTr="008B6A87">
        <w:tc>
          <w:tcPr>
            <w:tcW w:w="9180" w:type="dxa"/>
          </w:tcPr>
          <w:p w14:paraId="2D6C3309" w14:textId="77777777" w:rsidR="00793C01" w:rsidRPr="00B55608" w:rsidRDefault="00793C01" w:rsidP="008B6A87">
            <w:pPr>
              <w:rPr>
                <w:rFonts w:ascii="Calibri" w:hAnsi="Calibri"/>
                <w:b/>
              </w:rPr>
            </w:pPr>
          </w:p>
          <w:p w14:paraId="2AEE9F70" w14:textId="77777777" w:rsidR="00793C01" w:rsidRPr="00CB3157" w:rsidRDefault="00793C01" w:rsidP="008B6A87">
            <w:pPr>
              <w:rPr>
                <w:rFonts w:ascii="Calibri" w:hAnsi="Calibri"/>
              </w:rPr>
            </w:pPr>
            <w:r w:rsidRPr="00B55608">
              <w:rPr>
                <w:rFonts w:ascii="Calibri" w:hAnsi="Calibri"/>
                <w:b/>
              </w:rPr>
              <w:t>Reading 25:</w:t>
            </w:r>
            <w:r>
              <w:rPr>
                <w:rFonts w:ascii="Calibri" w:hAnsi="Calibri"/>
              </w:rPr>
              <w:t xml:space="preserve"> Summary of A.J. Ayer’s </w:t>
            </w:r>
            <w:r w:rsidRPr="007A7A1D">
              <w:rPr>
                <w:rFonts w:ascii="Calibri" w:hAnsi="Calibri"/>
                <w:i/>
                <w:iCs/>
              </w:rPr>
              <w:t>The Claims of Philosophy</w:t>
            </w:r>
            <w:r>
              <w:rPr>
                <w:rFonts w:ascii="Calibri" w:hAnsi="Calibri"/>
              </w:rPr>
              <w:t xml:space="preserve">, </w:t>
            </w:r>
            <w:r>
              <w:rPr>
                <w:rFonts w:ascii="Calibri" w:hAnsi="Calibri" w:cs="Times"/>
                <w:color w:val="10100F"/>
              </w:rPr>
              <w:t>f</w:t>
            </w:r>
            <w:r w:rsidRPr="00CB3157">
              <w:rPr>
                <w:rFonts w:ascii="Calibri" w:hAnsi="Calibri" w:cs="Times"/>
                <w:color w:val="10100F"/>
              </w:rPr>
              <w:t xml:space="preserve">rom the website Reason and Meaning: </w:t>
            </w:r>
            <w:r>
              <w:rPr>
                <w:rFonts w:ascii="Calibri" w:hAnsi="Calibri" w:cs="Times"/>
                <w:color w:val="10100F"/>
              </w:rPr>
              <w:t>“</w:t>
            </w:r>
            <w:r w:rsidRPr="00CB3157">
              <w:rPr>
                <w:rFonts w:ascii="Calibri" w:hAnsi="Calibri" w:cs="Times"/>
                <w:color w:val="10100F"/>
              </w:rPr>
              <w:t>Phil</w:t>
            </w:r>
            <w:r>
              <w:rPr>
                <w:rFonts w:ascii="Calibri" w:hAnsi="Calibri" w:cs="Times"/>
                <w:color w:val="10100F"/>
              </w:rPr>
              <w:t>osophical</w:t>
            </w:r>
            <w:r w:rsidRPr="00CB3157">
              <w:rPr>
                <w:rFonts w:ascii="Calibri" w:hAnsi="Calibri" w:cs="Times"/>
                <w:color w:val="10100F"/>
              </w:rPr>
              <w:t xml:space="preserve"> Reflections on life, death and the meaning of life</w:t>
            </w:r>
            <w:r>
              <w:rPr>
                <w:rFonts w:ascii="Calibri" w:hAnsi="Calibri" w:cs="Times"/>
                <w:color w:val="10100F"/>
              </w:rPr>
              <w:t xml:space="preserve">”, online at: </w:t>
            </w:r>
            <w:hyperlink r:id="rId20" w:history="1">
              <w:r w:rsidRPr="002F7B79">
                <w:rPr>
                  <w:rStyle w:val="Hyperlink"/>
                  <w:rFonts w:ascii="Calibri" w:hAnsi="Calibri"/>
                </w:rPr>
                <w:t>https://reasonandmeaning.com/2015/11/06/a-j-ayer-on-the-meaning-of-life/</w:t>
              </w:r>
            </w:hyperlink>
          </w:p>
          <w:p w14:paraId="1F6743E3" w14:textId="77777777" w:rsidR="00793C01" w:rsidRDefault="00793C01" w:rsidP="008B6A87">
            <w:pPr>
              <w:rPr>
                <w:rFonts w:ascii="Calibri" w:hAnsi="Calibri"/>
              </w:rPr>
            </w:pPr>
            <w:r w:rsidRPr="00B55608">
              <w:rPr>
                <w:rFonts w:ascii="Calibri" w:hAnsi="Calibri"/>
                <w:b/>
              </w:rPr>
              <w:t>Reading 26:</w:t>
            </w:r>
            <w:r w:rsidRPr="00B55608">
              <w:rPr>
                <w:rFonts w:ascii="Calibri" w:hAnsi="Calibri"/>
              </w:rPr>
              <w:t xml:space="preserve"> </w:t>
            </w:r>
            <w:r>
              <w:rPr>
                <w:rFonts w:ascii="Calibri" w:hAnsi="Calibri"/>
              </w:rPr>
              <w:t>Summary of Kai Nielsen’s</w:t>
            </w:r>
            <w:r w:rsidRPr="00B55608">
              <w:rPr>
                <w:rFonts w:ascii="Calibri" w:hAnsi="Calibri"/>
              </w:rPr>
              <w:t xml:space="preserve"> “Linguistic Philosophy and the Meaning </w:t>
            </w:r>
            <w:r>
              <w:rPr>
                <w:rFonts w:ascii="Calibri" w:hAnsi="Calibri"/>
              </w:rPr>
              <w:t xml:space="preserve">of Life”, from </w:t>
            </w:r>
            <w:r w:rsidRPr="00CB3157">
              <w:rPr>
                <w:rFonts w:ascii="Calibri" w:hAnsi="Calibri" w:cs="Times"/>
                <w:color w:val="10100F"/>
              </w:rPr>
              <w:t>the website Reason and Meaning: Phil Reflections on life, death and the meaning of life</w:t>
            </w:r>
            <w:r>
              <w:rPr>
                <w:rFonts w:ascii="Calibri" w:hAnsi="Calibri" w:cs="Times"/>
                <w:color w:val="10100F"/>
              </w:rPr>
              <w:t xml:space="preserve">, online at: </w:t>
            </w:r>
            <w:hyperlink r:id="rId21" w:history="1">
              <w:r w:rsidRPr="002F7B79">
                <w:rPr>
                  <w:rStyle w:val="Hyperlink"/>
                  <w:rFonts w:ascii="Calibri" w:hAnsi="Calibri"/>
                </w:rPr>
                <w:t>https://reasonandmeaning.com/2015/11/07/kai-nielsen-on-the-meaning-of-life/</w:t>
              </w:r>
            </w:hyperlink>
          </w:p>
          <w:p w14:paraId="57A417C8" w14:textId="77777777" w:rsidR="00793C01" w:rsidRPr="00B55608" w:rsidRDefault="00793C01" w:rsidP="008B6A87">
            <w:pPr>
              <w:rPr>
                <w:rFonts w:ascii="Calibri" w:hAnsi="Calibri"/>
              </w:rPr>
            </w:pPr>
          </w:p>
        </w:tc>
      </w:tr>
    </w:tbl>
    <w:p w14:paraId="73F00431" w14:textId="77777777" w:rsidR="00793C01" w:rsidRDefault="00793C01" w:rsidP="00793C01">
      <w:pPr>
        <w:rPr>
          <w:rFonts w:ascii="Calibri" w:hAnsi="Calibri"/>
          <w:b/>
          <w:sz w:val="28"/>
          <w:szCs w:val="28"/>
        </w:rPr>
      </w:pPr>
    </w:p>
    <w:p w14:paraId="59DDC63B" w14:textId="77777777" w:rsidR="00793C01" w:rsidRDefault="00793C01" w:rsidP="00793C01">
      <w:pPr>
        <w:rPr>
          <w:rFonts w:ascii="Calibri" w:hAnsi="Calibri"/>
          <w:b/>
          <w:sz w:val="32"/>
          <w:szCs w:val="32"/>
        </w:rPr>
      </w:pPr>
    </w:p>
    <w:p w14:paraId="2C0ABE25" w14:textId="77777777" w:rsidR="00793C01" w:rsidRPr="00867718" w:rsidRDefault="00793C01" w:rsidP="00793C01">
      <w:pPr>
        <w:pStyle w:val="ListParagraph"/>
        <w:numPr>
          <w:ilvl w:val="0"/>
          <w:numId w:val="2"/>
        </w:numPr>
        <w:jc w:val="center"/>
        <w:rPr>
          <w:rFonts w:ascii="Calibri" w:hAnsi="Calibri"/>
          <w:b/>
          <w:sz w:val="32"/>
          <w:szCs w:val="32"/>
        </w:rPr>
      </w:pPr>
      <w:r w:rsidRPr="00867718">
        <w:rPr>
          <w:rFonts w:ascii="Calibri" w:hAnsi="Calibri"/>
          <w:b/>
          <w:sz w:val="32"/>
          <w:szCs w:val="32"/>
        </w:rPr>
        <w:t>Approaches from Antiquity</w:t>
      </w:r>
    </w:p>
    <w:p w14:paraId="332D5CD2" w14:textId="77777777" w:rsidR="00793C01" w:rsidRPr="003A0760" w:rsidRDefault="00793C01" w:rsidP="00793C01">
      <w:pPr>
        <w:rPr>
          <w:rFonts w:ascii="Calibri" w:hAnsi="Calibri"/>
          <w:b/>
          <w:sz w:val="32"/>
          <w:szCs w:val="3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93C01" w:rsidRPr="003A0760" w14:paraId="5C541B81" w14:textId="77777777" w:rsidTr="008B6A87">
        <w:tc>
          <w:tcPr>
            <w:tcW w:w="9209" w:type="dxa"/>
            <w:shd w:val="clear" w:color="auto" w:fill="E7E6E6"/>
          </w:tcPr>
          <w:p w14:paraId="6E4EB3C9" w14:textId="77777777" w:rsidR="00793C01" w:rsidRPr="00E566E9" w:rsidRDefault="00793C01" w:rsidP="008B6A87">
            <w:pPr>
              <w:rPr>
                <w:rFonts w:ascii="Calibri" w:hAnsi="Calibri"/>
                <w:b/>
                <w:sz w:val="28"/>
                <w:szCs w:val="28"/>
              </w:rPr>
            </w:pPr>
            <w:r w:rsidRPr="00E566E9">
              <w:rPr>
                <w:rFonts w:ascii="Calibri" w:hAnsi="Calibri"/>
                <w:b/>
                <w:sz w:val="28"/>
                <w:szCs w:val="28"/>
              </w:rPr>
              <w:t>VII. Hedonism: Pleasure Is What Gives Life Value</w:t>
            </w:r>
          </w:p>
        </w:tc>
      </w:tr>
      <w:tr w:rsidR="00793C01" w:rsidRPr="003A0760" w14:paraId="7AB8E16D" w14:textId="77777777" w:rsidTr="008B6A87">
        <w:tc>
          <w:tcPr>
            <w:tcW w:w="9209" w:type="dxa"/>
          </w:tcPr>
          <w:p w14:paraId="21B01CE0" w14:textId="77777777" w:rsidR="00793C01" w:rsidRPr="003A0760" w:rsidRDefault="00793C01" w:rsidP="008B6A87">
            <w:pPr>
              <w:rPr>
                <w:rFonts w:ascii="Calibri" w:hAnsi="Calibri"/>
                <w:b/>
                <w:sz w:val="32"/>
                <w:szCs w:val="32"/>
              </w:rPr>
            </w:pPr>
          </w:p>
          <w:p w14:paraId="7C507E42" w14:textId="77777777" w:rsidR="00793C01" w:rsidRPr="003A0760" w:rsidRDefault="00793C01" w:rsidP="008B6A87">
            <w:pPr>
              <w:shd w:val="clear" w:color="auto" w:fill="FFFFFF"/>
              <w:outlineLvl w:val="0"/>
              <w:rPr>
                <w:rFonts w:ascii="Calibri" w:hAnsi="Calibri"/>
                <w:color w:val="000000"/>
              </w:rPr>
            </w:pPr>
            <w:r w:rsidRPr="003A0760">
              <w:rPr>
                <w:rFonts w:ascii="Calibri" w:hAnsi="Calibri"/>
                <w:b/>
              </w:rPr>
              <w:t>Reading</w:t>
            </w:r>
            <w:r w:rsidRPr="003A0760">
              <w:rPr>
                <w:rFonts w:ascii="Calibri" w:hAnsi="Calibri"/>
              </w:rPr>
              <w:t xml:space="preserve"> </w:t>
            </w:r>
            <w:r>
              <w:rPr>
                <w:rFonts w:ascii="Calibri" w:hAnsi="Calibri"/>
                <w:b/>
              </w:rPr>
              <w:t>27 (o</w:t>
            </w:r>
            <w:r w:rsidRPr="003A0760">
              <w:rPr>
                <w:rFonts w:ascii="Calibri" w:hAnsi="Calibri"/>
                <w:b/>
              </w:rPr>
              <w:t xml:space="preserve">ptional online): </w:t>
            </w:r>
            <w:r w:rsidRPr="003A0760">
              <w:rPr>
                <w:rFonts w:ascii="Calibri" w:hAnsi="Calibri"/>
              </w:rPr>
              <w:t>Tim O’Keefe, “Epicurus (341-271 B.C.E.)</w:t>
            </w:r>
            <w:r w:rsidRPr="003A0760">
              <w:rPr>
                <w:rFonts w:ascii="Calibri" w:hAnsi="Calibri"/>
                <w:bCs/>
                <w:color w:val="16181A"/>
                <w:kern w:val="36"/>
                <w:lang w:eastAsia="en-CA"/>
              </w:rPr>
              <w:t xml:space="preserve">”, “Introduction”, Section 1, and Section 5, </w:t>
            </w:r>
            <w:r w:rsidRPr="003A0760">
              <w:rPr>
                <w:rFonts w:ascii="Calibri" w:hAnsi="Calibri"/>
                <w:bCs/>
                <w:i/>
                <w:color w:val="16181A"/>
                <w:kern w:val="36"/>
                <w:lang w:eastAsia="en-CA"/>
              </w:rPr>
              <w:t>Internet Encyclopedia of Philosophy</w:t>
            </w:r>
            <w:r w:rsidRPr="003A0760">
              <w:rPr>
                <w:rFonts w:ascii="Calibri" w:hAnsi="Calibri"/>
                <w:bCs/>
                <w:color w:val="16181A"/>
                <w:kern w:val="36"/>
                <w:lang w:eastAsia="en-CA"/>
              </w:rPr>
              <w:t xml:space="preserve">, at: </w:t>
            </w:r>
            <w:hyperlink r:id="rId22" w:history="1">
              <w:r w:rsidRPr="003A0760">
                <w:rPr>
                  <w:rStyle w:val="Hyperlink"/>
                  <w:rFonts w:ascii="Calibri" w:hAnsi="Calibri"/>
                  <w:bCs/>
                  <w:kern w:val="36"/>
                  <w:lang w:eastAsia="en-CA"/>
                </w:rPr>
                <w:t>http://www.iep.utm.edu/epicur/</w:t>
              </w:r>
            </w:hyperlink>
            <w:r w:rsidRPr="003A0760">
              <w:rPr>
                <w:rFonts w:ascii="Calibri" w:hAnsi="Calibri"/>
              </w:rPr>
              <w:t xml:space="preserve">    </w:t>
            </w:r>
          </w:p>
          <w:p w14:paraId="3708B5B8" w14:textId="77777777" w:rsidR="00793C01" w:rsidRPr="003A0760" w:rsidRDefault="00793C01" w:rsidP="008B6A87">
            <w:pPr>
              <w:rPr>
                <w:rFonts w:ascii="Calibri" w:hAnsi="Calibri"/>
                <w:lang w:eastAsia="en-CA"/>
              </w:rPr>
            </w:pPr>
            <w:r>
              <w:rPr>
                <w:rFonts w:ascii="Calibri" w:hAnsi="Calibri"/>
                <w:b/>
              </w:rPr>
              <w:t>Reading 28 (o</w:t>
            </w:r>
            <w:r w:rsidRPr="003A0760">
              <w:rPr>
                <w:rFonts w:ascii="Calibri" w:hAnsi="Calibri"/>
                <w:b/>
              </w:rPr>
              <w:t>nline):</w:t>
            </w:r>
            <w:r w:rsidRPr="003A0760">
              <w:rPr>
                <w:rFonts w:ascii="Calibri" w:hAnsi="Calibri"/>
              </w:rPr>
              <w:t xml:space="preserve"> </w:t>
            </w:r>
            <w:r w:rsidRPr="003A0760">
              <w:rPr>
                <w:rFonts w:ascii="Calibri" w:hAnsi="Calibri"/>
                <w:lang w:eastAsia="en-CA"/>
              </w:rPr>
              <w:t xml:space="preserve">Epicurus, </w:t>
            </w:r>
            <w:r w:rsidRPr="003A0760">
              <w:rPr>
                <w:rFonts w:ascii="Calibri" w:hAnsi="Calibri"/>
                <w:i/>
                <w:iCs/>
                <w:lang w:eastAsia="en-CA"/>
              </w:rPr>
              <w:t xml:space="preserve">Letter to Menoeceus, </w:t>
            </w:r>
            <w:r w:rsidRPr="003A0760">
              <w:rPr>
                <w:rFonts w:ascii="Calibri" w:hAnsi="Calibri"/>
                <w:iCs/>
                <w:lang w:eastAsia="en-CA"/>
              </w:rPr>
              <w:t xml:space="preserve">taken </w:t>
            </w:r>
            <w:r w:rsidRPr="003A0760">
              <w:rPr>
                <w:rFonts w:ascii="Calibri" w:hAnsi="Calibri"/>
                <w:lang w:eastAsia="en-CA"/>
              </w:rPr>
              <w:t xml:space="preserve">from </w:t>
            </w:r>
            <w:r w:rsidRPr="003A0760">
              <w:rPr>
                <w:rFonts w:ascii="Calibri" w:hAnsi="Calibri"/>
                <w:i/>
                <w:lang w:eastAsia="en-CA"/>
              </w:rPr>
              <w:t>Epicurus,</w:t>
            </w:r>
            <w:r w:rsidRPr="003A0760">
              <w:rPr>
                <w:rFonts w:ascii="Calibri" w:hAnsi="Calibri"/>
                <w:lang w:eastAsia="en-CA"/>
              </w:rPr>
              <w:t xml:space="preserve"> </w:t>
            </w:r>
            <w:r w:rsidRPr="003A0760">
              <w:rPr>
                <w:rFonts w:ascii="Calibri" w:hAnsi="Calibri"/>
                <w:i/>
                <w:iCs/>
                <w:lang w:eastAsia="en-CA"/>
              </w:rPr>
              <w:t xml:space="preserve">The Extant Remains, </w:t>
            </w:r>
            <w:r w:rsidRPr="003A0760">
              <w:rPr>
                <w:rFonts w:ascii="Calibri" w:hAnsi="Calibri"/>
                <w:lang w:eastAsia="en-CA"/>
              </w:rPr>
              <w:t xml:space="preserve">translated by Cyril Bailey (Oxford: The Clarendon Press, 1926), at: </w:t>
            </w:r>
            <w:hyperlink r:id="rId23" w:history="1">
              <w:r w:rsidRPr="003A0760">
                <w:rPr>
                  <w:rStyle w:val="Hyperlink"/>
                  <w:rFonts w:ascii="Calibri" w:hAnsi="Calibri"/>
                  <w:lang w:eastAsia="en-CA"/>
                </w:rPr>
                <w:t>http://alien.dowling.edu/~cperring/epicurustomenoeceus.html</w:t>
              </w:r>
            </w:hyperlink>
          </w:p>
          <w:p w14:paraId="6430248A" w14:textId="77777777" w:rsidR="00793C01" w:rsidRPr="003A0760" w:rsidRDefault="00793C01" w:rsidP="008B6A87">
            <w:pPr>
              <w:rPr>
                <w:rFonts w:ascii="Calibri" w:hAnsi="Calibri"/>
                <w:bCs/>
                <w:color w:val="000000"/>
                <w:lang w:val="en-CA" w:eastAsia="en-CA"/>
              </w:rPr>
            </w:pPr>
            <w:r>
              <w:rPr>
                <w:rFonts w:ascii="Calibri" w:hAnsi="Calibri"/>
                <w:b/>
                <w:lang w:eastAsia="en-CA"/>
              </w:rPr>
              <w:t>Reading 29 (o</w:t>
            </w:r>
            <w:r w:rsidRPr="003A0760">
              <w:rPr>
                <w:rFonts w:ascii="Calibri" w:hAnsi="Calibri"/>
                <w:b/>
                <w:lang w:eastAsia="en-CA"/>
              </w:rPr>
              <w:t xml:space="preserve">ptional Online): </w:t>
            </w:r>
            <w:r w:rsidRPr="003A0760">
              <w:rPr>
                <w:rFonts w:ascii="Calibri" w:hAnsi="Calibri"/>
                <w:lang w:eastAsia="en-CA"/>
              </w:rPr>
              <w:t xml:space="preserve">Sigmund Freud, Selections from </w:t>
            </w:r>
            <w:r w:rsidRPr="003A0760">
              <w:rPr>
                <w:rFonts w:ascii="Calibri" w:hAnsi="Calibri"/>
                <w:i/>
                <w:lang w:eastAsia="en-CA"/>
              </w:rPr>
              <w:t>Civilization and Its Discontents</w:t>
            </w:r>
            <w:r w:rsidRPr="003A0760">
              <w:rPr>
                <w:rFonts w:ascii="Calibri" w:hAnsi="Calibri"/>
                <w:lang w:eastAsia="en-CA"/>
              </w:rPr>
              <w:t>, at:</w:t>
            </w:r>
            <w:r w:rsidRPr="003A0760">
              <w:rPr>
                <w:rFonts w:ascii="Calibri" w:hAnsi="Calibri"/>
                <w:b/>
                <w:lang w:eastAsia="en-CA"/>
              </w:rPr>
              <w:t xml:space="preserve"> </w:t>
            </w:r>
            <w:hyperlink r:id="rId24" w:history="1">
              <w:r w:rsidRPr="003A0760">
                <w:rPr>
                  <w:rStyle w:val="Hyperlink"/>
                  <w:rFonts w:ascii="Calibri" w:hAnsi="Calibri"/>
                  <w:bCs/>
                  <w:lang w:eastAsia="en-CA"/>
                </w:rPr>
                <w:t>http://www.writing.upenn.edu/~afilreis/50s/freud-civ.html</w:t>
              </w:r>
            </w:hyperlink>
          </w:p>
          <w:p w14:paraId="25F6B407" w14:textId="77777777" w:rsidR="00793C01" w:rsidRPr="003A0760" w:rsidRDefault="00793C01" w:rsidP="008B6A87">
            <w:pPr>
              <w:rPr>
                <w:rFonts w:ascii="Calibri" w:hAnsi="Calibri"/>
              </w:rPr>
            </w:pPr>
            <w:r>
              <w:rPr>
                <w:rFonts w:ascii="Calibri" w:hAnsi="Calibri"/>
                <w:b/>
              </w:rPr>
              <w:t>Reading 30 (o</w:t>
            </w:r>
            <w:r w:rsidRPr="003A0760">
              <w:rPr>
                <w:rFonts w:ascii="Calibri" w:hAnsi="Calibri"/>
                <w:b/>
              </w:rPr>
              <w:t>nline):</w:t>
            </w:r>
            <w:r w:rsidRPr="003A0760">
              <w:rPr>
                <w:rFonts w:ascii="Calibri" w:hAnsi="Calibri"/>
              </w:rPr>
              <w:t xml:space="preserve"> Robert Nozick, “The Experience Machine”, at: </w:t>
            </w:r>
            <w:hyperlink r:id="rId25" w:history="1">
              <w:r w:rsidRPr="003A0760">
                <w:rPr>
                  <w:rStyle w:val="Hyperlink"/>
                  <w:rFonts w:ascii="Calibri" w:hAnsi="Calibri"/>
                </w:rPr>
                <w:t>http://www.cas.umt.edu/phil/documents/exper_machine_nozick.pdf</w:t>
              </w:r>
            </w:hyperlink>
          </w:p>
          <w:p w14:paraId="0465279F" w14:textId="77777777" w:rsidR="00793C01" w:rsidRPr="003A0760" w:rsidRDefault="00793C01" w:rsidP="008B6A87">
            <w:pPr>
              <w:rPr>
                <w:rFonts w:ascii="Calibri" w:eastAsia="Calibri" w:hAnsi="Calibri"/>
              </w:rPr>
            </w:pPr>
            <w:r>
              <w:rPr>
                <w:rFonts w:ascii="Calibri" w:hAnsi="Calibri"/>
                <w:b/>
              </w:rPr>
              <w:t>Reading 31 (o</w:t>
            </w:r>
            <w:r w:rsidRPr="003A0760">
              <w:rPr>
                <w:rFonts w:ascii="Calibri" w:hAnsi="Calibri"/>
                <w:b/>
              </w:rPr>
              <w:t>nline):</w:t>
            </w:r>
            <w:r w:rsidRPr="003A0760">
              <w:rPr>
                <w:rFonts w:ascii="Calibri" w:hAnsi="Calibri"/>
              </w:rPr>
              <w:t xml:space="preserve"> Dan Weijers, “Hedonism”, Section 5: Contemporary Objections, 2011, </w:t>
            </w:r>
            <w:r w:rsidRPr="003A0760">
              <w:rPr>
                <w:rFonts w:ascii="Calibri" w:hAnsi="Calibri"/>
                <w:i/>
              </w:rPr>
              <w:t>Internet Encyclopedia of Philosophy</w:t>
            </w:r>
            <w:r w:rsidRPr="003A0760">
              <w:rPr>
                <w:rFonts w:ascii="Calibri" w:hAnsi="Calibri"/>
              </w:rPr>
              <w:t xml:space="preserve">, at: </w:t>
            </w:r>
            <w:hyperlink r:id="rId26" w:history="1">
              <w:r w:rsidRPr="003A0760">
                <w:rPr>
                  <w:rStyle w:val="Hyperlink"/>
                  <w:rFonts w:ascii="Calibri" w:hAnsi="Calibri"/>
                </w:rPr>
                <w:t>http://www.iep.utm.edu/hedonism/</w:t>
              </w:r>
            </w:hyperlink>
            <w:r w:rsidRPr="003A0760">
              <w:rPr>
                <w:rFonts w:ascii="Calibri" w:hAnsi="Calibri"/>
              </w:rPr>
              <w:t xml:space="preserve"> </w:t>
            </w:r>
          </w:p>
          <w:p w14:paraId="37AD9F48" w14:textId="77777777" w:rsidR="00793C01" w:rsidRPr="003A0760" w:rsidRDefault="00793C01" w:rsidP="008B6A87">
            <w:pPr>
              <w:rPr>
                <w:rFonts w:ascii="Calibri" w:hAnsi="Calibri"/>
              </w:rPr>
            </w:pPr>
            <w:r w:rsidRPr="003A0760">
              <w:rPr>
                <w:rFonts w:ascii="Calibri" w:hAnsi="Calibri"/>
                <w:b/>
              </w:rPr>
              <w:t>Reading 32:</w:t>
            </w:r>
            <w:r w:rsidRPr="003A0760">
              <w:rPr>
                <w:rFonts w:ascii="Calibri" w:hAnsi="Calibri"/>
              </w:rPr>
              <w:t xml:space="preserve"> Richard Taylor, “The</w:t>
            </w:r>
            <w:r>
              <w:rPr>
                <w:rFonts w:ascii="Calibri" w:hAnsi="Calibri"/>
              </w:rPr>
              <w:t xml:space="preserve"> Meaning of Life”, (Klemke) p. 128-136</w:t>
            </w:r>
          </w:p>
          <w:p w14:paraId="1AC4608E" w14:textId="77777777" w:rsidR="00793C01" w:rsidRPr="003A0760" w:rsidRDefault="00793C01" w:rsidP="008B6A87">
            <w:pPr>
              <w:rPr>
                <w:rFonts w:ascii="Calibri" w:hAnsi="Calibri"/>
                <w:b/>
                <w:sz w:val="32"/>
                <w:szCs w:val="32"/>
              </w:rPr>
            </w:pPr>
          </w:p>
        </w:tc>
      </w:tr>
      <w:tr w:rsidR="00793C01" w:rsidRPr="003A0760" w14:paraId="09048539" w14:textId="77777777" w:rsidTr="008B6A87">
        <w:tc>
          <w:tcPr>
            <w:tcW w:w="9209" w:type="dxa"/>
            <w:shd w:val="clear" w:color="auto" w:fill="E7E6E6"/>
          </w:tcPr>
          <w:p w14:paraId="21AD1B7E" w14:textId="77777777" w:rsidR="00793C01" w:rsidRPr="00E566E9" w:rsidRDefault="00793C01" w:rsidP="008B6A87">
            <w:pPr>
              <w:rPr>
                <w:rFonts w:ascii="Calibri" w:hAnsi="Calibri"/>
                <w:b/>
                <w:sz w:val="28"/>
                <w:szCs w:val="28"/>
              </w:rPr>
            </w:pPr>
            <w:r w:rsidRPr="00E566E9">
              <w:rPr>
                <w:rFonts w:ascii="Calibri" w:hAnsi="Calibri"/>
                <w:b/>
                <w:sz w:val="28"/>
                <w:szCs w:val="28"/>
              </w:rPr>
              <w:t>VIII. Stoicism and Buddhism: Renouncing Desire as the Key to Happiness</w:t>
            </w:r>
          </w:p>
        </w:tc>
      </w:tr>
      <w:tr w:rsidR="00793C01" w:rsidRPr="003A0760" w14:paraId="552D5CD2" w14:textId="77777777" w:rsidTr="008B6A87">
        <w:tc>
          <w:tcPr>
            <w:tcW w:w="9209" w:type="dxa"/>
          </w:tcPr>
          <w:p w14:paraId="0D778406" w14:textId="77777777" w:rsidR="00793C01" w:rsidRPr="003A0760" w:rsidRDefault="00793C01" w:rsidP="008B6A87">
            <w:pPr>
              <w:rPr>
                <w:rFonts w:ascii="Calibri" w:hAnsi="Calibri"/>
                <w:b/>
                <w:sz w:val="32"/>
                <w:szCs w:val="32"/>
              </w:rPr>
            </w:pPr>
          </w:p>
          <w:p w14:paraId="3D108304" w14:textId="77777777" w:rsidR="00793C01" w:rsidRDefault="00793C01" w:rsidP="008B6A87">
            <w:pPr>
              <w:rPr>
                <w:rFonts w:ascii="Calibri" w:hAnsi="Calibri"/>
              </w:rPr>
            </w:pPr>
            <w:r>
              <w:rPr>
                <w:rFonts w:ascii="Calibri" w:hAnsi="Calibri"/>
                <w:b/>
              </w:rPr>
              <w:t>Reading 33 (o</w:t>
            </w:r>
            <w:r w:rsidRPr="003A0760">
              <w:rPr>
                <w:rFonts w:ascii="Calibri" w:hAnsi="Calibri"/>
                <w:b/>
              </w:rPr>
              <w:t xml:space="preserve">nline): </w:t>
            </w:r>
            <w:r w:rsidRPr="003A0760">
              <w:rPr>
                <w:rFonts w:ascii="Calibri" w:hAnsi="Calibri"/>
              </w:rPr>
              <w:t>Selections from</w:t>
            </w:r>
            <w:r w:rsidRPr="003A0760">
              <w:rPr>
                <w:rFonts w:ascii="Calibri" w:hAnsi="Calibri"/>
                <w:b/>
              </w:rPr>
              <w:t xml:space="preserve"> </w:t>
            </w:r>
            <w:r w:rsidRPr="003A0760">
              <w:rPr>
                <w:rFonts w:ascii="Calibri" w:hAnsi="Calibri"/>
              </w:rPr>
              <w:t xml:space="preserve">David Sedley’s Entry on Stoicism in the </w:t>
            </w:r>
            <w:r w:rsidRPr="003A0760">
              <w:rPr>
                <w:rFonts w:ascii="Calibri" w:hAnsi="Calibri"/>
                <w:i/>
              </w:rPr>
              <w:t>Routledge Encyclopedia of Philosophy</w:t>
            </w:r>
            <w:r w:rsidRPr="003A0760">
              <w:rPr>
                <w:rFonts w:ascii="Calibri" w:hAnsi="Calibri"/>
              </w:rPr>
              <w:t xml:space="preserve"> (especially the sections entitled “The Goal”, “The Cosmic City”, “Passions”, and “Fate”), at: </w:t>
            </w:r>
            <w:hyperlink r:id="rId27" w:history="1">
              <w:r w:rsidRPr="003A0760">
                <w:rPr>
                  <w:rStyle w:val="Hyperlink"/>
                  <w:rFonts w:ascii="Calibri" w:hAnsi="Calibri"/>
                </w:rPr>
                <w:t>http://www.phil.cmu.edu/Cavalier/80130/part1/sect2/texts/R_Stoicism.html</w:t>
              </w:r>
            </w:hyperlink>
          </w:p>
          <w:p w14:paraId="3D7F0A11" w14:textId="77777777" w:rsidR="00793C01" w:rsidRPr="003A0760" w:rsidRDefault="00793C01" w:rsidP="008B6A87">
            <w:pPr>
              <w:rPr>
                <w:rFonts w:ascii="Calibri" w:hAnsi="Calibri"/>
              </w:rPr>
            </w:pPr>
            <w:r w:rsidRPr="00DA27CF">
              <w:rPr>
                <w:rFonts w:ascii="Calibri" w:hAnsi="Calibri"/>
                <w:b/>
              </w:rPr>
              <w:lastRenderedPageBreak/>
              <w:t xml:space="preserve">Reading </w:t>
            </w:r>
            <w:r>
              <w:rPr>
                <w:rFonts w:ascii="Calibri" w:hAnsi="Calibri"/>
                <w:b/>
              </w:rPr>
              <w:t>34 (o</w:t>
            </w:r>
            <w:r w:rsidRPr="00DA27CF">
              <w:rPr>
                <w:rFonts w:ascii="Calibri" w:hAnsi="Calibri"/>
                <w:b/>
              </w:rPr>
              <w:t>ptional</w:t>
            </w:r>
            <w:r>
              <w:rPr>
                <w:rFonts w:ascii="Calibri" w:hAnsi="Calibri"/>
                <w:b/>
              </w:rPr>
              <w:t xml:space="preserve"> online</w:t>
            </w:r>
            <w:r w:rsidRPr="00DA27CF">
              <w:rPr>
                <w:rFonts w:ascii="Calibri" w:hAnsi="Calibri"/>
                <w:b/>
              </w:rPr>
              <w:t>):</w:t>
            </w:r>
            <w:r>
              <w:rPr>
                <w:rFonts w:ascii="Calibri" w:hAnsi="Calibri"/>
              </w:rPr>
              <w:t xml:space="preserve"> Epictetus, selections from </w:t>
            </w:r>
            <w:r w:rsidRPr="00DA27CF">
              <w:rPr>
                <w:rFonts w:ascii="Calibri" w:hAnsi="Calibri"/>
                <w:i/>
              </w:rPr>
              <w:t>The Enchiridion</w:t>
            </w:r>
            <w:r>
              <w:rPr>
                <w:rFonts w:ascii="Calibri" w:hAnsi="Calibri"/>
              </w:rPr>
              <w:t xml:space="preserve">, or </w:t>
            </w:r>
            <w:r w:rsidRPr="00DA27CF">
              <w:rPr>
                <w:rFonts w:ascii="Calibri" w:hAnsi="Calibri"/>
                <w:i/>
              </w:rPr>
              <w:t>Handbook</w:t>
            </w:r>
            <w:r>
              <w:rPr>
                <w:rFonts w:ascii="Calibri" w:hAnsi="Calibri"/>
              </w:rPr>
              <w:t xml:space="preserve">, from the Website “Humanistic Texts”, at: </w:t>
            </w:r>
            <w:hyperlink r:id="rId28" w:history="1">
              <w:r w:rsidRPr="00DF749A">
                <w:rPr>
                  <w:rStyle w:val="Hyperlink"/>
                  <w:rFonts w:ascii="Calibri" w:hAnsi="Calibri"/>
                </w:rPr>
                <w:t>http://www.humanistictexts.org/epictetus.htm</w:t>
              </w:r>
            </w:hyperlink>
            <w:r>
              <w:rPr>
                <w:rFonts w:ascii="Calibri" w:hAnsi="Calibri"/>
              </w:rPr>
              <w:t xml:space="preserve"> </w:t>
            </w:r>
          </w:p>
          <w:p w14:paraId="4DB2114E" w14:textId="77777777" w:rsidR="00793C01" w:rsidRDefault="00793C01" w:rsidP="008B6A87">
            <w:pPr>
              <w:rPr>
                <w:rFonts w:ascii="Calibri" w:hAnsi="Calibri"/>
                <w:b/>
              </w:rPr>
            </w:pPr>
            <w:r>
              <w:rPr>
                <w:rFonts w:ascii="Calibri" w:hAnsi="Calibri"/>
                <w:b/>
              </w:rPr>
              <w:t xml:space="preserve">Reading 35: </w:t>
            </w:r>
            <w:r w:rsidRPr="003C4E58">
              <w:rPr>
                <w:rFonts w:ascii="Calibri" w:hAnsi="Calibri"/>
              </w:rPr>
              <w:t>Christopher Gowans, The Buddha’s Message, in Klemke …</w:t>
            </w:r>
            <w:r>
              <w:rPr>
                <w:rFonts w:ascii="Calibri" w:hAnsi="Calibri"/>
              </w:rPr>
              <w:t xml:space="preserve"> </w:t>
            </w:r>
            <w:r w:rsidRPr="003C4E58">
              <w:rPr>
                <w:rFonts w:ascii="Calibri" w:hAnsi="Calibri"/>
              </w:rPr>
              <w:t>p. 27</w:t>
            </w:r>
          </w:p>
          <w:p w14:paraId="434EC317" w14:textId="77777777" w:rsidR="00793C01" w:rsidRDefault="00793C01" w:rsidP="008B6A87">
            <w:pPr>
              <w:rPr>
                <w:rFonts w:ascii="Calibri" w:hAnsi="Calibri"/>
              </w:rPr>
            </w:pPr>
            <w:r w:rsidRPr="003C4E58">
              <w:rPr>
                <w:rFonts w:ascii="Calibri" w:hAnsi="Calibri"/>
                <w:b/>
              </w:rPr>
              <w:t>Reading 36</w:t>
            </w:r>
            <w:r>
              <w:rPr>
                <w:rFonts w:ascii="Calibri" w:hAnsi="Calibri"/>
                <w:b/>
              </w:rPr>
              <w:t xml:space="preserve"> (optional): </w:t>
            </w:r>
            <w:r w:rsidRPr="003C4E58">
              <w:rPr>
                <w:rFonts w:ascii="Calibri" w:hAnsi="Calibri"/>
              </w:rPr>
              <w:t>Henry Rosemont, The Confucian Way, Klemke, p. 35</w:t>
            </w:r>
          </w:p>
          <w:p w14:paraId="3F9F1675" w14:textId="77777777" w:rsidR="00793C01" w:rsidRPr="0033073A" w:rsidRDefault="00793C01" w:rsidP="008B6A87">
            <w:pPr>
              <w:rPr>
                <w:rFonts w:ascii="Calibri" w:hAnsi="Calibri"/>
              </w:rPr>
            </w:pPr>
          </w:p>
        </w:tc>
      </w:tr>
      <w:tr w:rsidR="00793C01" w:rsidRPr="003A0760" w14:paraId="1150B91C" w14:textId="77777777" w:rsidTr="008B6A87">
        <w:tc>
          <w:tcPr>
            <w:tcW w:w="9209" w:type="dxa"/>
            <w:shd w:val="clear" w:color="auto" w:fill="E7E6E6"/>
          </w:tcPr>
          <w:p w14:paraId="484EC7B8" w14:textId="77777777" w:rsidR="00793C01" w:rsidRPr="00E566E9" w:rsidRDefault="00793C01" w:rsidP="008B6A87">
            <w:pPr>
              <w:rPr>
                <w:rFonts w:ascii="Calibri" w:hAnsi="Calibri"/>
                <w:b/>
                <w:sz w:val="28"/>
                <w:szCs w:val="28"/>
              </w:rPr>
            </w:pPr>
            <w:r w:rsidRPr="00E566E9">
              <w:rPr>
                <w:rFonts w:ascii="Calibri" w:hAnsi="Calibri"/>
                <w:b/>
                <w:sz w:val="28"/>
                <w:szCs w:val="28"/>
              </w:rPr>
              <w:lastRenderedPageBreak/>
              <w:t>IX. Aristotle: Self-Development</w:t>
            </w:r>
            <w:r>
              <w:rPr>
                <w:rFonts w:ascii="Calibri" w:hAnsi="Calibri"/>
                <w:b/>
                <w:sz w:val="28"/>
                <w:szCs w:val="28"/>
              </w:rPr>
              <w:t xml:space="preserve"> as the Value of Life</w:t>
            </w:r>
          </w:p>
        </w:tc>
      </w:tr>
      <w:tr w:rsidR="00793C01" w:rsidRPr="003A0760" w14:paraId="76686B58" w14:textId="77777777" w:rsidTr="008B6A87">
        <w:tc>
          <w:tcPr>
            <w:tcW w:w="9209" w:type="dxa"/>
          </w:tcPr>
          <w:p w14:paraId="60DA23CA" w14:textId="77777777" w:rsidR="00793C01" w:rsidRPr="003A0760" w:rsidRDefault="00793C01" w:rsidP="008B6A87">
            <w:pPr>
              <w:rPr>
                <w:rFonts w:ascii="Calibri" w:hAnsi="Calibri"/>
                <w:b/>
                <w:sz w:val="32"/>
                <w:szCs w:val="32"/>
              </w:rPr>
            </w:pPr>
          </w:p>
          <w:p w14:paraId="2B9BD433" w14:textId="77777777" w:rsidR="00793C01" w:rsidRPr="00743FA2" w:rsidRDefault="00793C01" w:rsidP="008B6A87">
            <w:pPr>
              <w:rPr>
                <w:rFonts w:ascii="Calibri" w:hAnsi="Calibri"/>
              </w:rPr>
            </w:pPr>
            <w:r>
              <w:rPr>
                <w:rFonts w:ascii="Calibri" w:hAnsi="Calibri"/>
                <w:b/>
              </w:rPr>
              <w:t>Reading 37 (o</w:t>
            </w:r>
            <w:r w:rsidRPr="003A0760">
              <w:rPr>
                <w:rFonts w:ascii="Calibri" w:hAnsi="Calibri"/>
                <w:b/>
              </w:rPr>
              <w:t>nline):</w:t>
            </w:r>
            <w:r w:rsidRPr="003A0760">
              <w:rPr>
                <w:rFonts w:ascii="Calibri" w:hAnsi="Calibri"/>
              </w:rPr>
              <w:t xml:space="preserve"> “Aristotle on Happiness”, at: </w:t>
            </w:r>
            <w:hyperlink r:id="rId29" w:history="1">
              <w:r w:rsidRPr="003A0760">
                <w:rPr>
                  <w:rStyle w:val="Hyperlink"/>
                  <w:rFonts w:ascii="Calibri" w:hAnsi="Calibri"/>
                </w:rPr>
                <w:t>http://www.pursuit-of-happiness.org/history-of-happiness/aristotle/aristotle-on-happiness/</w:t>
              </w:r>
            </w:hyperlink>
          </w:p>
          <w:p w14:paraId="14287DE0" w14:textId="77777777" w:rsidR="00793C01" w:rsidRPr="00867718" w:rsidRDefault="00793C01" w:rsidP="008B6A87">
            <w:pPr>
              <w:rPr>
                <w:rFonts w:ascii="Calibri" w:hAnsi="Calibri"/>
              </w:rPr>
            </w:pPr>
            <w:r>
              <w:rPr>
                <w:rFonts w:ascii="Calibri" w:hAnsi="Calibri"/>
                <w:b/>
              </w:rPr>
              <w:t>Reading 38 (o</w:t>
            </w:r>
            <w:r w:rsidRPr="003A0760">
              <w:rPr>
                <w:rFonts w:ascii="Calibri" w:hAnsi="Calibri"/>
                <w:b/>
              </w:rPr>
              <w:t>nline):</w:t>
            </w:r>
            <w:r w:rsidRPr="003A0760">
              <w:rPr>
                <w:rFonts w:ascii="Calibri" w:hAnsi="Calibri"/>
              </w:rPr>
              <w:t xml:space="preserve"> Aristotle, selections from </w:t>
            </w:r>
            <w:r w:rsidRPr="003A0760">
              <w:rPr>
                <w:rFonts w:ascii="Calibri" w:hAnsi="Calibri"/>
                <w:i/>
              </w:rPr>
              <w:t xml:space="preserve">The </w:t>
            </w:r>
            <w:proofErr w:type="spellStart"/>
            <w:r w:rsidRPr="003A0760">
              <w:rPr>
                <w:rFonts w:ascii="Calibri" w:hAnsi="Calibri"/>
                <w:i/>
              </w:rPr>
              <w:t>Nichomachean</w:t>
            </w:r>
            <w:proofErr w:type="spellEnd"/>
            <w:r w:rsidRPr="003A0760">
              <w:rPr>
                <w:rFonts w:ascii="Calibri" w:hAnsi="Calibri"/>
                <w:i/>
              </w:rPr>
              <w:t xml:space="preserve"> Ethics</w:t>
            </w:r>
            <w:r w:rsidRPr="003A0760">
              <w:rPr>
                <w:rFonts w:ascii="Calibri" w:hAnsi="Calibri"/>
              </w:rPr>
              <w:t xml:space="preserve">, at: </w:t>
            </w:r>
            <w:hyperlink r:id="rId30" w:history="1">
              <w:r w:rsidRPr="003A0760">
                <w:rPr>
                  <w:rStyle w:val="Hyperlink"/>
                  <w:rFonts w:ascii="Calibri" w:hAnsi="Calibri"/>
                </w:rPr>
                <w:t>http://www.mnstate.edu/gracyk/courses/web%20publishing/AristotleHappiness.htm</w:t>
              </w:r>
            </w:hyperlink>
          </w:p>
          <w:p w14:paraId="7071A994" w14:textId="77777777" w:rsidR="00793C01" w:rsidRDefault="00793C01" w:rsidP="008B6A87">
            <w:pPr>
              <w:rPr>
                <w:rFonts w:ascii="Calibri" w:eastAsia="Calibri" w:hAnsi="Calibri"/>
              </w:rPr>
            </w:pPr>
            <w:r>
              <w:rPr>
                <w:rFonts w:ascii="Calibri" w:eastAsia="Calibri" w:hAnsi="Calibri"/>
                <w:b/>
              </w:rPr>
              <w:t>Reading 39 (o</w:t>
            </w:r>
            <w:r w:rsidRPr="003A0760">
              <w:rPr>
                <w:rFonts w:ascii="Calibri" w:eastAsia="Calibri" w:hAnsi="Calibri"/>
                <w:b/>
              </w:rPr>
              <w:t>ptional online):</w:t>
            </w:r>
            <w:r w:rsidRPr="003A0760">
              <w:rPr>
                <w:rFonts w:ascii="Calibri" w:eastAsia="Calibri" w:hAnsi="Calibri"/>
              </w:rPr>
              <w:t xml:space="preserve"> Richard Kraut, “Aristotle’s Ethics”, 2010, </w:t>
            </w:r>
            <w:r w:rsidRPr="003A0760">
              <w:rPr>
                <w:rFonts w:ascii="Calibri" w:eastAsia="Calibri" w:hAnsi="Calibri"/>
                <w:i/>
              </w:rPr>
              <w:t>Stanford Encyclopedia of Phil</w:t>
            </w:r>
            <w:r w:rsidRPr="003A0760">
              <w:rPr>
                <w:rFonts w:ascii="Calibri" w:eastAsia="Calibri" w:hAnsi="Calibri"/>
              </w:rPr>
              <w:t xml:space="preserve">, at: </w:t>
            </w:r>
            <w:hyperlink r:id="rId31" w:anchor="ThrLivCom" w:history="1">
              <w:r w:rsidRPr="003A0760">
                <w:rPr>
                  <w:rStyle w:val="Hyperlink"/>
                  <w:rFonts w:ascii="Calibri" w:eastAsia="Calibri" w:hAnsi="Calibri"/>
                </w:rPr>
                <w:t>http://plato.stanford.edu/entries/aristotle-ethics/#ThrLivCom</w:t>
              </w:r>
            </w:hyperlink>
            <w:r w:rsidRPr="003A0760">
              <w:rPr>
                <w:rFonts w:ascii="Calibri" w:eastAsia="Calibri" w:hAnsi="Calibri"/>
              </w:rPr>
              <w:t xml:space="preserve"> </w:t>
            </w:r>
          </w:p>
          <w:p w14:paraId="53837D3D" w14:textId="77777777" w:rsidR="00793C01" w:rsidRPr="0078766B" w:rsidRDefault="00793C01" w:rsidP="008B6A87">
            <w:pPr>
              <w:rPr>
                <w:rFonts w:ascii="Calibri" w:eastAsia="Calibri" w:hAnsi="Calibri"/>
              </w:rPr>
            </w:pPr>
          </w:p>
        </w:tc>
      </w:tr>
    </w:tbl>
    <w:p w14:paraId="1EEAF52C" w14:textId="77777777" w:rsidR="00793C01" w:rsidRDefault="00793C01" w:rsidP="00793C01">
      <w:pPr>
        <w:rPr>
          <w:rFonts w:ascii="Calibri" w:hAnsi="Calibri"/>
          <w:b/>
          <w:sz w:val="32"/>
          <w:szCs w:val="32"/>
        </w:rPr>
      </w:pPr>
    </w:p>
    <w:p w14:paraId="36CC6988" w14:textId="77777777" w:rsidR="00793C01" w:rsidRPr="00E566E9" w:rsidRDefault="00793C01" w:rsidP="00793C01">
      <w:pPr>
        <w:jc w:val="center"/>
        <w:rPr>
          <w:rFonts w:ascii="Calibri" w:hAnsi="Calibri"/>
          <w:b/>
          <w:sz w:val="32"/>
          <w:szCs w:val="32"/>
        </w:rPr>
      </w:pPr>
      <w:r w:rsidRPr="00E566E9">
        <w:rPr>
          <w:rFonts w:ascii="Calibri" w:hAnsi="Calibri"/>
          <w:b/>
          <w:sz w:val="32"/>
          <w:szCs w:val="32"/>
        </w:rPr>
        <w:t xml:space="preserve">F. Society, Alienation and Meaningful Lives </w:t>
      </w:r>
    </w:p>
    <w:p w14:paraId="5AF96A5C" w14:textId="77777777" w:rsidR="00793C01" w:rsidRPr="003A0760" w:rsidRDefault="00793C01" w:rsidP="00793C01">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93C01" w:rsidRPr="003A0760" w14:paraId="10D27895" w14:textId="77777777" w:rsidTr="008B6A87">
        <w:tc>
          <w:tcPr>
            <w:tcW w:w="9322" w:type="dxa"/>
            <w:shd w:val="clear" w:color="auto" w:fill="E7E6E6"/>
          </w:tcPr>
          <w:p w14:paraId="2D72311A" w14:textId="77777777" w:rsidR="00793C01" w:rsidRPr="00842EF5" w:rsidRDefault="00793C01" w:rsidP="008B6A87">
            <w:pPr>
              <w:rPr>
                <w:rFonts w:ascii="Calibri" w:hAnsi="Calibri"/>
                <w:b/>
                <w:sz w:val="28"/>
                <w:szCs w:val="28"/>
              </w:rPr>
            </w:pPr>
            <w:r w:rsidRPr="00842EF5">
              <w:rPr>
                <w:rFonts w:ascii="Calibri" w:hAnsi="Calibri"/>
                <w:b/>
                <w:sz w:val="28"/>
                <w:szCs w:val="28"/>
              </w:rPr>
              <w:t>X. Marx on Work and Alienation</w:t>
            </w:r>
          </w:p>
        </w:tc>
      </w:tr>
      <w:tr w:rsidR="00793C01" w:rsidRPr="003A0760" w14:paraId="4912B2FE" w14:textId="77777777" w:rsidTr="008B6A87">
        <w:tc>
          <w:tcPr>
            <w:tcW w:w="9322" w:type="dxa"/>
            <w:shd w:val="clear" w:color="auto" w:fill="FFFFFF"/>
          </w:tcPr>
          <w:p w14:paraId="7568A033" w14:textId="77777777" w:rsidR="00793C01" w:rsidRDefault="00793C01" w:rsidP="008B6A87">
            <w:pPr>
              <w:rPr>
                <w:rFonts w:ascii="Calibri" w:hAnsi="Calibri"/>
                <w:b/>
              </w:rPr>
            </w:pPr>
          </w:p>
          <w:p w14:paraId="49D6CDF2" w14:textId="77777777" w:rsidR="00793C01" w:rsidRPr="003A0760" w:rsidRDefault="00793C01" w:rsidP="008B6A87">
            <w:pPr>
              <w:rPr>
                <w:rFonts w:ascii="Calibri" w:hAnsi="Calibri"/>
              </w:rPr>
            </w:pPr>
            <w:r>
              <w:rPr>
                <w:rFonts w:ascii="Calibri" w:hAnsi="Calibri"/>
                <w:b/>
              </w:rPr>
              <w:t>Reading 40 (o</w:t>
            </w:r>
            <w:r w:rsidRPr="003A0760">
              <w:rPr>
                <w:rFonts w:ascii="Calibri" w:hAnsi="Calibri"/>
                <w:b/>
              </w:rPr>
              <w:t xml:space="preserve">nline): </w:t>
            </w:r>
            <w:r w:rsidRPr="003A0760">
              <w:rPr>
                <w:rFonts w:ascii="Calibri" w:hAnsi="Calibri"/>
              </w:rPr>
              <w:t xml:space="preserve">Jorn Bramann, “Marx: Capitalism and Alienation”, available at: </w:t>
            </w:r>
            <w:hyperlink r:id="rId32" w:history="1">
              <w:r w:rsidRPr="003A0760">
                <w:rPr>
                  <w:rStyle w:val="Hyperlink"/>
                  <w:rFonts w:ascii="Calibri" w:hAnsi="Calibri"/>
                </w:rPr>
                <w:t>http://faculty.frostburg.edu/phil/forum/Marx.htm</w:t>
              </w:r>
            </w:hyperlink>
            <w:r w:rsidRPr="003A0760">
              <w:rPr>
                <w:rFonts w:ascii="Calibri" w:hAnsi="Calibri"/>
              </w:rPr>
              <w:t xml:space="preserve"> </w:t>
            </w:r>
          </w:p>
          <w:p w14:paraId="50A79BD9" w14:textId="77777777" w:rsidR="00793C01" w:rsidRPr="003A0760" w:rsidRDefault="00793C01" w:rsidP="008B6A87">
            <w:pPr>
              <w:rPr>
                <w:rFonts w:ascii="Calibri" w:hAnsi="Calibri"/>
                <w:b/>
              </w:rPr>
            </w:pPr>
          </w:p>
        </w:tc>
      </w:tr>
      <w:tr w:rsidR="00793C01" w:rsidRPr="003A0760" w14:paraId="04924329" w14:textId="77777777" w:rsidTr="008B6A87">
        <w:tc>
          <w:tcPr>
            <w:tcW w:w="9322" w:type="dxa"/>
            <w:shd w:val="clear" w:color="auto" w:fill="E7E6E6"/>
          </w:tcPr>
          <w:p w14:paraId="6D6987F9" w14:textId="77777777" w:rsidR="00793C01" w:rsidRPr="00842EF5" w:rsidRDefault="00793C01" w:rsidP="008B6A87">
            <w:pPr>
              <w:rPr>
                <w:rFonts w:ascii="Calibri" w:hAnsi="Calibri"/>
                <w:b/>
                <w:sz w:val="28"/>
                <w:szCs w:val="28"/>
              </w:rPr>
            </w:pPr>
            <w:r w:rsidRPr="00842EF5">
              <w:rPr>
                <w:rFonts w:ascii="Calibri" w:hAnsi="Calibri"/>
                <w:b/>
                <w:sz w:val="28"/>
                <w:szCs w:val="28"/>
              </w:rPr>
              <w:t>XI. Henry David Thoreau: Transcendental Naturalism</w:t>
            </w:r>
          </w:p>
        </w:tc>
      </w:tr>
      <w:tr w:rsidR="00793C01" w:rsidRPr="003A0760" w14:paraId="68E4C8C0" w14:textId="77777777" w:rsidTr="008B6A87">
        <w:tc>
          <w:tcPr>
            <w:tcW w:w="9322" w:type="dxa"/>
          </w:tcPr>
          <w:p w14:paraId="7A273E5A" w14:textId="77777777" w:rsidR="00793C01" w:rsidRPr="003A0760" w:rsidRDefault="00793C01" w:rsidP="008B6A87">
            <w:pPr>
              <w:rPr>
                <w:rFonts w:ascii="Calibri" w:hAnsi="Calibri"/>
                <w:b/>
              </w:rPr>
            </w:pPr>
          </w:p>
          <w:p w14:paraId="4E900751" w14:textId="77777777" w:rsidR="00793C01" w:rsidRPr="003A0760" w:rsidRDefault="00793C01" w:rsidP="008B6A87">
            <w:pPr>
              <w:rPr>
                <w:rFonts w:ascii="Calibri" w:hAnsi="Calibri"/>
                <w:sz w:val="20"/>
                <w:szCs w:val="20"/>
              </w:rPr>
            </w:pPr>
            <w:r>
              <w:rPr>
                <w:rFonts w:ascii="Calibri" w:hAnsi="Calibri"/>
                <w:b/>
              </w:rPr>
              <w:t>Reading 41 (o</w:t>
            </w:r>
            <w:r w:rsidRPr="003A0760">
              <w:rPr>
                <w:rFonts w:ascii="Calibri" w:hAnsi="Calibri"/>
                <w:b/>
              </w:rPr>
              <w:t>nline):</w:t>
            </w:r>
            <w:r w:rsidRPr="003A0760">
              <w:rPr>
                <w:rFonts w:ascii="Calibri" w:hAnsi="Calibri"/>
              </w:rPr>
              <w:t xml:space="preserve"> Henry David Thoreau, </w:t>
            </w:r>
            <w:r w:rsidRPr="003A0760">
              <w:rPr>
                <w:rFonts w:ascii="Calibri" w:hAnsi="Calibri"/>
                <w:i/>
              </w:rPr>
              <w:t>Walden Pond</w:t>
            </w:r>
            <w:r w:rsidRPr="003A0760">
              <w:rPr>
                <w:rFonts w:ascii="Calibri" w:hAnsi="Calibri"/>
              </w:rPr>
              <w:t xml:space="preserve">, Chapter 2, “Where I Lived, and What I lived For”, (Start reading from paragraph 8.) at: </w:t>
            </w:r>
            <w:hyperlink r:id="rId33" w:history="1">
              <w:r w:rsidRPr="00A4611B">
                <w:rPr>
                  <w:rStyle w:val="Hyperlink"/>
                  <w:rFonts w:ascii="Calibri" w:hAnsi="Calibri"/>
                </w:rPr>
                <w:t>http://xroads.virginia.edu/~Hyper/WALDEN/hdt02.html</w:t>
              </w:r>
            </w:hyperlink>
            <w:r>
              <w:rPr>
                <w:rFonts w:ascii="Calibri" w:hAnsi="Calibri"/>
              </w:rPr>
              <w:t xml:space="preserve"> </w:t>
            </w:r>
          </w:p>
          <w:p w14:paraId="06759BC0" w14:textId="77777777" w:rsidR="00793C01" w:rsidRPr="004225B8" w:rsidRDefault="00793C01" w:rsidP="008B6A87">
            <w:pPr>
              <w:rPr>
                <w:rFonts w:ascii="Calibri" w:hAnsi="Calibri"/>
              </w:rPr>
            </w:pPr>
            <w:r>
              <w:rPr>
                <w:rFonts w:ascii="Calibri" w:hAnsi="Calibri"/>
                <w:b/>
              </w:rPr>
              <w:t>Reading 42</w:t>
            </w:r>
            <w:r w:rsidRPr="003A0760">
              <w:rPr>
                <w:rFonts w:ascii="Calibri" w:hAnsi="Calibri"/>
                <w:b/>
              </w:rPr>
              <w:t xml:space="preserve"> (</w:t>
            </w:r>
            <w:r>
              <w:rPr>
                <w:rFonts w:ascii="Calibri" w:hAnsi="Calibri"/>
                <w:b/>
              </w:rPr>
              <w:t xml:space="preserve">optional </w:t>
            </w:r>
            <w:r w:rsidRPr="003A0760">
              <w:rPr>
                <w:rFonts w:ascii="Calibri" w:hAnsi="Calibri"/>
                <w:b/>
              </w:rPr>
              <w:t>Online):</w:t>
            </w:r>
            <w:r w:rsidRPr="003A0760">
              <w:rPr>
                <w:rFonts w:ascii="Calibri" w:hAnsi="Calibri"/>
              </w:rPr>
              <w:t xml:space="preserve"> Rick Anthony Furtak, “Henry David Thoreau”, 2009, in the </w:t>
            </w:r>
            <w:r w:rsidRPr="003A0760">
              <w:rPr>
                <w:rFonts w:ascii="Calibri" w:hAnsi="Calibri"/>
                <w:i/>
              </w:rPr>
              <w:t>Stanford Encyclopedia of Philosophy,</w:t>
            </w:r>
            <w:r w:rsidRPr="003A0760">
              <w:rPr>
                <w:rFonts w:ascii="Calibri" w:hAnsi="Calibri"/>
              </w:rPr>
              <w:t xml:space="preserve"> at: </w:t>
            </w:r>
            <w:hyperlink r:id="rId34" w:anchor="2" w:history="1">
              <w:r w:rsidRPr="003A0760">
                <w:rPr>
                  <w:rStyle w:val="Hyperlink"/>
                  <w:rFonts w:ascii="Calibri" w:hAnsi="Calibri"/>
                </w:rPr>
                <w:t>http://plato.stanford.edu/entries/thoreau/#2</w:t>
              </w:r>
            </w:hyperlink>
          </w:p>
        </w:tc>
      </w:tr>
    </w:tbl>
    <w:p w14:paraId="2BF649D7" w14:textId="77777777" w:rsidR="00793C01" w:rsidRDefault="00793C01" w:rsidP="00793C01">
      <w:pPr>
        <w:rPr>
          <w:rFonts w:ascii="Calibri" w:hAnsi="Calibri"/>
          <w:b/>
          <w:sz w:val="32"/>
          <w:szCs w:val="32"/>
        </w:rPr>
      </w:pPr>
    </w:p>
    <w:p w14:paraId="227B79A6" w14:textId="77777777" w:rsidR="00793C01" w:rsidRDefault="00793C01" w:rsidP="00793C01">
      <w:pPr>
        <w:pStyle w:val="ListParagraph"/>
        <w:numPr>
          <w:ilvl w:val="0"/>
          <w:numId w:val="3"/>
        </w:numPr>
        <w:jc w:val="center"/>
        <w:rPr>
          <w:rFonts w:ascii="Calibri" w:hAnsi="Calibri"/>
          <w:b/>
          <w:sz w:val="32"/>
          <w:szCs w:val="32"/>
        </w:rPr>
      </w:pPr>
    </w:p>
    <w:p w14:paraId="75F6A626" w14:textId="77777777" w:rsidR="00793C01" w:rsidRPr="00867718" w:rsidRDefault="00793C01" w:rsidP="00793C01">
      <w:pPr>
        <w:pStyle w:val="ListParagraph"/>
        <w:numPr>
          <w:ilvl w:val="0"/>
          <w:numId w:val="3"/>
        </w:numPr>
        <w:jc w:val="center"/>
        <w:rPr>
          <w:rFonts w:ascii="Calibri" w:hAnsi="Calibri"/>
          <w:b/>
          <w:sz w:val="32"/>
          <w:szCs w:val="32"/>
        </w:rPr>
      </w:pPr>
      <w:r w:rsidRPr="00867718">
        <w:rPr>
          <w:rFonts w:ascii="Calibri" w:hAnsi="Calibri"/>
          <w:b/>
          <w:sz w:val="32"/>
          <w:szCs w:val="32"/>
        </w:rPr>
        <w:t>Doing Good and Projects of Worth</w:t>
      </w:r>
    </w:p>
    <w:p w14:paraId="1250FFA3" w14:textId="77777777" w:rsidR="00793C01" w:rsidRPr="003A0760" w:rsidRDefault="00793C01" w:rsidP="00793C01">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93C01" w:rsidRPr="003A0760" w14:paraId="6892B6BB" w14:textId="77777777" w:rsidTr="008B6A87">
        <w:tc>
          <w:tcPr>
            <w:tcW w:w="9464" w:type="dxa"/>
            <w:shd w:val="clear" w:color="auto" w:fill="E7E6E6"/>
          </w:tcPr>
          <w:p w14:paraId="486BBF32" w14:textId="77777777" w:rsidR="00793C01" w:rsidRPr="00E566E9" w:rsidRDefault="00793C01" w:rsidP="008B6A87">
            <w:pPr>
              <w:rPr>
                <w:rFonts w:ascii="Calibri" w:hAnsi="Calibri"/>
                <w:b/>
                <w:sz w:val="28"/>
                <w:szCs w:val="28"/>
              </w:rPr>
            </w:pPr>
            <w:r>
              <w:rPr>
                <w:rFonts w:ascii="Calibri" w:hAnsi="Calibri"/>
                <w:b/>
                <w:sz w:val="28"/>
                <w:szCs w:val="28"/>
              </w:rPr>
              <w:t>XII</w:t>
            </w:r>
            <w:r w:rsidRPr="00E566E9">
              <w:rPr>
                <w:rFonts w:ascii="Calibri" w:hAnsi="Calibri"/>
                <w:b/>
                <w:sz w:val="28"/>
                <w:szCs w:val="28"/>
              </w:rPr>
              <w:t xml:space="preserve">. Doing Good: Morality and the Meaning of Life    </w:t>
            </w:r>
          </w:p>
        </w:tc>
      </w:tr>
      <w:tr w:rsidR="00793C01" w:rsidRPr="003A0760" w14:paraId="26041248" w14:textId="77777777" w:rsidTr="008B6A87">
        <w:tc>
          <w:tcPr>
            <w:tcW w:w="9464" w:type="dxa"/>
          </w:tcPr>
          <w:p w14:paraId="5F790E68" w14:textId="77777777" w:rsidR="00793C01" w:rsidRPr="003A0760" w:rsidRDefault="00793C01" w:rsidP="008B6A87">
            <w:pPr>
              <w:rPr>
                <w:rFonts w:ascii="Calibri" w:hAnsi="Calibri"/>
                <w:b/>
              </w:rPr>
            </w:pPr>
          </w:p>
          <w:p w14:paraId="422A89E4" w14:textId="77777777" w:rsidR="00793C01" w:rsidRPr="009A51F7" w:rsidRDefault="00793C01" w:rsidP="008B6A87">
            <w:pPr>
              <w:rPr>
                <w:rFonts w:ascii="Calibri" w:hAnsi="Calibri"/>
                <w:sz w:val="22"/>
                <w:szCs w:val="22"/>
              </w:rPr>
            </w:pPr>
            <w:r>
              <w:rPr>
                <w:rFonts w:ascii="Calibri" w:hAnsi="Calibri"/>
                <w:b/>
              </w:rPr>
              <w:t>Reading 43 (o</w:t>
            </w:r>
            <w:r w:rsidRPr="003A0760">
              <w:rPr>
                <w:rFonts w:ascii="Calibri" w:hAnsi="Calibri"/>
                <w:b/>
              </w:rPr>
              <w:t>nline):</w:t>
            </w:r>
            <w:r w:rsidRPr="003A0760">
              <w:rPr>
                <w:rFonts w:ascii="Calibri" w:hAnsi="Calibri"/>
              </w:rPr>
              <w:t xml:space="preserve"> Aaron Smuts, “It’s a Wonderful Life: </w:t>
            </w:r>
            <w:proofErr w:type="spellStart"/>
            <w:r w:rsidRPr="003A0760">
              <w:rPr>
                <w:rFonts w:ascii="Calibri" w:hAnsi="Calibri"/>
              </w:rPr>
              <w:t>Pottersville</w:t>
            </w:r>
            <w:proofErr w:type="spellEnd"/>
            <w:r w:rsidRPr="003A0760">
              <w:rPr>
                <w:rFonts w:ascii="Calibri" w:hAnsi="Calibri"/>
              </w:rPr>
              <w:t xml:space="preserve"> and the Meaning of Life”, at: </w:t>
            </w:r>
            <w:hyperlink r:id="rId35" w:history="1">
              <w:r w:rsidRPr="009A51F7">
                <w:rPr>
                  <w:rStyle w:val="Hyperlink"/>
                  <w:rFonts w:ascii="Calibri" w:hAnsi="Calibri"/>
                  <w:sz w:val="22"/>
                  <w:szCs w:val="22"/>
                </w:rPr>
                <w:t>http://community.lhup.edu/dshaw/II%20ProblemsWithThePottersvilleTest version4_20111016 DSrev_toDS.pdf</w:t>
              </w:r>
            </w:hyperlink>
            <w:r w:rsidRPr="009A51F7">
              <w:rPr>
                <w:rFonts w:ascii="Calibri" w:hAnsi="Calibri"/>
                <w:sz w:val="22"/>
                <w:szCs w:val="22"/>
              </w:rPr>
              <w:t xml:space="preserve"> </w:t>
            </w:r>
          </w:p>
          <w:p w14:paraId="74F8CF0F" w14:textId="77777777" w:rsidR="00793C01" w:rsidRDefault="00793C01" w:rsidP="008B6A87">
            <w:pPr>
              <w:rPr>
                <w:rFonts w:ascii="Calibri" w:hAnsi="Calibri"/>
                <w:b/>
              </w:rPr>
            </w:pPr>
          </w:p>
          <w:p w14:paraId="2B70EB6A" w14:textId="59E66F26" w:rsidR="00793C01" w:rsidRPr="003A52E2" w:rsidRDefault="00793C01" w:rsidP="008B6A87">
            <w:pPr>
              <w:rPr>
                <w:rFonts w:ascii="Calibri" w:hAnsi="Calibri"/>
              </w:rPr>
            </w:pPr>
            <w:r>
              <w:rPr>
                <w:rFonts w:ascii="Calibri" w:hAnsi="Calibri"/>
                <w:b/>
              </w:rPr>
              <w:t>Reading 44 (o</w:t>
            </w:r>
            <w:r w:rsidRPr="003A0760">
              <w:rPr>
                <w:rFonts w:ascii="Calibri" w:hAnsi="Calibri"/>
                <w:b/>
              </w:rPr>
              <w:t xml:space="preserve">nline): </w:t>
            </w:r>
            <w:r w:rsidRPr="003A0760">
              <w:rPr>
                <w:rFonts w:ascii="Calibri" w:hAnsi="Calibri"/>
              </w:rPr>
              <w:t xml:space="preserve">Peter Singer, selections from </w:t>
            </w:r>
            <w:r w:rsidRPr="003A0760">
              <w:rPr>
                <w:rFonts w:ascii="Calibri" w:hAnsi="Calibri"/>
                <w:i/>
              </w:rPr>
              <w:t>How Are We to Live?</w:t>
            </w:r>
            <w:r w:rsidRPr="003A0760">
              <w:rPr>
                <w:rFonts w:ascii="Calibri" w:hAnsi="Calibri"/>
              </w:rPr>
              <w:t>, at:</w:t>
            </w:r>
            <w:r w:rsidRPr="003A0760">
              <w:rPr>
                <w:rFonts w:ascii="Calibri" w:hAnsi="Calibri"/>
                <w:b/>
              </w:rPr>
              <w:t xml:space="preserve"> </w:t>
            </w:r>
            <w:hyperlink r:id="rId36" w:history="1">
              <w:r w:rsidRPr="003A0760">
                <w:rPr>
                  <w:rStyle w:val="Hyperlink"/>
                  <w:rFonts w:ascii="Calibri" w:hAnsi="Calibri"/>
                </w:rPr>
                <w:t>http://www.veganoutreach.org/articles/howarewetolive.html</w:t>
              </w:r>
            </w:hyperlink>
          </w:p>
        </w:tc>
      </w:tr>
      <w:tr w:rsidR="00793C01" w:rsidRPr="003A0760" w14:paraId="3C5DADFC" w14:textId="77777777" w:rsidTr="008B6A87">
        <w:tc>
          <w:tcPr>
            <w:tcW w:w="9464" w:type="dxa"/>
            <w:shd w:val="clear" w:color="auto" w:fill="E7E6E6"/>
          </w:tcPr>
          <w:p w14:paraId="053E26A8" w14:textId="77777777" w:rsidR="00793C01" w:rsidRPr="00E566E9" w:rsidRDefault="00793C01" w:rsidP="008B6A87">
            <w:pPr>
              <w:rPr>
                <w:rFonts w:ascii="Calibri" w:hAnsi="Calibri"/>
                <w:b/>
                <w:sz w:val="28"/>
                <w:szCs w:val="28"/>
              </w:rPr>
            </w:pPr>
            <w:r w:rsidRPr="00E566E9">
              <w:rPr>
                <w:rFonts w:ascii="Calibri" w:hAnsi="Calibri"/>
                <w:b/>
                <w:sz w:val="28"/>
                <w:szCs w:val="28"/>
              </w:rPr>
              <w:lastRenderedPageBreak/>
              <w:t>X</w:t>
            </w:r>
            <w:r>
              <w:rPr>
                <w:rFonts w:ascii="Calibri" w:hAnsi="Calibri"/>
                <w:b/>
                <w:sz w:val="28"/>
                <w:szCs w:val="28"/>
              </w:rPr>
              <w:t>III</w:t>
            </w:r>
            <w:r w:rsidRPr="00E566E9">
              <w:rPr>
                <w:rFonts w:ascii="Calibri" w:hAnsi="Calibri"/>
                <w:b/>
                <w:sz w:val="28"/>
                <w:szCs w:val="28"/>
              </w:rPr>
              <w:t>. Meaningful Lives as the Pursuit of Projects of Value</w:t>
            </w:r>
          </w:p>
        </w:tc>
      </w:tr>
      <w:tr w:rsidR="00793C01" w:rsidRPr="003A0760" w14:paraId="19541245" w14:textId="77777777" w:rsidTr="008B6A87">
        <w:tc>
          <w:tcPr>
            <w:tcW w:w="9464" w:type="dxa"/>
          </w:tcPr>
          <w:p w14:paraId="70E863CD" w14:textId="77777777" w:rsidR="00793C01" w:rsidRPr="003A0760" w:rsidRDefault="00793C01" w:rsidP="008B6A87">
            <w:pPr>
              <w:rPr>
                <w:rFonts w:ascii="Calibri" w:hAnsi="Calibri"/>
                <w:b/>
              </w:rPr>
            </w:pPr>
          </w:p>
          <w:p w14:paraId="1E49A5B6" w14:textId="77777777" w:rsidR="00793C01" w:rsidRPr="003A0760" w:rsidRDefault="00793C01" w:rsidP="008B6A87">
            <w:pPr>
              <w:rPr>
                <w:rFonts w:ascii="Calibri" w:hAnsi="Calibri"/>
              </w:rPr>
            </w:pPr>
            <w:r>
              <w:rPr>
                <w:rFonts w:ascii="Calibri" w:hAnsi="Calibri"/>
                <w:b/>
              </w:rPr>
              <w:t>Reading 45</w:t>
            </w:r>
            <w:r w:rsidRPr="003A0760">
              <w:rPr>
                <w:rFonts w:ascii="Calibri" w:hAnsi="Calibri"/>
                <w:b/>
              </w:rPr>
              <w:t>:</w:t>
            </w:r>
            <w:r w:rsidRPr="003A0760">
              <w:rPr>
                <w:rFonts w:ascii="Calibri" w:hAnsi="Calibri"/>
              </w:rPr>
              <w:t xml:space="preserve"> Susan Wolf, “M</w:t>
            </w:r>
            <w:r>
              <w:rPr>
                <w:rFonts w:ascii="Calibri" w:hAnsi="Calibri"/>
              </w:rPr>
              <w:t>eaning in Life”, (Klemke) p. 205</w:t>
            </w:r>
          </w:p>
          <w:p w14:paraId="0A6702E0" w14:textId="77777777" w:rsidR="00793C01" w:rsidRDefault="00793C01" w:rsidP="008B6A87">
            <w:pPr>
              <w:rPr>
                <w:rFonts w:ascii="Calibri" w:hAnsi="Calibri"/>
                <w:sz w:val="22"/>
                <w:szCs w:val="22"/>
              </w:rPr>
            </w:pPr>
            <w:r>
              <w:rPr>
                <w:rFonts w:ascii="Calibri" w:hAnsi="Calibri"/>
                <w:b/>
              </w:rPr>
              <w:t>Reading 46 (o</w:t>
            </w:r>
            <w:r w:rsidRPr="003A0760">
              <w:rPr>
                <w:rFonts w:ascii="Calibri" w:hAnsi="Calibri"/>
                <w:b/>
              </w:rPr>
              <w:t>nline):</w:t>
            </w:r>
            <w:r w:rsidRPr="003A0760">
              <w:rPr>
                <w:rFonts w:ascii="Calibri" w:hAnsi="Calibri"/>
              </w:rPr>
              <w:t xml:space="preserve"> Jussi Suikannen, “Susan Wolf and Meaningfulness”, from the website PEA Soup (a blog dedicated to philosophy, ethics and academia) June 21, 2011, at: </w:t>
            </w:r>
            <w:hyperlink r:id="rId37" w:history="1">
              <w:r w:rsidRPr="009A51F7">
                <w:rPr>
                  <w:rStyle w:val="Hyperlink"/>
                  <w:rFonts w:ascii="Calibri" w:hAnsi="Calibri"/>
                  <w:sz w:val="22"/>
                  <w:szCs w:val="22"/>
                </w:rPr>
                <w:t>http://peasoup.typepad.com/peasoup/2011/06/susan-wolf-and-meaningfulness.html</w:t>
              </w:r>
            </w:hyperlink>
          </w:p>
          <w:p w14:paraId="2CE5F0FE" w14:textId="77777777" w:rsidR="00793C01" w:rsidRDefault="00793C01" w:rsidP="008B6A87">
            <w:pPr>
              <w:rPr>
                <w:rFonts w:ascii="Calibri" w:hAnsi="Calibri"/>
                <w:sz w:val="22"/>
                <w:szCs w:val="22"/>
              </w:rPr>
            </w:pPr>
          </w:p>
          <w:p w14:paraId="0C5AFACC" w14:textId="77777777" w:rsidR="00793C01" w:rsidRPr="003402C4" w:rsidRDefault="00793C01" w:rsidP="008B6A87">
            <w:pPr>
              <w:rPr>
                <w:rFonts w:ascii="Calibri" w:hAnsi="Calibri"/>
                <w:sz w:val="22"/>
                <w:szCs w:val="22"/>
              </w:rPr>
            </w:pPr>
          </w:p>
        </w:tc>
      </w:tr>
    </w:tbl>
    <w:p w14:paraId="494D9059" w14:textId="77777777" w:rsidR="00793C01" w:rsidRDefault="00793C01" w:rsidP="00793C01">
      <w:pPr>
        <w:rPr>
          <w:rFonts w:ascii="Calibri" w:hAnsi="Calibri"/>
          <w:b/>
          <w:sz w:val="20"/>
          <w:szCs w:val="20"/>
        </w:rPr>
      </w:pPr>
    </w:p>
    <w:p w14:paraId="3FA77169" w14:textId="77777777" w:rsidR="00793C01" w:rsidRDefault="00793C01" w:rsidP="00793C01">
      <w:pPr>
        <w:rPr>
          <w:rFonts w:ascii="Calibri" w:hAnsi="Calibri"/>
          <w:b/>
          <w:sz w:val="20"/>
          <w:szCs w:val="20"/>
        </w:rPr>
      </w:pPr>
    </w:p>
    <w:p w14:paraId="15B6A323" w14:textId="77777777" w:rsidR="00793C01" w:rsidRPr="00867718" w:rsidRDefault="00793C01" w:rsidP="00793C01">
      <w:pPr>
        <w:pStyle w:val="ListParagraph"/>
        <w:numPr>
          <w:ilvl w:val="0"/>
          <w:numId w:val="3"/>
        </w:numPr>
        <w:jc w:val="center"/>
        <w:rPr>
          <w:rFonts w:ascii="Calibri" w:hAnsi="Calibri"/>
          <w:b/>
          <w:sz w:val="32"/>
          <w:szCs w:val="32"/>
        </w:rPr>
      </w:pPr>
      <w:r w:rsidRPr="00867718">
        <w:rPr>
          <w:rFonts w:ascii="Calibri" w:hAnsi="Calibri"/>
          <w:b/>
          <w:sz w:val="32"/>
          <w:szCs w:val="32"/>
        </w:rPr>
        <w:t>Society and Culture as the Locus of Meaning</w:t>
      </w:r>
    </w:p>
    <w:p w14:paraId="1A9D2EF6" w14:textId="77777777" w:rsidR="00793C01" w:rsidRDefault="00793C01" w:rsidP="00793C01">
      <w:pPr>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93C01" w:rsidRPr="008831CD" w14:paraId="1E5FEAEE" w14:textId="77777777" w:rsidTr="008B6A87">
        <w:tc>
          <w:tcPr>
            <w:tcW w:w="9464" w:type="dxa"/>
            <w:shd w:val="clear" w:color="auto" w:fill="D9D9D9"/>
          </w:tcPr>
          <w:p w14:paraId="1B1F6484" w14:textId="77777777" w:rsidR="00793C01" w:rsidRPr="008831CD" w:rsidRDefault="00793C01" w:rsidP="008B6A87">
            <w:pPr>
              <w:rPr>
                <w:rFonts w:ascii="Calibri" w:hAnsi="Calibri"/>
                <w:b/>
                <w:sz w:val="28"/>
                <w:szCs w:val="28"/>
              </w:rPr>
            </w:pPr>
            <w:r>
              <w:rPr>
                <w:rFonts w:ascii="Calibri" w:hAnsi="Calibri"/>
                <w:b/>
                <w:sz w:val="28"/>
                <w:szCs w:val="28"/>
              </w:rPr>
              <w:t>XIV</w:t>
            </w:r>
            <w:r w:rsidRPr="008831CD">
              <w:rPr>
                <w:rFonts w:ascii="Calibri" w:hAnsi="Calibri"/>
                <w:b/>
                <w:sz w:val="28"/>
                <w:szCs w:val="28"/>
              </w:rPr>
              <w:t xml:space="preserve">. The Meaningfulness of Human </w:t>
            </w:r>
            <w:r>
              <w:rPr>
                <w:rFonts w:ascii="Calibri" w:hAnsi="Calibri"/>
                <w:b/>
                <w:sz w:val="28"/>
                <w:szCs w:val="28"/>
              </w:rPr>
              <w:t>Existence</w:t>
            </w:r>
          </w:p>
        </w:tc>
      </w:tr>
      <w:tr w:rsidR="00793C01" w:rsidRPr="008831CD" w14:paraId="48E38CB7" w14:textId="77777777" w:rsidTr="008B6A87">
        <w:tc>
          <w:tcPr>
            <w:tcW w:w="9464" w:type="dxa"/>
          </w:tcPr>
          <w:p w14:paraId="60C4712B" w14:textId="77777777" w:rsidR="00793C01" w:rsidRDefault="00793C01" w:rsidP="008B6A87">
            <w:pPr>
              <w:rPr>
                <w:rFonts w:ascii="Calibri" w:eastAsia="Calibri" w:hAnsi="Calibri"/>
                <w:b/>
              </w:rPr>
            </w:pPr>
          </w:p>
          <w:p w14:paraId="6B366E1D" w14:textId="77777777" w:rsidR="00793C01" w:rsidRPr="00E130BE" w:rsidRDefault="00793C01" w:rsidP="008B6A87">
            <w:pPr>
              <w:rPr>
                <w:rFonts w:ascii="Calibri" w:eastAsia="Calibri" w:hAnsi="Calibri"/>
              </w:rPr>
            </w:pPr>
            <w:r>
              <w:rPr>
                <w:rFonts w:ascii="Calibri" w:eastAsia="Calibri" w:hAnsi="Calibri"/>
                <w:b/>
              </w:rPr>
              <w:t>Reading 47 (o</w:t>
            </w:r>
            <w:r w:rsidRPr="008831CD">
              <w:rPr>
                <w:rFonts w:ascii="Calibri" w:eastAsia="Calibri" w:hAnsi="Calibri"/>
                <w:b/>
              </w:rPr>
              <w:t>nline):</w:t>
            </w:r>
            <w:r w:rsidRPr="008831CD">
              <w:rPr>
                <w:rFonts w:ascii="Calibri" w:eastAsia="Calibri" w:hAnsi="Calibri"/>
              </w:rPr>
              <w:t xml:space="preserve"> Terry Eagleton, </w:t>
            </w:r>
            <w:r w:rsidRPr="008831CD">
              <w:rPr>
                <w:rFonts w:ascii="Calibri" w:eastAsia="Calibri" w:hAnsi="Calibri"/>
                <w:i/>
              </w:rPr>
              <w:t>The Meaning of Life: A Very Short Introduction</w:t>
            </w:r>
            <w:r w:rsidRPr="008831CD">
              <w:rPr>
                <w:rFonts w:ascii="Calibri" w:eastAsia="Calibri" w:hAnsi="Calibri"/>
              </w:rPr>
              <w:t xml:space="preserve"> (selections), at: </w:t>
            </w:r>
            <w:hyperlink r:id="rId38" w:history="1">
              <w:r w:rsidRPr="008831CD">
                <w:rPr>
                  <w:rStyle w:val="Hyperlink"/>
                  <w:rFonts w:ascii="Calibri" w:eastAsia="Calibri" w:hAnsi="Calibri"/>
                </w:rPr>
                <w:t>http://delphinius56.wordpress.com/2014/04/12/terry-eagleton-a-very-short-introduction-the-meaning-of-life-conclusion/</w:t>
              </w:r>
            </w:hyperlink>
            <w:r w:rsidRPr="008831CD">
              <w:rPr>
                <w:rFonts w:ascii="Calibri" w:eastAsia="Calibri" w:hAnsi="Calibri"/>
              </w:rPr>
              <w:t xml:space="preserve"> </w:t>
            </w:r>
          </w:p>
          <w:p w14:paraId="222B332A" w14:textId="77777777" w:rsidR="00793C01" w:rsidRDefault="00793C01" w:rsidP="008B6A87">
            <w:pPr>
              <w:rPr>
                <w:rFonts w:ascii="Calibri" w:eastAsia="Calibri" w:hAnsi="Calibri"/>
              </w:rPr>
            </w:pPr>
            <w:r w:rsidRPr="008831CD">
              <w:rPr>
                <w:rFonts w:ascii="Calibri" w:eastAsia="Calibri" w:hAnsi="Calibri"/>
                <w:b/>
              </w:rPr>
              <w:t>Rea</w:t>
            </w:r>
            <w:r>
              <w:rPr>
                <w:rFonts w:ascii="Calibri" w:eastAsia="Calibri" w:hAnsi="Calibri"/>
                <w:b/>
              </w:rPr>
              <w:t>ding 48</w:t>
            </w:r>
            <w:r w:rsidRPr="008831CD">
              <w:rPr>
                <w:rFonts w:ascii="Calibri" w:eastAsia="Calibri" w:hAnsi="Calibri"/>
                <w:b/>
              </w:rPr>
              <w:t xml:space="preserve"> (</w:t>
            </w:r>
            <w:r>
              <w:rPr>
                <w:rFonts w:ascii="Calibri" w:eastAsia="Calibri" w:hAnsi="Calibri"/>
                <w:b/>
              </w:rPr>
              <w:t xml:space="preserve">optional online, </w:t>
            </w:r>
            <w:r w:rsidRPr="008831CD">
              <w:rPr>
                <w:rFonts w:ascii="Calibri" w:eastAsia="Calibri" w:hAnsi="Calibri"/>
                <w:b/>
              </w:rPr>
              <w:t xml:space="preserve">longer version of </w:t>
            </w:r>
            <w:r>
              <w:rPr>
                <w:rFonts w:ascii="Calibri" w:eastAsia="Calibri" w:hAnsi="Calibri"/>
                <w:b/>
              </w:rPr>
              <w:t xml:space="preserve">Reading </w:t>
            </w:r>
            <w:r w:rsidRPr="008831CD">
              <w:rPr>
                <w:rFonts w:ascii="Calibri" w:eastAsia="Calibri" w:hAnsi="Calibri"/>
                <w:b/>
              </w:rPr>
              <w:t>47):</w:t>
            </w:r>
            <w:r w:rsidRPr="008831CD">
              <w:rPr>
                <w:rFonts w:ascii="Calibri" w:eastAsia="Calibri" w:hAnsi="Calibri"/>
              </w:rPr>
              <w:t xml:space="preserve"> Terry Eagleton, </w:t>
            </w:r>
            <w:r w:rsidRPr="008831CD">
              <w:rPr>
                <w:rFonts w:ascii="Calibri" w:eastAsia="Calibri" w:hAnsi="Calibri"/>
                <w:i/>
              </w:rPr>
              <w:t>The Meaning of Life: A Very Short Introduction</w:t>
            </w:r>
            <w:r w:rsidRPr="008831CD">
              <w:rPr>
                <w:rFonts w:ascii="Calibri" w:eastAsia="Calibri" w:hAnsi="Calibri"/>
              </w:rPr>
              <w:t xml:space="preserve">, (Oxford: OUP, 2007) Chapter 4, “Is Life What You Make Of It?”, pp. 135-175, at: </w:t>
            </w:r>
            <w:hyperlink r:id="rId39" w:history="1">
              <w:r w:rsidRPr="008831CD">
                <w:rPr>
                  <w:rStyle w:val="Hyperlink"/>
                  <w:rFonts w:ascii="Calibri" w:eastAsia="Calibri" w:hAnsi="Calibri"/>
                </w:rPr>
                <w:t>http://environment.yale.edu/visions/wp-content/uploads/2007/09/meaning-of-life-eagleton.pdf?/newconsciousness/wp-content/uploads/2007/09/meaning-of-life-eagleton.pdf/wp-content/uploads/2007/09/meaning-of-life-eagleton.pdf</w:t>
              </w:r>
            </w:hyperlink>
          </w:p>
          <w:p w14:paraId="6E56A9FF" w14:textId="77777777" w:rsidR="00793C01" w:rsidRPr="00576CCF" w:rsidRDefault="00793C01" w:rsidP="008B6A87">
            <w:r>
              <w:rPr>
                <w:rFonts w:ascii="Calibri" w:hAnsi="Calibri"/>
                <w:b/>
              </w:rPr>
              <w:t>Reading 49 (optional online)</w:t>
            </w:r>
            <w:r w:rsidRPr="00576CCF">
              <w:rPr>
                <w:rFonts w:ascii="Calibri" w:hAnsi="Calibri"/>
                <w:b/>
              </w:rPr>
              <w:t xml:space="preserve">: </w:t>
            </w:r>
            <w:r w:rsidRPr="00576CCF">
              <w:t xml:space="preserve">Joshua Seachris, “The Meaning of Life </w:t>
            </w:r>
            <w:proofErr w:type="gramStart"/>
            <w:r w:rsidRPr="00576CCF">
              <w:t>As</w:t>
            </w:r>
            <w:proofErr w:type="gramEnd"/>
            <w:r w:rsidRPr="00576CCF">
              <w:t xml:space="preserve"> Narrative: A New Pr</w:t>
            </w:r>
            <w:r>
              <w:t>o</w:t>
            </w:r>
            <w:r w:rsidRPr="00576CCF">
              <w:t xml:space="preserve">posal </w:t>
            </w:r>
            <w:proofErr w:type="gramStart"/>
            <w:r w:rsidRPr="00576CCF">
              <w:t>For</w:t>
            </w:r>
            <w:proofErr w:type="gramEnd"/>
            <w:r w:rsidRPr="00576CCF">
              <w:t xml:space="preserve"> Interpreting Philosophy’s “Primary” Question”, in Philo 12:1. (Spring/Summer 2009): 5-23, available online at: http://www.academia.edu/450436/The_Meaning_of_Life_as_Narrative_A_New_Proposal_for_Interpreting_Philosophys_Primary_Question</w:t>
            </w:r>
          </w:p>
          <w:p w14:paraId="0DC49061" w14:textId="77777777" w:rsidR="00793C01" w:rsidRPr="008831CD" w:rsidRDefault="00793C01" w:rsidP="008B6A87">
            <w:pPr>
              <w:rPr>
                <w:rFonts w:ascii="Calibri" w:hAnsi="Calibri"/>
                <w:b/>
                <w:sz w:val="28"/>
                <w:szCs w:val="28"/>
              </w:rPr>
            </w:pPr>
          </w:p>
        </w:tc>
      </w:tr>
      <w:tr w:rsidR="00793C01" w:rsidRPr="008831CD" w14:paraId="1EEA238F" w14:textId="77777777" w:rsidTr="008B6A87">
        <w:tc>
          <w:tcPr>
            <w:tcW w:w="9464" w:type="dxa"/>
            <w:shd w:val="clear" w:color="auto" w:fill="D9D9D9"/>
          </w:tcPr>
          <w:p w14:paraId="5C9A1A27" w14:textId="77777777" w:rsidR="00793C01" w:rsidRPr="008831CD" w:rsidRDefault="00793C01" w:rsidP="008B6A87">
            <w:pPr>
              <w:rPr>
                <w:rFonts w:ascii="Calibri" w:hAnsi="Calibri"/>
                <w:b/>
                <w:sz w:val="28"/>
                <w:szCs w:val="28"/>
              </w:rPr>
            </w:pPr>
            <w:r>
              <w:rPr>
                <w:rFonts w:ascii="Calibri" w:hAnsi="Calibri"/>
                <w:b/>
                <w:sz w:val="28"/>
                <w:szCs w:val="28"/>
              </w:rPr>
              <w:t>XV. The Significance of the “Afterlife” in Scheffler’s Sense</w:t>
            </w:r>
          </w:p>
        </w:tc>
      </w:tr>
      <w:tr w:rsidR="00793C01" w:rsidRPr="008831CD" w14:paraId="587FAB83" w14:textId="77777777" w:rsidTr="008B6A87">
        <w:tc>
          <w:tcPr>
            <w:tcW w:w="9464" w:type="dxa"/>
          </w:tcPr>
          <w:p w14:paraId="1762F32D" w14:textId="77777777" w:rsidR="00793C01" w:rsidRPr="008831CD" w:rsidRDefault="00793C01" w:rsidP="008B6A87">
            <w:pPr>
              <w:rPr>
                <w:rFonts w:ascii="Calibri" w:hAnsi="Calibri"/>
                <w:b/>
                <w:sz w:val="28"/>
                <w:szCs w:val="28"/>
              </w:rPr>
            </w:pPr>
          </w:p>
          <w:p w14:paraId="4A17D11A" w14:textId="77777777" w:rsidR="00793C01" w:rsidRPr="002C06D5" w:rsidRDefault="00793C01" w:rsidP="008B6A87">
            <w:pPr>
              <w:rPr>
                <w:rFonts w:ascii="Calibri" w:eastAsia="Calibri" w:hAnsi="Calibri"/>
              </w:rPr>
            </w:pPr>
            <w:r>
              <w:rPr>
                <w:rFonts w:ascii="Calibri" w:hAnsi="Calibri"/>
                <w:b/>
              </w:rPr>
              <w:t>Reading 50</w:t>
            </w:r>
            <w:r w:rsidRPr="008831CD">
              <w:rPr>
                <w:rFonts w:ascii="Calibri" w:hAnsi="Calibri"/>
                <w:b/>
              </w:rPr>
              <w:t>:</w:t>
            </w:r>
            <w:r w:rsidRPr="008831CD">
              <w:rPr>
                <w:rFonts w:ascii="Calibri" w:hAnsi="Calibri"/>
              </w:rPr>
              <w:t xml:space="preserve"> </w:t>
            </w:r>
            <w:r>
              <w:rPr>
                <w:rFonts w:ascii="Calibri" w:hAnsi="Calibri"/>
              </w:rPr>
              <w:t>Samuel Scheffler, “The Afterlife”, Klemke, p. 251</w:t>
            </w:r>
          </w:p>
          <w:p w14:paraId="0EBD9E6D" w14:textId="77777777" w:rsidR="00793C01" w:rsidRDefault="00793C01" w:rsidP="008B6A87">
            <w:pPr>
              <w:rPr>
                <w:rFonts w:ascii="Calibri" w:hAnsi="Calibri"/>
              </w:rPr>
            </w:pPr>
            <w:r>
              <w:rPr>
                <w:rFonts w:ascii="Calibri" w:hAnsi="Calibri"/>
                <w:b/>
              </w:rPr>
              <w:t>Reading 51</w:t>
            </w:r>
            <w:r w:rsidRPr="002C06D5">
              <w:rPr>
                <w:rFonts w:ascii="Calibri" w:hAnsi="Calibri"/>
                <w:b/>
              </w:rPr>
              <w:t>:</w:t>
            </w:r>
            <w:r>
              <w:rPr>
                <w:rFonts w:ascii="Calibri" w:hAnsi="Calibri"/>
              </w:rPr>
              <w:t xml:space="preserve"> Harry Frankfurt, “How the Afterlife Matters”, Klemke, p. 255</w:t>
            </w:r>
          </w:p>
          <w:p w14:paraId="1B73761F" w14:textId="77777777" w:rsidR="00793C01" w:rsidRDefault="00793C01" w:rsidP="008B6A87">
            <w:pPr>
              <w:rPr>
                <w:rFonts w:ascii="Calibri" w:hAnsi="Calibri"/>
              </w:rPr>
            </w:pPr>
            <w:r>
              <w:rPr>
                <w:rFonts w:ascii="Calibri" w:hAnsi="Calibri"/>
                <w:b/>
              </w:rPr>
              <w:t>Reading 52</w:t>
            </w:r>
            <w:r w:rsidRPr="002C06D5">
              <w:rPr>
                <w:rFonts w:ascii="Calibri" w:hAnsi="Calibri"/>
                <w:b/>
              </w:rPr>
              <w:t>:</w:t>
            </w:r>
            <w:r>
              <w:rPr>
                <w:rFonts w:ascii="Calibri" w:hAnsi="Calibri"/>
              </w:rPr>
              <w:t xml:space="preserve"> Susan Wolf, “The Significance of Doomsday”, Klemke, p.257</w:t>
            </w:r>
          </w:p>
          <w:p w14:paraId="3787316B" w14:textId="77777777" w:rsidR="00793C01" w:rsidRPr="00DF7CA3" w:rsidRDefault="00793C01" w:rsidP="008B6A87">
            <w:pPr>
              <w:rPr>
                <w:rFonts w:ascii="Calibri" w:hAnsi="Calibri"/>
              </w:rPr>
            </w:pPr>
          </w:p>
        </w:tc>
      </w:tr>
    </w:tbl>
    <w:p w14:paraId="34E3B208" w14:textId="77777777" w:rsidR="00793C01" w:rsidRDefault="00793C01" w:rsidP="00793C01"/>
    <w:p w14:paraId="1E31B6E6" w14:textId="77777777" w:rsidR="00793C01" w:rsidRDefault="00793C01" w:rsidP="00793C01"/>
    <w:p w14:paraId="509D3B98" w14:textId="77777777" w:rsidR="00793C01" w:rsidRPr="00793C01" w:rsidRDefault="00793C01" w:rsidP="004225B8">
      <w:pPr>
        <w:pStyle w:val="p1"/>
        <w:rPr>
          <w:rFonts w:asciiTheme="minorHAnsi" w:hAnsiTheme="minorHAnsi" w:cstheme="minorHAnsi"/>
          <w:sz w:val="24"/>
          <w:szCs w:val="24"/>
        </w:rPr>
      </w:pPr>
    </w:p>
    <w:p w14:paraId="264A9CBA" w14:textId="77777777" w:rsidR="00793C01" w:rsidRDefault="00793C01" w:rsidP="004225B8">
      <w:pPr>
        <w:pStyle w:val="p1"/>
        <w:rPr>
          <w:sz w:val="24"/>
          <w:szCs w:val="24"/>
        </w:rPr>
      </w:pPr>
    </w:p>
    <w:p w14:paraId="0A4CEACA" w14:textId="77777777" w:rsidR="00793C01" w:rsidRDefault="00793C01" w:rsidP="004225B8">
      <w:pPr>
        <w:pStyle w:val="p1"/>
        <w:rPr>
          <w:sz w:val="24"/>
          <w:szCs w:val="24"/>
        </w:rPr>
      </w:pPr>
    </w:p>
    <w:p w14:paraId="52B0B9B6" w14:textId="77777777" w:rsidR="00793C01" w:rsidRDefault="00793C01" w:rsidP="004225B8">
      <w:pPr>
        <w:pStyle w:val="p1"/>
        <w:rPr>
          <w:sz w:val="24"/>
          <w:szCs w:val="24"/>
        </w:rPr>
      </w:pPr>
    </w:p>
    <w:p w14:paraId="58CF1705" w14:textId="77777777" w:rsidR="00793C01" w:rsidRDefault="00793C01" w:rsidP="004225B8">
      <w:pPr>
        <w:pStyle w:val="p1"/>
        <w:rPr>
          <w:sz w:val="24"/>
          <w:szCs w:val="24"/>
        </w:rPr>
      </w:pPr>
    </w:p>
    <w:p w14:paraId="37981ACC" w14:textId="77777777" w:rsidR="00114BD4" w:rsidRDefault="00114BD4" w:rsidP="00793C01">
      <w:pPr>
        <w:pStyle w:val="p1"/>
        <w:jc w:val="center"/>
        <w:rPr>
          <w:b/>
          <w:bCs/>
          <w:sz w:val="24"/>
          <w:szCs w:val="24"/>
        </w:rPr>
      </w:pPr>
    </w:p>
    <w:p w14:paraId="41441E4C" w14:textId="77777777" w:rsidR="00114BD4" w:rsidRDefault="00114BD4" w:rsidP="00793C01">
      <w:pPr>
        <w:pStyle w:val="p1"/>
        <w:jc w:val="center"/>
        <w:rPr>
          <w:b/>
          <w:bCs/>
          <w:sz w:val="24"/>
          <w:szCs w:val="24"/>
        </w:rPr>
      </w:pPr>
    </w:p>
    <w:p w14:paraId="44775526" w14:textId="6148CF43" w:rsidR="00793C01" w:rsidRPr="00793C01" w:rsidRDefault="00793C01" w:rsidP="00793C01">
      <w:pPr>
        <w:pStyle w:val="p1"/>
        <w:jc w:val="center"/>
        <w:rPr>
          <w:b/>
          <w:bCs/>
          <w:sz w:val="24"/>
          <w:szCs w:val="24"/>
        </w:rPr>
      </w:pPr>
      <w:r w:rsidRPr="00793C01">
        <w:rPr>
          <w:b/>
          <w:bCs/>
          <w:sz w:val="24"/>
          <w:szCs w:val="24"/>
        </w:rPr>
        <w:t>Department of Philosophy and Carleton University Policies (Fall/Winter</w:t>
      </w:r>
      <w:r w:rsidRPr="00793C01">
        <w:rPr>
          <w:rStyle w:val="s1"/>
          <w:b/>
          <w:bCs/>
          <w:sz w:val="24"/>
          <w:szCs w:val="24"/>
        </w:rPr>
        <w:t xml:space="preserve"> </w:t>
      </w:r>
      <w:r w:rsidRPr="00793C01">
        <w:rPr>
          <w:b/>
          <w:bCs/>
          <w:sz w:val="24"/>
          <w:szCs w:val="24"/>
        </w:rPr>
        <w:t>2025-26)</w:t>
      </w:r>
    </w:p>
    <w:p w14:paraId="6FB57E3C" w14:textId="77777777" w:rsidR="00793C01" w:rsidRDefault="00793C01" w:rsidP="00793C01">
      <w:pPr>
        <w:pStyle w:val="p2"/>
      </w:pPr>
    </w:p>
    <w:p w14:paraId="71E083B4" w14:textId="77777777" w:rsidR="00993DB8" w:rsidRDefault="00993DB8" w:rsidP="00793C01">
      <w:pPr>
        <w:pStyle w:val="p2"/>
        <w:rPr>
          <w:rFonts w:ascii="Calibri" w:hAnsi="Calibri" w:cs="Calibri"/>
          <w:b/>
          <w:bCs/>
          <w:sz w:val="24"/>
          <w:szCs w:val="24"/>
        </w:rPr>
      </w:pPr>
    </w:p>
    <w:p w14:paraId="310A7B42" w14:textId="0A3A1912" w:rsidR="00793C01" w:rsidRPr="00793C01" w:rsidRDefault="00793C01" w:rsidP="00793C01">
      <w:pPr>
        <w:pStyle w:val="p2"/>
        <w:rPr>
          <w:rFonts w:ascii="Calibri" w:hAnsi="Calibri" w:cs="Calibri"/>
          <w:b/>
          <w:bCs/>
          <w:sz w:val="24"/>
          <w:szCs w:val="24"/>
        </w:rPr>
      </w:pPr>
      <w:r w:rsidRPr="00793C01">
        <w:rPr>
          <w:rFonts w:ascii="Calibri" w:hAnsi="Calibri" w:cs="Calibri"/>
          <w:b/>
          <w:bCs/>
          <w:sz w:val="24"/>
          <w:szCs w:val="24"/>
        </w:rPr>
        <w:t>Assignments:</w:t>
      </w:r>
    </w:p>
    <w:p w14:paraId="4525AB86" w14:textId="77777777" w:rsidR="00793C01" w:rsidRPr="00793C01" w:rsidRDefault="00793C01" w:rsidP="00793C01">
      <w:pPr>
        <w:pStyle w:val="p2"/>
        <w:rPr>
          <w:rFonts w:ascii="Calibri" w:hAnsi="Calibri" w:cs="Calibri"/>
          <w:sz w:val="24"/>
          <w:szCs w:val="24"/>
        </w:rPr>
      </w:pPr>
    </w:p>
    <w:p w14:paraId="7A274E64" w14:textId="42BC195C" w:rsidR="00793C01" w:rsidRPr="00793C01" w:rsidRDefault="00793C01" w:rsidP="00793C01">
      <w:pPr>
        <w:pStyle w:val="p2"/>
        <w:rPr>
          <w:rFonts w:ascii="Calibri" w:hAnsi="Calibri" w:cs="Calibri"/>
          <w:sz w:val="24"/>
          <w:szCs w:val="24"/>
        </w:rPr>
      </w:pPr>
      <w:r w:rsidRPr="00793C01">
        <w:rPr>
          <w:rFonts w:ascii="Calibri" w:hAnsi="Calibri" w:cs="Calibri"/>
          <w:sz w:val="24"/>
          <w:szCs w:val="24"/>
        </w:rPr>
        <w:t>Please follow your professor’s instructions on how assignments will be handled electronically.</w:t>
      </w:r>
      <w:r w:rsidRPr="00793C01">
        <w:rPr>
          <w:rStyle w:val="s2"/>
          <w:rFonts w:ascii="Calibri" w:hAnsi="Calibri" w:cs="Calibri"/>
          <w:sz w:val="24"/>
          <w:szCs w:val="24"/>
        </w:rPr>
        <w:t xml:space="preserve"> </w:t>
      </w:r>
      <w:r w:rsidRPr="00793C01">
        <w:rPr>
          <w:rFonts w:ascii="Calibri" w:hAnsi="Calibri" w:cs="Calibri"/>
          <w:sz w:val="24"/>
          <w:szCs w:val="24"/>
        </w:rPr>
        <w:t>copies to be placed in the</w:t>
      </w:r>
      <w:r w:rsidRPr="00793C01">
        <w:rPr>
          <w:rStyle w:val="s2"/>
          <w:rFonts w:ascii="Calibri" w:hAnsi="Calibri" w:cs="Calibri"/>
          <w:sz w:val="24"/>
          <w:szCs w:val="24"/>
        </w:rPr>
        <w:t xml:space="preserve"> </w:t>
      </w:r>
      <w:r w:rsidRPr="00793C01">
        <w:rPr>
          <w:rFonts w:ascii="Calibri" w:hAnsi="Calibri" w:cs="Calibri"/>
          <w:sz w:val="24"/>
          <w:szCs w:val="24"/>
        </w:rPr>
        <w:t>department’s</w:t>
      </w:r>
      <w:r w:rsidRPr="00793C01">
        <w:rPr>
          <w:rStyle w:val="s2"/>
          <w:rFonts w:ascii="Calibri" w:hAnsi="Calibri" w:cs="Calibri"/>
          <w:sz w:val="24"/>
          <w:szCs w:val="24"/>
        </w:rPr>
        <w:t xml:space="preserve"> </w:t>
      </w:r>
      <w:r w:rsidRPr="00793C01">
        <w:rPr>
          <w:rFonts w:ascii="Calibri" w:hAnsi="Calibri" w:cs="Calibri"/>
          <w:sz w:val="24"/>
          <w:szCs w:val="24"/>
        </w:rPr>
        <w:t>essay box.</w:t>
      </w:r>
    </w:p>
    <w:p w14:paraId="6ADC8A66" w14:textId="77777777" w:rsidR="00793C01" w:rsidRPr="00793C01" w:rsidRDefault="00793C01" w:rsidP="00793C01">
      <w:pPr>
        <w:pStyle w:val="p2"/>
        <w:rPr>
          <w:rFonts w:ascii="Calibri" w:hAnsi="Calibri" w:cs="Calibri"/>
          <w:sz w:val="24"/>
          <w:szCs w:val="24"/>
        </w:rPr>
      </w:pPr>
    </w:p>
    <w:p w14:paraId="3B625A5D" w14:textId="579E0106" w:rsidR="00793C01" w:rsidRDefault="00793C01" w:rsidP="00793C01">
      <w:pPr>
        <w:pStyle w:val="p2"/>
        <w:rPr>
          <w:rFonts w:ascii="Calibri" w:hAnsi="Calibri" w:cs="Calibri"/>
          <w:b/>
          <w:bCs/>
          <w:sz w:val="24"/>
          <w:szCs w:val="24"/>
        </w:rPr>
      </w:pPr>
      <w:r w:rsidRPr="00793C01">
        <w:rPr>
          <w:rFonts w:ascii="Calibri" w:hAnsi="Calibri" w:cs="Calibri"/>
          <w:b/>
          <w:bCs/>
          <w:sz w:val="24"/>
          <w:szCs w:val="24"/>
        </w:rPr>
        <w:t>Evaluation:</w:t>
      </w:r>
    </w:p>
    <w:p w14:paraId="2A131D98" w14:textId="77777777" w:rsidR="00793C01" w:rsidRPr="00793C01" w:rsidRDefault="00793C01" w:rsidP="00793C01">
      <w:pPr>
        <w:pStyle w:val="p2"/>
        <w:rPr>
          <w:rFonts w:ascii="Calibri" w:hAnsi="Calibri" w:cs="Calibri"/>
          <w:b/>
          <w:bCs/>
          <w:sz w:val="24"/>
          <w:szCs w:val="24"/>
        </w:rPr>
      </w:pPr>
    </w:p>
    <w:p w14:paraId="1CA5127B" w14:textId="5E2943F9" w:rsidR="00793C01" w:rsidRPr="00793C01" w:rsidRDefault="00793C01" w:rsidP="00793C01">
      <w:pPr>
        <w:pStyle w:val="p2"/>
        <w:rPr>
          <w:rFonts w:ascii="Calibri" w:hAnsi="Calibri" w:cs="Calibri"/>
          <w:sz w:val="24"/>
          <w:szCs w:val="24"/>
        </w:rPr>
      </w:pPr>
      <w:r w:rsidRPr="00793C01">
        <w:rPr>
          <w:rFonts w:ascii="Calibri" w:hAnsi="Calibri" w:cs="Calibri"/>
          <w:sz w:val="24"/>
          <w:szCs w:val="24"/>
        </w:rPr>
        <w:t>Standing in a course is determined by the course instructor subject to the approval of the Faculty Dean.</w:t>
      </w:r>
      <w:r w:rsidRPr="00793C01">
        <w:rPr>
          <w:rStyle w:val="s2"/>
          <w:rFonts w:ascii="Calibri" w:hAnsi="Calibri" w:cs="Calibri"/>
          <w:sz w:val="24"/>
          <w:szCs w:val="24"/>
        </w:rPr>
        <w:t xml:space="preserve"> </w:t>
      </w:r>
      <w:r w:rsidRPr="00793C01">
        <w:rPr>
          <w:rFonts w:ascii="Calibri" w:hAnsi="Calibri" w:cs="Calibri"/>
          <w:sz w:val="24"/>
          <w:szCs w:val="24"/>
        </w:rPr>
        <w:t>This means that</w:t>
      </w:r>
      <w:r w:rsidR="00A94933">
        <w:rPr>
          <w:rFonts w:ascii="Calibri" w:hAnsi="Calibri" w:cs="Calibri"/>
          <w:sz w:val="24"/>
          <w:szCs w:val="24"/>
        </w:rPr>
        <w:t xml:space="preserve"> </w:t>
      </w:r>
      <w:r w:rsidRPr="00793C01">
        <w:rPr>
          <w:rFonts w:ascii="Calibri" w:hAnsi="Calibri" w:cs="Calibri"/>
          <w:sz w:val="24"/>
          <w:szCs w:val="24"/>
        </w:rPr>
        <w:t>grades</w:t>
      </w:r>
      <w:r w:rsidRPr="00793C01">
        <w:rPr>
          <w:rStyle w:val="s2"/>
          <w:rFonts w:ascii="Calibri" w:hAnsi="Calibri" w:cs="Calibri"/>
          <w:sz w:val="24"/>
          <w:szCs w:val="24"/>
        </w:rPr>
        <w:t xml:space="preserve"> </w:t>
      </w:r>
      <w:r w:rsidRPr="00793C01">
        <w:rPr>
          <w:rFonts w:ascii="Calibri" w:hAnsi="Calibri" w:cs="Calibri"/>
          <w:sz w:val="24"/>
          <w:szCs w:val="24"/>
        </w:rPr>
        <w:t>submitted by the instructor may be subject to revision.</w:t>
      </w:r>
      <w:r w:rsidRPr="00793C01">
        <w:rPr>
          <w:rStyle w:val="s2"/>
          <w:rFonts w:ascii="Calibri" w:hAnsi="Calibri" w:cs="Calibri"/>
          <w:sz w:val="24"/>
          <w:szCs w:val="24"/>
        </w:rPr>
        <w:t xml:space="preserve"> </w:t>
      </w:r>
      <w:r w:rsidRPr="00793C01">
        <w:rPr>
          <w:rFonts w:ascii="Calibri" w:hAnsi="Calibri" w:cs="Calibri"/>
          <w:sz w:val="24"/>
          <w:szCs w:val="24"/>
        </w:rPr>
        <w:t>No grades are final until they have been approved by the</w:t>
      </w:r>
      <w:r>
        <w:rPr>
          <w:rFonts w:ascii="Calibri" w:hAnsi="Calibri" w:cs="Calibri"/>
          <w:sz w:val="24"/>
          <w:szCs w:val="24"/>
        </w:rPr>
        <w:t xml:space="preserve"> </w:t>
      </w:r>
      <w:r w:rsidRPr="00793C01">
        <w:rPr>
          <w:rFonts w:ascii="Calibri" w:hAnsi="Calibri" w:cs="Calibri"/>
          <w:sz w:val="24"/>
          <w:szCs w:val="24"/>
        </w:rPr>
        <w:t>Dean.</w:t>
      </w:r>
    </w:p>
    <w:p w14:paraId="07B65F12" w14:textId="77777777" w:rsidR="00793C01" w:rsidRPr="00793C01" w:rsidRDefault="00793C01" w:rsidP="00793C01">
      <w:pPr>
        <w:pStyle w:val="p2"/>
        <w:rPr>
          <w:rFonts w:ascii="Calibri" w:hAnsi="Calibri" w:cs="Calibri"/>
          <w:sz w:val="24"/>
          <w:szCs w:val="24"/>
        </w:rPr>
      </w:pPr>
    </w:p>
    <w:p w14:paraId="03C2B9F3" w14:textId="513209FF" w:rsidR="00793C01" w:rsidRPr="00793C01" w:rsidRDefault="00793C01" w:rsidP="00793C01">
      <w:pPr>
        <w:pStyle w:val="p2"/>
        <w:rPr>
          <w:rFonts w:ascii="Calibri" w:hAnsi="Calibri" w:cs="Calibri"/>
          <w:sz w:val="24"/>
          <w:szCs w:val="24"/>
        </w:rPr>
      </w:pPr>
      <w:r w:rsidRPr="00793C01">
        <w:rPr>
          <w:rFonts w:ascii="Calibri" w:hAnsi="Calibri" w:cs="Calibri"/>
          <w:sz w:val="24"/>
          <w:szCs w:val="24"/>
        </w:rPr>
        <w:t>Deferrals for Term Work:</w:t>
      </w:r>
    </w:p>
    <w:p w14:paraId="4C53ADAB" w14:textId="77777777" w:rsidR="00793C01" w:rsidRPr="00793C01" w:rsidRDefault="00793C01" w:rsidP="00793C01">
      <w:pPr>
        <w:pStyle w:val="p2"/>
        <w:rPr>
          <w:rFonts w:ascii="Calibri" w:hAnsi="Calibri" w:cs="Calibri"/>
          <w:sz w:val="24"/>
          <w:szCs w:val="24"/>
        </w:rPr>
      </w:pPr>
    </w:p>
    <w:p w14:paraId="301F45B6" w14:textId="121FF54B" w:rsidR="00793C01" w:rsidRPr="00793C01" w:rsidRDefault="00793C01" w:rsidP="00793C01">
      <w:pPr>
        <w:pStyle w:val="p2"/>
        <w:rPr>
          <w:rFonts w:ascii="Calibri" w:hAnsi="Calibri" w:cs="Calibri"/>
          <w:sz w:val="24"/>
          <w:szCs w:val="24"/>
        </w:rPr>
      </w:pPr>
      <w:r w:rsidRPr="00793C01">
        <w:rPr>
          <w:rFonts w:ascii="Calibri" w:hAnsi="Calibri" w:cs="Calibri"/>
          <w:sz w:val="24"/>
          <w:szCs w:val="24"/>
        </w:rPr>
        <w:t>If students are unable to complete term work because of illness or other circumstances beyond their control, they should</w:t>
      </w:r>
      <w:r w:rsidR="00A94933">
        <w:rPr>
          <w:rFonts w:ascii="Calibri" w:hAnsi="Calibri" w:cs="Calibri"/>
          <w:sz w:val="24"/>
          <w:szCs w:val="24"/>
        </w:rPr>
        <w:t xml:space="preserve"> </w:t>
      </w:r>
      <w:r w:rsidRPr="00793C01">
        <w:rPr>
          <w:rFonts w:ascii="Calibri" w:hAnsi="Calibri" w:cs="Calibri"/>
          <w:sz w:val="24"/>
          <w:szCs w:val="24"/>
        </w:rPr>
        <w:t>contact their course instructor no later than</w:t>
      </w:r>
      <w:r w:rsidRPr="00793C01">
        <w:rPr>
          <w:rStyle w:val="s2"/>
          <w:rFonts w:ascii="Calibri" w:hAnsi="Calibri" w:cs="Calibri"/>
          <w:sz w:val="24"/>
          <w:szCs w:val="24"/>
        </w:rPr>
        <w:t xml:space="preserve"> </w:t>
      </w:r>
      <w:r w:rsidRPr="00793C01">
        <w:rPr>
          <w:rFonts w:ascii="Calibri" w:hAnsi="Calibri" w:cs="Calibri"/>
          <w:sz w:val="24"/>
          <w:szCs w:val="24"/>
        </w:rPr>
        <w:t>three working days</w:t>
      </w:r>
      <w:r w:rsidRPr="00793C01">
        <w:rPr>
          <w:rStyle w:val="s2"/>
          <w:rFonts w:ascii="Calibri" w:hAnsi="Calibri" w:cs="Calibri"/>
          <w:sz w:val="24"/>
          <w:szCs w:val="24"/>
        </w:rPr>
        <w:t xml:space="preserve"> </w:t>
      </w:r>
      <w:r w:rsidRPr="00793C01">
        <w:rPr>
          <w:rFonts w:ascii="Calibri" w:hAnsi="Calibri" w:cs="Calibri"/>
          <w:sz w:val="24"/>
          <w:szCs w:val="24"/>
        </w:rPr>
        <w:t>of the due date. Normally, any deferred term work will be</w:t>
      </w:r>
      <w:r w:rsidR="00A94933">
        <w:rPr>
          <w:rFonts w:ascii="Calibri" w:hAnsi="Calibri" w:cs="Calibri"/>
          <w:sz w:val="24"/>
          <w:szCs w:val="24"/>
        </w:rPr>
        <w:t xml:space="preserve"> </w:t>
      </w:r>
      <w:r w:rsidRPr="00793C01">
        <w:rPr>
          <w:rFonts w:ascii="Calibri" w:hAnsi="Calibri" w:cs="Calibri"/>
          <w:sz w:val="24"/>
          <w:szCs w:val="24"/>
        </w:rPr>
        <w:t>completed by the last day of the term. Term work cannot be deferred by the Registrar.</w:t>
      </w:r>
    </w:p>
    <w:p w14:paraId="7542BC66" w14:textId="77777777" w:rsidR="00793C01" w:rsidRPr="00793C01" w:rsidRDefault="00793C01" w:rsidP="00793C01">
      <w:pPr>
        <w:pStyle w:val="p2"/>
        <w:rPr>
          <w:rFonts w:ascii="Calibri" w:hAnsi="Calibri" w:cs="Calibri"/>
          <w:sz w:val="24"/>
          <w:szCs w:val="24"/>
        </w:rPr>
      </w:pPr>
    </w:p>
    <w:p w14:paraId="3AC22711"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Deferrals for Final Exams:</w:t>
      </w:r>
    </w:p>
    <w:p w14:paraId="4022E535" w14:textId="77777777" w:rsidR="00793C01" w:rsidRPr="00793C01" w:rsidRDefault="00793C01" w:rsidP="00793C01">
      <w:pPr>
        <w:pStyle w:val="p2"/>
        <w:rPr>
          <w:rFonts w:ascii="Calibri" w:hAnsi="Calibri" w:cs="Calibri"/>
          <w:sz w:val="24"/>
          <w:szCs w:val="24"/>
        </w:rPr>
      </w:pPr>
    </w:p>
    <w:p w14:paraId="6526CBC8" w14:textId="4EA9E131" w:rsidR="00793C01" w:rsidRPr="00793C01" w:rsidRDefault="00793C01" w:rsidP="00793C01">
      <w:pPr>
        <w:pStyle w:val="p2"/>
        <w:rPr>
          <w:rFonts w:ascii="Calibri" w:hAnsi="Calibri" w:cs="Calibri"/>
          <w:sz w:val="24"/>
          <w:szCs w:val="24"/>
        </w:rPr>
      </w:pPr>
      <w:r w:rsidRPr="00793C01">
        <w:rPr>
          <w:rFonts w:ascii="Calibri" w:hAnsi="Calibri" w:cs="Calibri"/>
          <w:sz w:val="24"/>
          <w:szCs w:val="24"/>
        </w:rPr>
        <w:t>Students are expected to be available for the duration of a course including the examination period. Occasionally, students</w:t>
      </w:r>
      <w:r w:rsidR="00A94933">
        <w:rPr>
          <w:rFonts w:ascii="Calibri" w:hAnsi="Calibri" w:cs="Calibri"/>
          <w:sz w:val="24"/>
          <w:szCs w:val="24"/>
        </w:rPr>
        <w:t xml:space="preserve"> </w:t>
      </w:r>
      <w:r w:rsidRPr="00793C01">
        <w:rPr>
          <w:rFonts w:ascii="Calibri" w:hAnsi="Calibri" w:cs="Calibri"/>
          <w:sz w:val="24"/>
          <w:szCs w:val="24"/>
        </w:rPr>
        <w:t>encounter circumstances beyond their control where they may not be able to write a final examination or submit a take-home examination. Examples of this would be a serious illness or the death of a family member. If you miss a final</w:t>
      </w:r>
      <w:r w:rsidR="00A94933">
        <w:rPr>
          <w:rFonts w:ascii="Calibri" w:hAnsi="Calibri" w:cs="Calibri"/>
          <w:sz w:val="24"/>
          <w:szCs w:val="24"/>
        </w:rPr>
        <w:t xml:space="preserve"> </w:t>
      </w:r>
      <w:r w:rsidRPr="00793C01">
        <w:rPr>
          <w:rFonts w:ascii="Calibri" w:hAnsi="Calibri" w:cs="Calibri"/>
          <w:sz w:val="24"/>
          <w:szCs w:val="24"/>
        </w:rPr>
        <w:t>examination and/or fail to submit a take-home examination by the due date, you may apply for a deferral no later than</w:t>
      </w:r>
      <w:r w:rsidR="00A94933">
        <w:rPr>
          <w:rFonts w:ascii="Calibri" w:hAnsi="Calibri" w:cs="Calibri"/>
          <w:sz w:val="24"/>
          <w:szCs w:val="24"/>
        </w:rPr>
        <w:t xml:space="preserve"> </w:t>
      </w:r>
      <w:r w:rsidRPr="00793C01">
        <w:rPr>
          <w:rFonts w:ascii="Calibri" w:hAnsi="Calibri" w:cs="Calibri"/>
          <w:sz w:val="24"/>
          <w:szCs w:val="24"/>
        </w:rPr>
        <w:t>three working days</w:t>
      </w:r>
      <w:r w:rsidRPr="00793C01">
        <w:rPr>
          <w:rStyle w:val="s2"/>
          <w:rFonts w:ascii="Calibri" w:hAnsi="Calibri" w:cs="Calibri"/>
          <w:sz w:val="24"/>
          <w:szCs w:val="24"/>
        </w:rPr>
        <w:t xml:space="preserve"> </w:t>
      </w:r>
      <w:r w:rsidRPr="00793C01">
        <w:rPr>
          <w:rFonts w:ascii="Calibri" w:hAnsi="Calibri" w:cs="Calibri"/>
          <w:sz w:val="24"/>
          <w:szCs w:val="24"/>
        </w:rPr>
        <w:t>after the original due date (as per the University Regulations in</w:t>
      </w:r>
      <w:r w:rsidRPr="00793C01">
        <w:rPr>
          <w:rStyle w:val="s2"/>
          <w:rFonts w:ascii="Calibri" w:hAnsi="Calibri" w:cs="Calibri"/>
          <w:sz w:val="24"/>
          <w:szCs w:val="24"/>
        </w:rPr>
        <w:t xml:space="preserve"> </w:t>
      </w:r>
      <w:r w:rsidRPr="00793C01">
        <w:rPr>
          <w:rStyle w:val="s3"/>
          <w:rFonts w:ascii="Calibri" w:hAnsi="Calibri" w:cs="Calibri"/>
          <w:sz w:val="24"/>
          <w:szCs w:val="24"/>
        </w:rPr>
        <w:t>Section 4.3 of the Undergraduate</w:t>
      </w:r>
      <w:r w:rsidR="00A94933">
        <w:rPr>
          <w:rFonts w:ascii="Calibri" w:hAnsi="Calibri" w:cs="Calibri"/>
          <w:sz w:val="24"/>
          <w:szCs w:val="24"/>
        </w:rPr>
        <w:t xml:space="preserve"> </w:t>
      </w:r>
      <w:r w:rsidRPr="00793C01">
        <w:rPr>
          <w:rStyle w:val="s3"/>
          <w:rFonts w:ascii="Calibri" w:hAnsi="Calibri" w:cs="Calibri"/>
          <w:sz w:val="24"/>
          <w:szCs w:val="24"/>
        </w:rPr>
        <w:t>Calendar</w:t>
      </w:r>
      <w:r w:rsidRPr="00793C01">
        <w:rPr>
          <w:rFonts w:ascii="Calibri" w:hAnsi="Calibri" w:cs="Calibri"/>
          <w:sz w:val="24"/>
          <w:szCs w:val="24"/>
        </w:rPr>
        <w:t>). Visit the</w:t>
      </w:r>
      <w:r w:rsidRPr="00793C01">
        <w:rPr>
          <w:rStyle w:val="s2"/>
          <w:rFonts w:ascii="Calibri" w:hAnsi="Calibri" w:cs="Calibri"/>
          <w:sz w:val="24"/>
          <w:szCs w:val="24"/>
        </w:rPr>
        <w:t xml:space="preserve"> </w:t>
      </w:r>
      <w:r w:rsidRPr="00793C01">
        <w:rPr>
          <w:rStyle w:val="s3"/>
          <w:rFonts w:ascii="Calibri" w:hAnsi="Calibri" w:cs="Calibri"/>
          <w:sz w:val="24"/>
          <w:szCs w:val="24"/>
        </w:rPr>
        <w:t>Registrar’s Office</w:t>
      </w:r>
      <w:r w:rsidRPr="00793C01">
        <w:rPr>
          <w:rStyle w:val="s4"/>
          <w:rFonts w:ascii="Calibri" w:hAnsi="Calibri" w:cs="Calibri"/>
          <w:sz w:val="24"/>
          <w:szCs w:val="24"/>
        </w:rPr>
        <w:t xml:space="preserve"> </w:t>
      </w:r>
      <w:r w:rsidRPr="00793C01">
        <w:rPr>
          <w:rFonts w:ascii="Calibri" w:hAnsi="Calibri" w:cs="Calibri"/>
          <w:sz w:val="24"/>
          <w:szCs w:val="24"/>
        </w:rPr>
        <w:t>for further information.</w:t>
      </w:r>
    </w:p>
    <w:p w14:paraId="025F0913" w14:textId="77777777" w:rsidR="00793C01" w:rsidRPr="00793C01" w:rsidRDefault="00793C01" w:rsidP="00793C01">
      <w:pPr>
        <w:pStyle w:val="p2"/>
        <w:rPr>
          <w:rFonts w:ascii="Calibri" w:hAnsi="Calibri" w:cs="Calibri"/>
          <w:sz w:val="24"/>
          <w:szCs w:val="24"/>
        </w:rPr>
      </w:pPr>
    </w:p>
    <w:p w14:paraId="1C64A2A8"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Plagiarism:</w:t>
      </w:r>
    </w:p>
    <w:p w14:paraId="7B5C2CF4" w14:textId="77777777" w:rsidR="00793C01" w:rsidRPr="00793C01" w:rsidRDefault="00793C01" w:rsidP="00793C01">
      <w:pPr>
        <w:pStyle w:val="p2"/>
        <w:rPr>
          <w:rFonts w:ascii="Calibri" w:hAnsi="Calibri" w:cs="Calibri"/>
          <w:sz w:val="24"/>
          <w:szCs w:val="24"/>
        </w:rPr>
      </w:pPr>
    </w:p>
    <w:p w14:paraId="48C00984" w14:textId="5ED4CB4F" w:rsidR="00793C01" w:rsidRPr="00793C01" w:rsidRDefault="00793C01" w:rsidP="00A94933">
      <w:pPr>
        <w:pStyle w:val="p2"/>
        <w:rPr>
          <w:rStyle w:val="s5"/>
          <w:rFonts w:ascii="Calibri" w:hAnsi="Calibri" w:cs="Calibri"/>
          <w:sz w:val="24"/>
          <w:szCs w:val="24"/>
        </w:rPr>
      </w:pPr>
      <w:r w:rsidRPr="00793C01">
        <w:rPr>
          <w:rFonts w:ascii="Calibri" w:hAnsi="Calibri" w:cs="Calibri"/>
          <w:sz w:val="24"/>
          <w:szCs w:val="24"/>
        </w:rPr>
        <w:t>It is the responsibility of each student to understand the meaning of ‘plagiarism’ as defined in the Undergraduate or</w:t>
      </w:r>
      <w:r w:rsidR="00A94933">
        <w:rPr>
          <w:rFonts w:ascii="Calibri" w:hAnsi="Calibri" w:cs="Calibri"/>
          <w:sz w:val="24"/>
          <w:szCs w:val="24"/>
        </w:rPr>
        <w:t xml:space="preserve"> </w:t>
      </w:r>
      <w:r w:rsidRPr="00793C01">
        <w:rPr>
          <w:rFonts w:ascii="Calibri" w:hAnsi="Calibri" w:cs="Calibri"/>
          <w:sz w:val="24"/>
          <w:szCs w:val="24"/>
        </w:rPr>
        <w:t>Graduate Calendars, and to avoid both committing plagiarism and aiding or abetting plagiarism by other students. (</w:t>
      </w:r>
      <w:r w:rsidRPr="00793C01">
        <w:rPr>
          <w:rStyle w:val="s3"/>
          <w:rFonts w:ascii="Calibri" w:hAnsi="Calibri" w:cs="Calibri"/>
          <w:sz w:val="24"/>
          <w:szCs w:val="24"/>
        </w:rPr>
        <w:t>Section</w:t>
      </w:r>
      <w:r w:rsidR="00A94933">
        <w:rPr>
          <w:rStyle w:val="s3"/>
          <w:rFonts w:ascii="Calibri" w:hAnsi="Calibri" w:cs="Calibri"/>
          <w:sz w:val="24"/>
          <w:szCs w:val="24"/>
        </w:rPr>
        <w:t xml:space="preserve"> </w:t>
      </w:r>
      <w:r w:rsidRPr="00793C01">
        <w:rPr>
          <w:rFonts w:ascii="Calibri" w:hAnsi="Calibri" w:cs="Calibri"/>
          <w:sz w:val="24"/>
          <w:szCs w:val="24"/>
        </w:rPr>
        <w:t>10.1 of the Undergraduate Calendar Academic Regulations</w:t>
      </w:r>
      <w:r w:rsidRPr="00793C01">
        <w:rPr>
          <w:rStyle w:val="s5"/>
          <w:rFonts w:ascii="Calibri" w:hAnsi="Calibri" w:cs="Calibri"/>
          <w:sz w:val="24"/>
          <w:szCs w:val="24"/>
        </w:rPr>
        <w:t>)</w:t>
      </w:r>
    </w:p>
    <w:p w14:paraId="12215AF6" w14:textId="77777777" w:rsidR="00793C01" w:rsidRPr="00793C01" w:rsidRDefault="00793C01" w:rsidP="00793C01">
      <w:pPr>
        <w:pStyle w:val="p3"/>
        <w:rPr>
          <w:rFonts w:ascii="Calibri" w:hAnsi="Calibri" w:cs="Calibri"/>
          <w:sz w:val="24"/>
          <w:szCs w:val="24"/>
        </w:rPr>
      </w:pPr>
    </w:p>
    <w:p w14:paraId="0A39D7E3"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Academic Accommodation:</w:t>
      </w:r>
    </w:p>
    <w:p w14:paraId="5B946E98" w14:textId="77777777" w:rsidR="00793C01" w:rsidRPr="00793C01" w:rsidRDefault="00793C01" w:rsidP="00793C01">
      <w:pPr>
        <w:pStyle w:val="p2"/>
        <w:rPr>
          <w:rFonts w:ascii="Calibri" w:hAnsi="Calibri" w:cs="Calibri"/>
          <w:sz w:val="24"/>
          <w:szCs w:val="24"/>
        </w:rPr>
      </w:pPr>
    </w:p>
    <w:p w14:paraId="681BC527"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You may need special arrangements to meet your academic obligations during the term:</w:t>
      </w:r>
    </w:p>
    <w:p w14:paraId="50450502" w14:textId="77777777" w:rsidR="00793C01" w:rsidRPr="00793C01" w:rsidRDefault="00793C01" w:rsidP="00793C01">
      <w:pPr>
        <w:pStyle w:val="p2"/>
        <w:rPr>
          <w:rFonts w:ascii="Calibri" w:hAnsi="Calibri" w:cs="Calibri"/>
          <w:sz w:val="24"/>
          <w:szCs w:val="24"/>
        </w:rPr>
      </w:pPr>
    </w:p>
    <w:p w14:paraId="654DFCFF" w14:textId="77645752" w:rsidR="00793C01" w:rsidRPr="00793C01" w:rsidRDefault="00793C01" w:rsidP="00793C01">
      <w:pPr>
        <w:pStyle w:val="p2"/>
        <w:rPr>
          <w:rFonts w:ascii="Calibri" w:hAnsi="Calibri" w:cs="Calibri"/>
          <w:sz w:val="24"/>
          <w:szCs w:val="24"/>
        </w:rPr>
      </w:pPr>
      <w:r w:rsidRPr="00793C01">
        <w:rPr>
          <w:rStyle w:val="s6"/>
          <w:rFonts w:ascii="Calibri" w:hAnsi="Calibri" w:cs="Calibri"/>
          <w:sz w:val="24"/>
          <w:szCs w:val="24"/>
        </w:rPr>
        <w:lastRenderedPageBreak/>
        <w:t xml:space="preserve">▪ </w:t>
      </w:r>
      <w:r w:rsidRPr="00793C01">
        <w:rPr>
          <w:rFonts w:ascii="Calibri" w:hAnsi="Calibri" w:cs="Calibri"/>
          <w:sz w:val="24"/>
          <w:szCs w:val="24"/>
        </w:rPr>
        <w:t>Pregnancy or religious obligation: write to your professor with any requests for academic accommodation during the</w:t>
      </w:r>
      <w:r w:rsidR="00A94933">
        <w:rPr>
          <w:rFonts w:ascii="Calibri" w:hAnsi="Calibri" w:cs="Calibri"/>
          <w:sz w:val="24"/>
          <w:szCs w:val="24"/>
        </w:rPr>
        <w:t xml:space="preserve"> </w:t>
      </w:r>
      <w:r w:rsidRPr="00793C01">
        <w:rPr>
          <w:rFonts w:ascii="Calibri" w:hAnsi="Calibri" w:cs="Calibri"/>
          <w:sz w:val="24"/>
          <w:szCs w:val="24"/>
        </w:rPr>
        <w:t>first two weeks of class, or as soon as possible after the need for accommodation is known to exist. For more details visit</w:t>
      </w:r>
      <w:r w:rsidR="00A94933">
        <w:rPr>
          <w:rFonts w:ascii="Calibri" w:hAnsi="Calibri" w:cs="Calibri"/>
          <w:sz w:val="24"/>
          <w:szCs w:val="24"/>
        </w:rPr>
        <w:t xml:space="preserve"> </w:t>
      </w:r>
      <w:r w:rsidRPr="00793C01">
        <w:rPr>
          <w:rFonts w:ascii="Calibri" w:hAnsi="Calibri" w:cs="Calibri"/>
          <w:sz w:val="24"/>
          <w:szCs w:val="24"/>
        </w:rPr>
        <w:t>the</w:t>
      </w:r>
      <w:r w:rsidRPr="00793C01">
        <w:rPr>
          <w:rStyle w:val="s2"/>
          <w:rFonts w:ascii="Calibri" w:hAnsi="Calibri" w:cs="Calibri"/>
          <w:sz w:val="24"/>
          <w:szCs w:val="24"/>
        </w:rPr>
        <w:t xml:space="preserve"> </w:t>
      </w:r>
      <w:r w:rsidRPr="00793C01">
        <w:rPr>
          <w:rStyle w:val="s3"/>
          <w:rFonts w:ascii="Calibri" w:hAnsi="Calibri" w:cs="Calibri"/>
          <w:sz w:val="24"/>
          <w:szCs w:val="24"/>
        </w:rPr>
        <w:t>EIC</w:t>
      </w:r>
      <w:r w:rsidRPr="00793C01">
        <w:rPr>
          <w:rStyle w:val="s4"/>
          <w:rFonts w:ascii="Calibri" w:hAnsi="Calibri" w:cs="Calibri"/>
          <w:sz w:val="24"/>
          <w:szCs w:val="24"/>
        </w:rPr>
        <w:t xml:space="preserve"> </w:t>
      </w:r>
      <w:r w:rsidRPr="00793C01">
        <w:rPr>
          <w:rFonts w:ascii="Calibri" w:hAnsi="Calibri" w:cs="Calibri"/>
          <w:sz w:val="24"/>
          <w:szCs w:val="24"/>
        </w:rPr>
        <w:t>website.</w:t>
      </w:r>
    </w:p>
    <w:p w14:paraId="18E5220C" w14:textId="77777777" w:rsidR="00793C01" w:rsidRPr="00793C01" w:rsidRDefault="00793C01" w:rsidP="00793C01">
      <w:pPr>
        <w:pStyle w:val="p2"/>
        <w:rPr>
          <w:rFonts w:ascii="Calibri" w:hAnsi="Calibri" w:cs="Calibri"/>
          <w:sz w:val="24"/>
          <w:szCs w:val="24"/>
        </w:rPr>
      </w:pPr>
    </w:p>
    <w:p w14:paraId="6217369E" w14:textId="494714ED" w:rsidR="00793C01" w:rsidRPr="00793C01" w:rsidRDefault="00793C01" w:rsidP="00793C01">
      <w:pPr>
        <w:pStyle w:val="p2"/>
        <w:rPr>
          <w:rFonts w:ascii="Calibri" w:hAnsi="Calibri" w:cs="Calibri"/>
          <w:sz w:val="24"/>
          <w:szCs w:val="24"/>
        </w:rPr>
      </w:pPr>
      <w:r w:rsidRPr="00793C01">
        <w:rPr>
          <w:rStyle w:val="s6"/>
          <w:rFonts w:ascii="Calibri" w:hAnsi="Calibri" w:cs="Calibri"/>
          <w:sz w:val="24"/>
          <w:szCs w:val="24"/>
        </w:rPr>
        <w:t xml:space="preserve">▪ </w:t>
      </w:r>
      <w:r w:rsidRPr="00793C01">
        <w:rPr>
          <w:rFonts w:ascii="Calibri" w:hAnsi="Calibri" w:cs="Calibri"/>
          <w:sz w:val="24"/>
          <w:szCs w:val="24"/>
        </w:rPr>
        <w:t>Academic accommodations for students with disabilities:</w:t>
      </w:r>
      <w:r w:rsidRPr="00793C01">
        <w:rPr>
          <w:rStyle w:val="s2"/>
          <w:rFonts w:ascii="Calibri" w:hAnsi="Calibri" w:cs="Calibri"/>
          <w:sz w:val="24"/>
          <w:szCs w:val="24"/>
        </w:rPr>
        <w:t xml:space="preserve"> </w:t>
      </w:r>
      <w:r w:rsidRPr="00793C01">
        <w:rPr>
          <w:rFonts w:ascii="Calibri" w:hAnsi="Calibri" w:cs="Calibri"/>
          <w:sz w:val="24"/>
          <w:szCs w:val="24"/>
        </w:rPr>
        <w:t>The</w:t>
      </w:r>
      <w:r w:rsidRPr="00793C01">
        <w:rPr>
          <w:rStyle w:val="s2"/>
          <w:rFonts w:ascii="Calibri" w:hAnsi="Calibri" w:cs="Calibri"/>
          <w:sz w:val="24"/>
          <w:szCs w:val="24"/>
        </w:rPr>
        <w:t xml:space="preserve"> </w:t>
      </w:r>
      <w:r w:rsidRPr="00793C01">
        <w:rPr>
          <w:rStyle w:val="s3"/>
          <w:rFonts w:ascii="Calibri" w:hAnsi="Calibri" w:cs="Calibri"/>
          <w:sz w:val="24"/>
          <w:szCs w:val="24"/>
        </w:rPr>
        <w:t>Paul Menton Centre</w:t>
      </w:r>
      <w:r w:rsidRPr="00793C01">
        <w:rPr>
          <w:rStyle w:val="s4"/>
          <w:rFonts w:ascii="Calibri" w:hAnsi="Calibri" w:cs="Calibri"/>
          <w:sz w:val="24"/>
          <w:szCs w:val="24"/>
        </w:rPr>
        <w:t xml:space="preserve"> </w:t>
      </w:r>
      <w:r w:rsidRPr="00793C01">
        <w:rPr>
          <w:rFonts w:ascii="Calibri" w:hAnsi="Calibri" w:cs="Calibri"/>
          <w:sz w:val="24"/>
          <w:szCs w:val="24"/>
        </w:rPr>
        <w:t>for Students with Disabilities (PMC)</w:t>
      </w:r>
      <w:r w:rsidR="00A94933">
        <w:rPr>
          <w:rFonts w:ascii="Calibri" w:hAnsi="Calibri" w:cs="Calibri"/>
          <w:sz w:val="24"/>
          <w:szCs w:val="24"/>
        </w:rPr>
        <w:t xml:space="preserve"> </w:t>
      </w:r>
      <w:r w:rsidRPr="00793C01">
        <w:rPr>
          <w:rFonts w:ascii="Calibri" w:hAnsi="Calibri" w:cs="Calibri"/>
          <w:sz w:val="24"/>
          <w:szCs w:val="24"/>
        </w:rPr>
        <w:t xml:space="preserve">provides services to students with Learning Disabilities (LD), psychiatric/mental health disabilities, </w:t>
      </w:r>
      <w:proofErr w:type="gramStart"/>
      <w:r w:rsidRPr="00793C01">
        <w:rPr>
          <w:rFonts w:ascii="Calibri" w:hAnsi="Calibri" w:cs="Calibri"/>
          <w:sz w:val="24"/>
          <w:szCs w:val="24"/>
        </w:rPr>
        <w:t>Attention Deficit</w:t>
      </w:r>
      <w:r w:rsidR="00A94933">
        <w:rPr>
          <w:rFonts w:ascii="Calibri" w:hAnsi="Calibri" w:cs="Calibri"/>
          <w:sz w:val="24"/>
          <w:szCs w:val="24"/>
        </w:rPr>
        <w:t xml:space="preserve"> </w:t>
      </w:r>
      <w:r w:rsidRPr="00793C01">
        <w:rPr>
          <w:rFonts w:ascii="Calibri" w:hAnsi="Calibri" w:cs="Calibri"/>
          <w:sz w:val="24"/>
          <w:szCs w:val="24"/>
        </w:rPr>
        <w:t>Hyperactivity Disorder</w:t>
      </w:r>
      <w:proofErr w:type="gramEnd"/>
      <w:r w:rsidRPr="00793C01">
        <w:rPr>
          <w:rFonts w:ascii="Calibri" w:hAnsi="Calibri" w:cs="Calibri"/>
          <w:sz w:val="24"/>
          <w:szCs w:val="24"/>
        </w:rPr>
        <w:t xml:space="preserve"> (ADHD), </w:t>
      </w:r>
      <w:proofErr w:type="gramStart"/>
      <w:r w:rsidRPr="00793C01">
        <w:rPr>
          <w:rFonts w:ascii="Calibri" w:hAnsi="Calibri" w:cs="Calibri"/>
          <w:sz w:val="24"/>
          <w:szCs w:val="24"/>
        </w:rPr>
        <w:t>Autism Spectrum Disorders</w:t>
      </w:r>
      <w:proofErr w:type="gramEnd"/>
      <w:r w:rsidRPr="00793C01">
        <w:rPr>
          <w:rFonts w:ascii="Calibri" w:hAnsi="Calibri" w:cs="Calibri"/>
          <w:sz w:val="24"/>
          <w:szCs w:val="24"/>
        </w:rPr>
        <w:t xml:space="preserve"> (ASD), chronic medical conditions, and impairments in</w:t>
      </w:r>
      <w:r w:rsidR="00A94933">
        <w:rPr>
          <w:rFonts w:ascii="Calibri" w:hAnsi="Calibri" w:cs="Calibri"/>
          <w:sz w:val="24"/>
          <w:szCs w:val="24"/>
        </w:rPr>
        <w:t xml:space="preserve"> </w:t>
      </w:r>
      <w:r w:rsidRPr="00793C01">
        <w:rPr>
          <w:rFonts w:ascii="Calibri" w:hAnsi="Calibri" w:cs="Calibri"/>
          <w:sz w:val="24"/>
          <w:szCs w:val="24"/>
        </w:rPr>
        <w:t>mobility, hearing, and vision. If you have a disability requiring academic accommodations in this course, please contact</w:t>
      </w:r>
      <w:r w:rsidR="00A94933">
        <w:rPr>
          <w:rFonts w:ascii="Calibri" w:hAnsi="Calibri" w:cs="Calibri"/>
          <w:sz w:val="24"/>
          <w:szCs w:val="24"/>
        </w:rPr>
        <w:t xml:space="preserve"> </w:t>
      </w:r>
      <w:r w:rsidRPr="00793C01">
        <w:rPr>
          <w:rFonts w:ascii="Calibri" w:hAnsi="Calibri" w:cs="Calibri"/>
          <w:sz w:val="24"/>
          <w:szCs w:val="24"/>
        </w:rPr>
        <w:t>PMC at 613-520-6608 or</w:t>
      </w:r>
      <w:r w:rsidRPr="00793C01">
        <w:rPr>
          <w:rStyle w:val="s2"/>
          <w:rFonts w:ascii="Calibri" w:hAnsi="Calibri" w:cs="Calibri"/>
          <w:sz w:val="24"/>
          <w:szCs w:val="24"/>
        </w:rPr>
        <w:t xml:space="preserve"> </w:t>
      </w:r>
      <w:r w:rsidRPr="00793C01">
        <w:rPr>
          <w:rFonts w:ascii="Calibri" w:hAnsi="Calibri" w:cs="Calibri"/>
          <w:sz w:val="24"/>
          <w:szCs w:val="24"/>
        </w:rPr>
        <w:t>pmc@carleton.ca</w:t>
      </w:r>
      <w:r w:rsidRPr="00793C01">
        <w:rPr>
          <w:rStyle w:val="s2"/>
          <w:rFonts w:ascii="Calibri" w:hAnsi="Calibri" w:cs="Calibri"/>
          <w:sz w:val="24"/>
          <w:szCs w:val="24"/>
        </w:rPr>
        <w:t xml:space="preserve"> </w:t>
      </w:r>
      <w:r w:rsidRPr="00793C01">
        <w:rPr>
          <w:rFonts w:ascii="Calibri" w:hAnsi="Calibri" w:cs="Calibri"/>
          <w:sz w:val="24"/>
          <w:szCs w:val="24"/>
        </w:rPr>
        <w:t>for a formal evaluation. If you are already registered with the PMC, contact</w:t>
      </w:r>
      <w:r w:rsidR="00A94933">
        <w:rPr>
          <w:rFonts w:ascii="Calibri" w:hAnsi="Calibri" w:cs="Calibri"/>
          <w:sz w:val="24"/>
          <w:szCs w:val="24"/>
        </w:rPr>
        <w:t xml:space="preserve"> </w:t>
      </w:r>
      <w:r w:rsidRPr="00793C01">
        <w:rPr>
          <w:rFonts w:ascii="Calibri" w:hAnsi="Calibri" w:cs="Calibri"/>
          <w:sz w:val="24"/>
          <w:szCs w:val="24"/>
        </w:rPr>
        <w:t>your PMC coordinator to send your</w:t>
      </w:r>
      <w:r w:rsidRPr="00793C01">
        <w:rPr>
          <w:rStyle w:val="s2"/>
          <w:rFonts w:ascii="Calibri" w:hAnsi="Calibri" w:cs="Calibri"/>
          <w:sz w:val="24"/>
          <w:szCs w:val="24"/>
        </w:rPr>
        <w:t xml:space="preserve"> </w:t>
      </w:r>
      <w:r w:rsidRPr="00793C01">
        <w:rPr>
          <w:rFonts w:ascii="Calibri" w:hAnsi="Calibri" w:cs="Calibri"/>
          <w:sz w:val="24"/>
          <w:szCs w:val="24"/>
        </w:rPr>
        <w:t>Letter of Accommodation</w:t>
      </w:r>
      <w:r w:rsidRPr="00793C01">
        <w:rPr>
          <w:rStyle w:val="s2"/>
          <w:rFonts w:ascii="Calibri" w:hAnsi="Calibri" w:cs="Calibri"/>
          <w:sz w:val="24"/>
          <w:szCs w:val="24"/>
        </w:rPr>
        <w:t xml:space="preserve"> </w:t>
      </w:r>
      <w:r w:rsidRPr="00793C01">
        <w:rPr>
          <w:rFonts w:ascii="Calibri" w:hAnsi="Calibri" w:cs="Calibri"/>
          <w:sz w:val="24"/>
          <w:szCs w:val="24"/>
        </w:rPr>
        <w:t>at the beginning of the term, and no later than two weeks</w:t>
      </w:r>
      <w:r w:rsidR="00A94933">
        <w:rPr>
          <w:rFonts w:ascii="Calibri" w:hAnsi="Calibri" w:cs="Calibri"/>
          <w:sz w:val="24"/>
          <w:szCs w:val="24"/>
        </w:rPr>
        <w:t xml:space="preserve"> </w:t>
      </w:r>
      <w:r w:rsidRPr="00793C01">
        <w:rPr>
          <w:rFonts w:ascii="Calibri" w:hAnsi="Calibri" w:cs="Calibri"/>
          <w:sz w:val="24"/>
          <w:szCs w:val="24"/>
        </w:rPr>
        <w:t>before the first in-class test or exam requiring accommodation. After requesting accommodation from PMC, meet with</w:t>
      </w:r>
      <w:r w:rsidR="00A94933">
        <w:rPr>
          <w:rFonts w:ascii="Calibri" w:hAnsi="Calibri" w:cs="Calibri"/>
          <w:sz w:val="24"/>
          <w:szCs w:val="24"/>
        </w:rPr>
        <w:t xml:space="preserve"> </w:t>
      </w:r>
      <w:r w:rsidRPr="00793C01">
        <w:rPr>
          <w:rFonts w:ascii="Calibri" w:hAnsi="Calibri" w:cs="Calibri"/>
          <w:sz w:val="24"/>
          <w:szCs w:val="24"/>
        </w:rPr>
        <w:t>your professor to ensure accommodation arrangements are made.</w:t>
      </w:r>
    </w:p>
    <w:p w14:paraId="2DA848C0" w14:textId="77777777" w:rsidR="00793C01" w:rsidRPr="00793C01" w:rsidRDefault="00793C01" w:rsidP="00793C01">
      <w:pPr>
        <w:pStyle w:val="p2"/>
        <w:rPr>
          <w:rFonts w:ascii="Calibri" w:hAnsi="Calibri" w:cs="Calibri"/>
          <w:sz w:val="24"/>
          <w:szCs w:val="24"/>
        </w:rPr>
      </w:pPr>
    </w:p>
    <w:p w14:paraId="7C5D401D" w14:textId="51F8AD74" w:rsidR="00793C01" w:rsidRPr="00793C01" w:rsidRDefault="00793C01" w:rsidP="00A94933">
      <w:pPr>
        <w:pStyle w:val="p4"/>
        <w:rPr>
          <w:rStyle w:val="s8"/>
          <w:rFonts w:ascii="Calibri" w:hAnsi="Calibri" w:cs="Calibri"/>
          <w:sz w:val="24"/>
          <w:szCs w:val="24"/>
        </w:rPr>
      </w:pPr>
      <w:r w:rsidRPr="00793C01">
        <w:rPr>
          <w:rStyle w:val="s7"/>
          <w:rFonts w:ascii="Calibri" w:hAnsi="Calibri" w:cs="Calibri"/>
          <w:sz w:val="24"/>
          <w:szCs w:val="24"/>
        </w:rPr>
        <w:t xml:space="preserve">▪ </w:t>
      </w:r>
      <w:r w:rsidRPr="00793C01">
        <w:rPr>
          <w:rFonts w:ascii="Calibri" w:hAnsi="Calibri" w:cs="Calibri"/>
          <w:sz w:val="24"/>
          <w:szCs w:val="24"/>
        </w:rPr>
        <w:t>Survivors of Sexual Violence: As a community, Carleton University is committed to maintaining a positive learning,</w:t>
      </w:r>
      <w:r w:rsidR="00A94933">
        <w:rPr>
          <w:rFonts w:ascii="Calibri" w:hAnsi="Calibri" w:cs="Calibri"/>
          <w:sz w:val="24"/>
          <w:szCs w:val="24"/>
        </w:rPr>
        <w:t xml:space="preserve"> </w:t>
      </w:r>
      <w:r w:rsidRPr="00793C01">
        <w:rPr>
          <w:rFonts w:ascii="Calibri" w:hAnsi="Calibri" w:cs="Calibri"/>
          <w:sz w:val="24"/>
          <w:szCs w:val="24"/>
        </w:rPr>
        <w:t>working and living environment where sexual violence will not be tolerated, and where survivors are supported through</w:t>
      </w:r>
      <w:r w:rsidR="00A94933">
        <w:rPr>
          <w:rFonts w:ascii="Calibri" w:hAnsi="Calibri" w:cs="Calibri"/>
          <w:sz w:val="24"/>
          <w:szCs w:val="24"/>
        </w:rPr>
        <w:t xml:space="preserve"> </w:t>
      </w:r>
      <w:r w:rsidRPr="00793C01">
        <w:rPr>
          <w:rStyle w:val="s8"/>
          <w:rFonts w:ascii="Calibri" w:hAnsi="Calibri" w:cs="Calibri"/>
          <w:sz w:val="24"/>
          <w:szCs w:val="24"/>
        </w:rPr>
        <w:t>academic accommodations as per</w:t>
      </w:r>
      <w:r w:rsidRPr="00793C01">
        <w:rPr>
          <w:rStyle w:val="s9"/>
          <w:rFonts w:ascii="Calibri" w:hAnsi="Calibri" w:cs="Calibri"/>
          <w:sz w:val="24"/>
          <w:szCs w:val="24"/>
        </w:rPr>
        <w:t xml:space="preserve"> </w:t>
      </w:r>
      <w:r w:rsidRPr="00793C01">
        <w:rPr>
          <w:rFonts w:ascii="Calibri" w:hAnsi="Calibri" w:cs="Calibri"/>
          <w:sz w:val="24"/>
          <w:szCs w:val="24"/>
        </w:rPr>
        <w:t>Carleton’s Sexual Violence Policy</w:t>
      </w:r>
      <w:r w:rsidRPr="00793C01">
        <w:rPr>
          <w:rStyle w:val="s8"/>
          <w:rFonts w:ascii="Calibri" w:hAnsi="Calibri" w:cs="Calibri"/>
          <w:sz w:val="24"/>
          <w:szCs w:val="24"/>
        </w:rPr>
        <w:t>.</w:t>
      </w:r>
    </w:p>
    <w:p w14:paraId="730855D6" w14:textId="77777777" w:rsidR="00793C01" w:rsidRPr="00793C01" w:rsidRDefault="00793C01" w:rsidP="00793C01">
      <w:pPr>
        <w:pStyle w:val="p3"/>
        <w:rPr>
          <w:rFonts w:ascii="Calibri" w:hAnsi="Calibri" w:cs="Calibri"/>
          <w:sz w:val="24"/>
          <w:szCs w:val="24"/>
        </w:rPr>
      </w:pPr>
    </w:p>
    <w:p w14:paraId="5DF1A3AE" w14:textId="0376D35A" w:rsidR="00793C01" w:rsidRPr="00793C01" w:rsidRDefault="00793C01" w:rsidP="00793C01">
      <w:pPr>
        <w:pStyle w:val="p2"/>
        <w:rPr>
          <w:rFonts w:ascii="Calibri" w:hAnsi="Calibri" w:cs="Calibri"/>
          <w:sz w:val="24"/>
          <w:szCs w:val="24"/>
        </w:rPr>
      </w:pPr>
      <w:r w:rsidRPr="00793C01">
        <w:rPr>
          <w:rStyle w:val="s6"/>
          <w:rFonts w:ascii="Calibri" w:hAnsi="Calibri" w:cs="Calibri"/>
          <w:sz w:val="24"/>
          <w:szCs w:val="24"/>
        </w:rPr>
        <w:t xml:space="preserve">▪ </w:t>
      </w:r>
      <w:r w:rsidRPr="00793C01">
        <w:rPr>
          <w:rFonts w:ascii="Calibri" w:hAnsi="Calibri" w:cs="Calibri"/>
          <w:sz w:val="24"/>
          <w:szCs w:val="24"/>
        </w:rPr>
        <w:t>Accommodation for</w:t>
      </w:r>
      <w:r w:rsidRPr="00793C01">
        <w:rPr>
          <w:rStyle w:val="s2"/>
          <w:rFonts w:ascii="Calibri" w:hAnsi="Calibri" w:cs="Calibri"/>
          <w:sz w:val="24"/>
          <w:szCs w:val="24"/>
        </w:rPr>
        <w:t xml:space="preserve"> </w:t>
      </w:r>
      <w:r w:rsidRPr="00793C01">
        <w:rPr>
          <w:rStyle w:val="s3"/>
          <w:rFonts w:ascii="Calibri" w:hAnsi="Calibri" w:cs="Calibri"/>
          <w:sz w:val="24"/>
          <w:szCs w:val="24"/>
        </w:rPr>
        <w:t>Student Activities</w:t>
      </w:r>
      <w:r w:rsidRPr="00793C01">
        <w:rPr>
          <w:rFonts w:ascii="Calibri" w:hAnsi="Calibri" w:cs="Calibri"/>
          <w:sz w:val="24"/>
          <w:szCs w:val="24"/>
        </w:rPr>
        <w:t>:</w:t>
      </w:r>
      <w:r w:rsidRPr="00793C01">
        <w:rPr>
          <w:rStyle w:val="s2"/>
          <w:rFonts w:ascii="Calibri" w:hAnsi="Calibri" w:cs="Calibri"/>
          <w:sz w:val="24"/>
          <w:szCs w:val="24"/>
        </w:rPr>
        <w:t xml:space="preserve"> </w:t>
      </w:r>
      <w:r w:rsidRPr="00793C01">
        <w:rPr>
          <w:rFonts w:ascii="Calibri" w:hAnsi="Calibri" w:cs="Calibri"/>
          <w:sz w:val="24"/>
          <w:szCs w:val="24"/>
        </w:rPr>
        <w:t>Carleton University recognizes the substantial benefits, both to the individual</w:t>
      </w:r>
      <w:r w:rsidR="00A94933">
        <w:rPr>
          <w:rFonts w:ascii="Calibri" w:hAnsi="Calibri" w:cs="Calibri"/>
          <w:sz w:val="24"/>
          <w:szCs w:val="24"/>
        </w:rPr>
        <w:t xml:space="preserve"> </w:t>
      </w:r>
      <w:r w:rsidRPr="00793C01">
        <w:rPr>
          <w:rFonts w:ascii="Calibri" w:hAnsi="Calibri" w:cs="Calibri"/>
          <w:sz w:val="24"/>
          <w:szCs w:val="24"/>
        </w:rPr>
        <w:t>student and for the university, that result from a student participating in activities beyond the classroom experience.</w:t>
      </w:r>
      <w:r w:rsidR="00A94933">
        <w:rPr>
          <w:rFonts w:ascii="Calibri" w:hAnsi="Calibri" w:cs="Calibri"/>
          <w:sz w:val="24"/>
          <w:szCs w:val="24"/>
        </w:rPr>
        <w:t xml:space="preserve"> </w:t>
      </w:r>
      <w:r w:rsidRPr="00793C01">
        <w:rPr>
          <w:rFonts w:ascii="Calibri" w:hAnsi="Calibri" w:cs="Calibri"/>
          <w:sz w:val="24"/>
          <w:szCs w:val="24"/>
        </w:rPr>
        <w:t>Reasonable accommodation must be provided to students</w:t>
      </w:r>
      <w:r w:rsidRPr="00793C01">
        <w:rPr>
          <w:rStyle w:val="s2"/>
          <w:rFonts w:ascii="Calibri" w:hAnsi="Calibri" w:cs="Calibri"/>
          <w:sz w:val="24"/>
          <w:szCs w:val="24"/>
        </w:rPr>
        <w:t xml:space="preserve"> </w:t>
      </w:r>
      <w:r w:rsidRPr="00793C01">
        <w:rPr>
          <w:rFonts w:ascii="Calibri" w:hAnsi="Calibri" w:cs="Calibri"/>
          <w:sz w:val="24"/>
          <w:szCs w:val="24"/>
        </w:rPr>
        <w:t>who compete or perform at the national or international</w:t>
      </w:r>
      <w:r w:rsidR="00A94933">
        <w:rPr>
          <w:rFonts w:ascii="Calibri" w:hAnsi="Calibri" w:cs="Calibri"/>
          <w:sz w:val="24"/>
          <w:szCs w:val="24"/>
        </w:rPr>
        <w:t xml:space="preserve"> </w:t>
      </w:r>
      <w:r w:rsidRPr="00793C01">
        <w:rPr>
          <w:rFonts w:ascii="Calibri" w:hAnsi="Calibri" w:cs="Calibri"/>
          <w:sz w:val="24"/>
          <w:szCs w:val="24"/>
        </w:rPr>
        <w:t>level. Please contact your instructor with any requests for academic accommodation during the first two weeks of class,</w:t>
      </w:r>
    </w:p>
    <w:p w14:paraId="0F703382" w14:textId="2F166928" w:rsidR="00793C01" w:rsidRPr="00793C01" w:rsidRDefault="00793C01" w:rsidP="00793C01">
      <w:pPr>
        <w:pStyle w:val="p2"/>
        <w:rPr>
          <w:rFonts w:ascii="Calibri" w:hAnsi="Calibri" w:cs="Calibri"/>
          <w:sz w:val="24"/>
          <w:szCs w:val="24"/>
        </w:rPr>
      </w:pPr>
      <w:r w:rsidRPr="00793C01">
        <w:rPr>
          <w:rFonts w:ascii="Calibri" w:hAnsi="Calibri" w:cs="Calibri"/>
          <w:sz w:val="24"/>
          <w:szCs w:val="24"/>
        </w:rPr>
        <w:t>or as soon as possible after the need for accommodation is known to exist.</w:t>
      </w:r>
    </w:p>
    <w:p w14:paraId="3ED5E747" w14:textId="77777777" w:rsidR="00793C01" w:rsidRPr="00793C01" w:rsidRDefault="00793C01" w:rsidP="00793C01">
      <w:pPr>
        <w:pStyle w:val="p2"/>
        <w:rPr>
          <w:rFonts w:ascii="Calibri" w:hAnsi="Calibri" w:cs="Calibri"/>
          <w:sz w:val="24"/>
          <w:szCs w:val="24"/>
        </w:rPr>
      </w:pPr>
    </w:p>
    <w:p w14:paraId="1A213284" w14:textId="0096E556" w:rsidR="00793C01" w:rsidRPr="00A94933" w:rsidRDefault="00793C01" w:rsidP="00793C01">
      <w:pPr>
        <w:pStyle w:val="p2"/>
        <w:rPr>
          <w:rFonts w:ascii="Calibri" w:hAnsi="Calibri" w:cs="Calibri"/>
          <w:b/>
          <w:bCs/>
          <w:sz w:val="24"/>
          <w:szCs w:val="24"/>
        </w:rPr>
      </w:pPr>
      <w:r w:rsidRPr="00A94933">
        <w:rPr>
          <w:rFonts w:ascii="Calibri" w:hAnsi="Calibri" w:cs="Calibri"/>
          <w:b/>
          <w:bCs/>
          <w:sz w:val="24"/>
          <w:szCs w:val="24"/>
        </w:rPr>
        <w:t>Important Dates:</w:t>
      </w:r>
    </w:p>
    <w:p w14:paraId="1877334E" w14:textId="77777777" w:rsidR="00793C01" w:rsidRPr="00793C01" w:rsidRDefault="00793C01" w:rsidP="00793C01">
      <w:pPr>
        <w:pStyle w:val="p2"/>
        <w:rPr>
          <w:rFonts w:ascii="Calibri" w:hAnsi="Calibri" w:cs="Calibri"/>
          <w:sz w:val="24"/>
          <w:szCs w:val="24"/>
        </w:rPr>
      </w:pPr>
    </w:p>
    <w:p w14:paraId="069B9F70"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Sept. 3 Classes start.</w:t>
      </w:r>
    </w:p>
    <w:p w14:paraId="48E0F6B2" w14:textId="77777777" w:rsidR="00793C01" w:rsidRPr="00793C01" w:rsidRDefault="00793C01" w:rsidP="00793C01">
      <w:pPr>
        <w:pStyle w:val="p2"/>
        <w:rPr>
          <w:rFonts w:ascii="Calibri" w:hAnsi="Calibri" w:cs="Calibri"/>
          <w:sz w:val="24"/>
          <w:szCs w:val="24"/>
        </w:rPr>
      </w:pPr>
    </w:p>
    <w:p w14:paraId="1B4048FB"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 xml:space="preserve">Sept. 16 </w:t>
      </w:r>
      <w:proofErr w:type="gramStart"/>
      <w:r w:rsidRPr="00793C01">
        <w:rPr>
          <w:rFonts w:ascii="Calibri" w:hAnsi="Calibri" w:cs="Calibri"/>
          <w:sz w:val="24"/>
          <w:szCs w:val="24"/>
        </w:rPr>
        <w:t>Last day</w:t>
      </w:r>
      <w:proofErr w:type="gramEnd"/>
      <w:r w:rsidRPr="00793C01">
        <w:rPr>
          <w:rFonts w:ascii="Calibri" w:hAnsi="Calibri" w:cs="Calibri"/>
          <w:sz w:val="24"/>
          <w:szCs w:val="24"/>
        </w:rPr>
        <w:t xml:space="preserve"> for registration and course changes for fall term and fall/winter (two-term) courses.</w:t>
      </w:r>
    </w:p>
    <w:p w14:paraId="303CE7EA" w14:textId="77777777" w:rsidR="00793C01" w:rsidRPr="00793C01" w:rsidRDefault="00793C01" w:rsidP="00793C01">
      <w:pPr>
        <w:pStyle w:val="p2"/>
        <w:rPr>
          <w:rFonts w:ascii="Calibri" w:hAnsi="Calibri" w:cs="Calibri"/>
          <w:sz w:val="24"/>
          <w:szCs w:val="24"/>
        </w:rPr>
      </w:pPr>
    </w:p>
    <w:p w14:paraId="0A465688" w14:textId="4E037AB9" w:rsidR="00793C01" w:rsidRPr="00793C01" w:rsidRDefault="00793C01" w:rsidP="00793C01">
      <w:pPr>
        <w:pStyle w:val="p2"/>
        <w:rPr>
          <w:rFonts w:ascii="Calibri" w:hAnsi="Calibri" w:cs="Calibri"/>
          <w:sz w:val="24"/>
          <w:szCs w:val="24"/>
        </w:rPr>
      </w:pPr>
      <w:r w:rsidRPr="00793C01">
        <w:rPr>
          <w:rFonts w:ascii="Calibri" w:hAnsi="Calibri" w:cs="Calibri"/>
          <w:sz w:val="24"/>
          <w:szCs w:val="24"/>
        </w:rPr>
        <w:t xml:space="preserve">Sept. 30 </w:t>
      </w:r>
      <w:proofErr w:type="gramStart"/>
      <w:r w:rsidRPr="00793C01">
        <w:rPr>
          <w:rFonts w:ascii="Calibri" w:hAnsi="Calibri" w:cs="Calibri"/>
          <w:sz w:val="24"/>
          <w:szCs w:val="24"/>
        </w:rPr>
        <w:t>Last day</w:t>
      </w:r>
      <w:proofErr w:type="gramEnd"/>
      <w:r w:rsidRPr="00793C01">
        <w:rPr>
          <w:rFonts w:ascii="Calibri" w:hAnsi="Calibri" w:cs="Calibri"/>
          <w:sz w:val="24"/>
          <w:szCs w:val="24"/>
        </w:rPr>
        <w:t xml:space="preserve"> for entire fee adjustment when withdrawing from fall term or two-term courses. Withdrawals after</w:t>
      </w:r>
      <w:r w:rsidR="00A94933">
        <w:rPr>
          <w:rFonts w:ascii="Calibri" w:hAnsi="Calibri" w:cs="Calibri"/>
          <w:sz w:val="24"/>
          <w:szCs w:val="24"/>
        </w:rPr>
        <w:t xml:space="preserve"> </w:t>
      </w:r>
      <w:r w:rsidRPr="00793C01">
        <w:rPr>
          <w:rFonts w:ascii="Calibri" w:hAnsi="Calibri" w:cs="Calibri"/>
          <w:sz w:val="24"/>
          <w:szCs w:val="24"/>
        </w:rPr>
        <w:t>this date will result in a permanent notation of WDN on the official transcript.</w:t>
      </w:r>
    </w:p>
    <w:p w14:paraId="44F0570F" w14:textId="77777777" w:rsidR="00793C01" w:rsidRPr="00793C01" w:rsidRDefault="00793C01" w:rsidP="00793C01">
      <w:pPr>
        <w:pStyle w:val="p2"/>
        <w:rPr>
          <w:rFonts w:ascii="Calibri" w:hAnsi="Calibri" w:cs="Calibri"/>
          <w:sz w:val="24"/>
          <w:szCs w:val="24"/>
        </w:rPr>
      </w:pPr>
    </w:p>
    <w:p w14:paraId="477251FC"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Oct. 13 Oct. 20-24 Nov. 21 Statutory holiday. University closed.</w:t>
      </w:r>
    </w:p>
    <w:p w14:paraId="285E7F5D" w14:textId="77777777" w:rsidR="00793C01" w:rsidRPr="00793C01" w:rsidRDefault="00793C01" w:rsidP="00793C01">
      <w:pPr>
        <w:pStyle w:val="p2"/>
        <w:rPr>
          <w:rFonts w:ascii="Calibri" w:hAnsi="Calibri" w:cs="Calibri"/>
          <w:sz w:val="24"/>
          <w:szCs w:val="24"/>
        </w:rPr>
      </w:pPr>
    </w:p>
    <w:p w14:paraId="07BFFB54"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Fall Break – no classes.</w:t>
      </w:r>
    </w:p>
    <w:p w14:paraId="24D885BB" w14:textId="77777777" w:rsidR="00793C01" w:rsidRPr="00793C01" w:rsidRDefault="00793C01" w:rsidP="00793C01">
      <w:pPr>
        <w:pStyle w:val="p2"/>
        <w:rPr>
          <w:rFonts w:ascii="Calibri" w:hAnsi="Calibri" w:cs="Calibri"/>
          <w:sz w:val="24"/>
          <w:szCs w:val="24"/>
        </w:rPr>
      </w:pPr>
    </w:p>
    <w:p w14:paraId="4CDBA795" w14:textId="78EF27C1" w:rsidR="00793C01" w:rsidRPr="00793C01" w:rsidRDefault="00793C01" w:rsidP="00793C01">
      <w:pPr>
        <w:pStyle w:val="p2"/>
        <w:rPr>
          <w:rFonts w:ascii="Calibri" w:hAnsi="Calibri" w:cs="Calibri"/>
          <w:sz w:val="24"/>
          <w:szCs w:val="24"/>
        </w:rPr>
      </w:pPr>
      <w:r w:rsidRPr="00793C01">
        <w:rPr>
          <w:rFonts w:ascii="Calibri" w:hAnsi="Calibri" w:cs="Calibri"/>
          <w:sz w:val="24"/>
          <w:szCs w:val="24"/>
        </w:rPr>
        <w:t>Last day for summative tests or examinations, or formative tests or examinations totaling more than 15% of</w:t>
      </w:r>
      <w:r w:rsidR="00A94933">
        <w:rPr>
          <w:rFonts w:ascii="Calibri" w:hAnsi="Calibri" w:cs="Calibri"/>
          <w:sz w:val="24"/>
          <w:szCs w:val="24"/>
        </w:rPr>
        <w:t xml:space="preserve"> </w:t>
      </w:r>
      <w:r w:rsidRPr="00793C01">
        <w:rPr>
          <w:rFonts w:ascii="Calibri" w:hAnsi="Calibri" w:cs="Calibri"/>
          <w:sz w:val="24"/>
          <w:szCs w:val="24"/>
        </w:rPr>
        <w:t>the final grade, before the official examination period.</w:t>
      </w:r>
    </w:p>
    <w:p w14:paraId="091BDDF9" w14:textId="77777777" w:rsidR="00793C01" w:rsidRPr="00793C01" w:rsidRDefault="00793C01" w:rsidP="00793C01">
      <w:pPr>
        <w:pStyle w:val="p2"/>
        <w:rPr>
          <w:rFonts w:ascii="Calibri" w:hAnsi="Calibri" w:cs="Calibri"/>
          <w:sz w:val="24"/>
          <w:szCs w:val="24"/>
        </w:rPr>
      </w:pPr>
    </w:p>
    <w:p w14:paraId="6BC5BE76" w14:textId="03B96A2F" w:rsidR="00793C01" w:rsidRPr="00793C01" w:rsidRDefault="00793C01" w:rsidP="00793C01">
      <w:pPr>
        <w:pStyle w:val="p2"/>
        <w:rPr>
          <w:rFonts w:ascii="Calibri" w:hAnsi="Calibri" w:cs="Calibri"/>
          <w:sz w:val="24"/>
          <w:szCs w:val="24"/>
        </w:rPr>
      </w:pPr>
      <w:r w:rsidRPr="00793C01">
        <w:rPr>
          <w:rFonts w:ascii="Calibri" w:hAnsi="Calibri" w:cs="Calibri"/>
          <w:sz w:val="24"/>
          <w:szCs w:val="24"/>
        </w:rPr>
        <w:t xml:space="preserve">Dec. 5 </w:t>
      </w:r>
      <w:proofErr w:type="gramStart"/>
      <w:r w:rsidRPr="00793C01">
        <w:rPr>
          <w:rFonts w:ascii="Calibri" w:hAnsi="Calibri" w:cs="Calibri"/>
          <w:sz w:val="24"/>
          <w:szCs w:val="24"/>
        </w:rPr>
        <w:t>Last day</w:t>
      </w:r>
      <w:proofErr w:type="gramEnd"/>
      <w:r w:rsidRPr="00793C01">
        <w:rPr>
          <w:rFonts w:ascii="Calibri" w:hAnsi="Calibri" w:cs="Calibri"/>
          <w:sz w:val="24"/>
          <w:szCs w:val="24"/>
        </w:rPr>
        <w:t xml:space="preserve"> of fall term classes. Classes follow a Monday schedule. Last day for academic withdrawal from fall</w:t>
      </w:r>
      <w:r w:rsidR="00A94933">
        <w:rPr>
          <w:rFonts w:ascii="Calibri" w:hAnsi="Calibri" w:cs="Calibri"/>
          <w:sz w:val="24"/>
          <w:szCs w:val="24"/>
        </w:rPr>
        <w:t xml:space="preserve"> </w:t>
      </w:r>
      <w:r w:rsidRPr="00793C01">
        <w:rPr>
          <w:rFonts w:ascii="Calibri" w:hAnsi="Calibri" w:cs="Calibri"/>
          <w:sz w:val="24"/>
          <w:szCs w:val="24"/>
        </w:rPr>
        <w:t>term courses. Last day for handing in term work and the last day that can be specified by a course instructor</w:t>
      </w:r>
      <w:r w:rsidR="00A94933">
        <w:rPr>
          <w:rFonts w:ascii="Calibri" w:hAnsi="Calibri" w:cs="Calibri"/>
          <w:sz w:val="24"/>
          <w:szCs w:val="24"/>
        </w:rPr>
        <w:t xml:space="preserve"> </w:t>
      </w:r>
      <w:r w:rsidRPr="00793C01">
        <w:rPr>
          <w:rFonts w:ascii="Calibri" w:hAnsi="Calibri" w:cs="Calibri"/>
          <w:sz w:val="24"/>
          <w:szCs w:val="24"/>
        </w:rPr>
        <w:t>as a due date for term work for a fall term course.</w:t>
      </w:r>
    </w:p>
    <w:p w14:paraId="05C8B3A3" w14:textId="77777777" w:rsidR="00793C01" w:rsidRPr="00793C01" w:rsidRDefault="00793C01" w:rsidP="00793C01">
      <w:pPr>
        <w:pStyle w:val="p2"/>
        <w:rPr>
          <w:rFonts w:ascii="Calibri" w:hAnsi="Calibri" w:cs="Calibri"/>
          <w:sz w:val="24"/>
          <w:szCs w:val="24"/>
        </w:rPr>
      </w:pPr>
    </w:p>
    <w:p w14:paraId="1C289CDF"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Dec. 6-7 Dec. 8-20 No classes or examinations take place.</w:t>
      </w:r>
    </w:p>
    <w:p w14:paraId="3DEBC54D" w14:textId="77777777" w:rsidR="00793C01" w:rsidRPr="00793C01" w:rsidRDefault="00793C01" w:rsidP="00793C01">
      <w:pPr>
        <w:pStyle w:val="p2"/>
        <w:rPr>
          <w:rFonts w:ascii="Calibri" w:hAnsi="Calibri" w:cs="Calibri"/>
          <w:sz w:val="24"/>
          <w:szCs w:val="24"/>
        </w:rPr>
      </w:pPr>
    </w:p>
    <w:p w14:paraId="4F0F6752" w14:textId="459D2FCA" w:rsidR="00793C01" w:rsidRPr="00793C01" w:rsidRDefault="00793C01" w:rsidP="00793C01">
      <w:pPr>
        <w:pStyle w:val="p2"/>
        <w:rPr>
          <w:rFonts w:ascii="Calibri" w:hAnsi="Calibri" w:cs="Calibri"/>
          <w:sz w:val="24"/>
          <w:szCs w:val="24"/>
        </w:rPr>
      </w:pPr>
      <w:r w:rsidRPr="00793C01">
        <w:rPr>
          <w:rFonts w:ascii="Calibri" w:hAnsi="Calibri" w:cs="Calibri"/>
          <w:sz w:val="24"/>
          <w:szCs w:val="24"/>
        </w:rPr>
        <w:t>Final examinations for fall term courses and mid-term examinations in two-term courses. Examinations are</w:t>
      </w:r>
      <w:r w:rsidR="00A94933">
        <w:rPr>
          <w:rFonts w:ascii="Calibri" w:hAnsi="Calibri" w:cs="Calibri"/>
          <w:sz w:val="24"/>
          <w:szCs w:val="24"/>
        </w:rPr>
        <w:t xml:space="preserve"> </w:t>
      </w:r>
      <w:r w:rsidRPr="00793C01">
        <w:rPr>
          <w:rFonts w:ascii="Calibri" w:hAnsi="Calibri" w:cs="Calibri"/>
          <w:sz w:val="24"/>
          <w:szCs w:val="24"/>
        </w:rPr>
        <w:t>normally held all seven days of the week.</w:t>
      </w:r>
    </w:p>
    <w:p w14:paraId="3AD5A668" w14:textId="77777777" w:rsidR="00793C01" w:rsidRPr="00793C01" w:rsidRDefault="00793C01" w:rsidP="00793C01">
      <w:pPr>
        <w:pStyle w:val="p2"/>
        <w:rPr>
          <w:rFonts w:ascii="Calibri" w:hAnsi="Calibri" w:cs="Calibri"/>
          <w:sz w:val="24"/>
          <w:szCs w:val="24"/>
        </w:rPr>
      </w:pPr>
    </w:p>
    <w:p w14:paraId="1CFBA376"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Dec. 20 All take-home examinations are due.</w:t>
      </w:r>
    </w:p>
    <w:p w14:paraId="75E3FB8D" w14:textId="77777777" w:rsidR="00793C01" w:rsidRPr="00793C01" w:rsidRDefault="00793C01" w:rsidP="00793C01">
      <w:pPr>
        <w:pStyle w:val="p2"/>
        <w:rPr>
          <w:rFonts w:ascii="Calibri" w:hAnsi="Calibri" w:cs="Calibri"/>
          <w:sz w:val="24"/>
          <w:szCs w:val="24"/>
        </w:rPr>
      </w:pPr>
    </w:p>
    <w:p w14:paraId="7CBAA434"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Jan. 5 Classes begin.</w:t>
      </w:r>
    </w:p>
    <w:p w14:paraId="28B8E563" w14:textId="77777777" w:rsidR="00793C01" w:rsidRPr="00793C01" w:rsidRDefault="00793C01" w:rsidP="00793C01">
      <w:pPr>
        <w:pStyle w:val="p2"/>
        <w:rPr>
          <w:rFonts w:ascii="Calibri" w:hAnsi="Calibri" w:cs="Calibri"/>
          <w:sz w:val="24"/>
          <w:szCs w:val="24"/>
        </w:rPr>
      </w:pPr>
    </w:p>
    <w:p w14:paraId="1F3A63E4"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 xml:space="preserve">Jan. 16 </w:t>
      </w:r>
      <w:proofErr w:type="gramStart"/>
      <w:r w:rsidRPr="00793C01">
        <w:rPr>
          <w:rFonts w:ascii="Calibri" w:hAnsi="Calibri" w:cs="Calibri"/>
          <w:sz w:val="24"/>
          <w:szCs w:val="24"/>
        </w:rPr>
        <w:t>Last day</w:t>
      </w:r>
      <w:proofErr w:type="gramEnd"/>
      <w:r w:rsidRPr="00793C01">
        <w:rPr>
          <w:rFonts w:ascii="Calibri" w:hAnsi="Calibri" w:cs="Calibri"/>
          <w:sz w:val="24"/>
          <w:szCs w:val="24"/>
        </w:rPr>
        <w:t xml:space="preserve"> for registration and course changes in the winter term.</w:t>
      </w:r>
    </w:p>
    <w:p w14:paraId="620FD76F" w14:textId="77777777" w:rsidR="00793C01" w:rsidRPr="00793C01" w:rsidRDefault="00793C01" w:rsidP="00793C01">
      <w:pPr>
        <w:pStyle w:val="p2"/>
        <w:rPr>
          <w:rFonts w:ascii="Calibri" w:hAnsi="Calibri" w:cs="Calibri"/>
          <w:sz w:val="24"/>
          <w:szCs w:val="24"/>
        </w:rPr>
      </w:pPr>
    </w:p>
    <w:p w14:paraId="4EBE4DF0" w14:textId="24D329B4" w:rsidR="00793C01" w:rsidRPr="00793C01" w:rsidRDefault="00793C01" w:rsidP="00793C01">
      <w:pPr>
        <w:pStyle w:val="p2"/>
        <w:rPr>
          <w:rFonts w:ascii="Calibri" w:hAnsi="Calibri" w:cs="Calibri"/>
          <w:sz w:val="24"/>
          <w:szCs w:val="24"/>
        </w:rPr>
      </w:pPr>
      <w:r w:rsidRPr="00793C01">
        <w:rPr>
          <w:rFonts w:ascii="Calibri" w:hAnsi="Calibri" w:cs="Calibri"/>
          <w:sz w:val="24"/>
          <w:szCs w:val="24"/>
        </w:rPr>
        <w:t xml:space="preserve">Jan. 31 </w:t>
      </w:r>
      <w:proofErr w:type="gramStart"/>
      <w:r w:rsidRPr="00793C01">
        <w:rPr>
          <w:rFonts w:ascii="Calibri" w:hAnsi="Calibri" w:cs="Calibri"/>
          <w:sz w:val="24"/>
          <w:szCs w:val="24"/>
        </w:rPr>
        <w:t>Last day</w:t>
      </w:r>
      <w:proofErr w:type="gramEnd"/>
      <w:r w:rsidRPr="00793C01">
        <w:rPr>
          <w:rFonts w:ascii="Calibri" w:hAnsi="Calibri" w:cs="Calibri"/>
          <w:sz w:val="24"/>
          <w:szCs w:val="24"/>
        </w:rPr>
        <w:t xml:space="preserve"> for a full fee adjustment when withdrawing from winter term courses or from the winter portion of</w:t>
      </w:r>
      <w:r w:rsidR="00A94933">
        <w:rPr>
          <w:rFonts w:ascii="Calibri" w:hAnsi="Calibri" w:cs="Calibri"/>
          <w:sz w:val="24"/>
          <w:szCs w:val="24"/>
        </w:rPr>
        <w:t xml:space="preserve"> </w:t>
      </w:r>
      <w:r w:rsidRPr="00793C01">
        <w:rPr>
          <w:rFonts w:ascii="Calibri" w:hAnsi="Calibri" w:cs="Calibri"/>
          <w:sz w:val="24"/>
          <w:szCs w:val="24"/>
        </w:rPr>
        <w:t>two-term courses. Withdrawals after this date will result in a permanent notation of WDN on the official</w:t>
      </w:r>
      <w:r w:rsidR="00A94933">
        <w:rPr>
          <w:rFonts w:ascii="Calibri" w:hAnsi="Calibri" w:cs="Calibri"/>
          <w:sz w:val="24"/>
          <w:szCs w:val="24"/>
        </w:rPr>
        <w:t xml:space="preserve"> </w:t>
      </w:r>
      <w:r w:rsidRPr="00793C01">
        <w:rPr>
          <w:rFonts w:ascii="Calibri" w:hAnsi="Calibri" w:cs="Calibri"/>
          <w:sz w:val="24"/>
          <w:szCs w:val="24"/>
        </w:rPr>
        <w:t>transcript.</w:t>
      </w:r>
    </w:p>
    <w:p w14:paraId="70364297" w14:textId="77777777" w:rsidR="00793C01" w:rsidRPr="00793C01" w:rsidRDefault="00793C01" w:rsidP="00793C01">
      <w:pPr>
        <w:pStyle w:val="p2"/>
        <w:rPr>
          <w:rFonts w:ascii="Calibri" w:hAnsi="Calibri" w:cs="Calibri"/>
          <w:sz w:val="24"/>
          <w:szCs w:val="24"/>
        </w:rPr>
      </w:pPr>
    </w:p>
    <w:p w14:paraId="75C0C12F"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Feb. 16 Feb. 16-20 Mar. 15 Mar. 25 Statutory holiday. University closed.</w:t>
      </w:r>
    </w:p>
    <w:p w14:paraId="7EC00F79"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Winter Break – no classes.</w:t>
      </w:r>
    </w:p>
    <w:p w14:paraId="23FEB107" w14:textId="77777777" w:rsidR="00793C01" w:rsidRPr="00793C01" w:rsidRDefault="00793C01" w:rsidP="00793C01">
      <w:pPr>
        <w:pStyle w:val="p2"/>
        <w:rPr>
          <w:rFonts w:ascii="Calibri" w:hAnsi="Calibri" w:cs="Calibri"/>
          <w:sz w:val="24"/>
          <w:szCs w:val="24"/>
        </w:rPr>
      </w:pPr>
    </w:p>
    <w:p w14:paraId="291E8846"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Last day for academic withdrawal from fall/winter and winter courses.</w:t>
      </w:r>
    </w:p>
    <w:p w14:paraId="5917921A" w14:textId="77777777" w:rsidR="00793C01" w:rsidRPr="00793C01" w:rsidRDefault="00793C01" w:rsidP="00793C01">
      <w:pPr>
        <w:pStyle w:val="p2"/>
        <w:rPr>
          <w:rFonts w:ascii="Calibri" w:hAnsi="Calibri" w:cs="Calibri"/>
          <w:sz w:val="24"/>
          <w:szCs w:val="24"/>
        </w:rPr>
      </w:pPr>
    </w:p>
    <w:p w14:paraId="3241A9BE" w14:textId="5B04074B" w:rsidR="00793C01" w:rsidRPr="00793C01" w:rsidRDefault="00793C01" w:rsidP="00793C01">
      <w:pPr>
        <w:pStyle w:val="p2"/>
        <w:rPr>
          <w:rFonts w:ascii="Calibri" w:hAnsi="Calibri" w:cs="Calibri"/>
          <w:sz w:val="24"/>
          <w:szCs w:val="24"/>
        </w:rPr>
      </w:pPr>
      <w:r w:rsidRPr="00793C01">
        <w:rPr>
          <w:rFonts w:ascii="Calibri" w:hAnsi="Calibri" w:cs="Calibri"/>
          <w:sz w:val="24"/>
          <w:szCs w:val="24"/>
        </w:rPr>
        <w:t>Last day for summative tests or examinations, or formative tests or examinations totaling more than 15% of</w:t>
      </w:r>
      <w:r w:rsidR="00A94933">
        <w:rPr>
          <w:rFonts w:ascii="Calibri" w:hAnsi="Calibri" w:cs="Calibri"/>
          <w:sz w:val="24"/>
          <w:szCs w:val="24"/>
        </w:rPr>
        <w:t xml:space="preserve"> </w:t>
      </w:r>
      <w:r w:rsidRPr="00793C01">
        <w:rPr>
          <w:rFonts w:ascii="Calibri" w:hAnsi="Calibri" w:cs="Calibri"/>
          <w:sz w:val="24"/>
          <w:szCs w:val="24"/>
        </w:rPr>
        <w:t>the final grade, in winter term or fall/winter courses before the official examination period.</w:t>
      </w:r>
    </w:p>
    <w:p w14:paraId="35B8BCD9" w14:textId="77777777" w:rsidR="00793C01" w:rsidRPr="00793C01" w:rsidRDefault="00793C01" w:rsidP="00793C01">
      <w:pPr>
        <w:pStyle w:val="p2"/>
        <w:rPr>
          <w:rFonts w:ascii="Calibri" w:hAnsi="Calibri" w:cs="Calibri"/>
          <w:sz w:val="24"/>
          <w:szCs w:val="24"/>
        </w:rPr>
      </w:pPr>
    </w:p>
    <w:p w14:paraId="1C19B46B"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Apr. 3 Apr. 8 Statutory holiday. University closed.</w:t>
      </w:r>
    </w:p>
    <w:p w14:paraId="07F801FE" w14:textId="77777777" w:rsidR="00793C01" w:rsidRPr="00793C01" w:rsidRDefault="00793C01" w:rsidP="00793C01">
      <w:pPr>
        <w:pStyle w:val="p2"/>
        <w:rPr>
          <w:rFonts w:ascii="Calibri" w:hAnsi="Calibri" w:cs="Calibri"/>
          <w:sz w:val="24"/>
          <w:szCs w:val="24"/>
        </w:rPr>
      </w:pPr>
    </w:p>
    <w:p w14:paraId="49C31197" w14:textId="3DD94851" w:rsidR="00793C01" w:rsidRPr="00793C01" w:rsidRDefault="00793C01" w:rsidP="00793C01">
      <w:pPr>
        <w:pStyle w:val="p2"/>
        <w:rPr>
          <w:rFonts w:ascii="Calibri" w:hAnsi="Calibri" w:cs="Calibri"/>
          <w:sz w:val="24"/>
          <w:szCs w:val="24"/>
        </w:rPr>
      </w:pPr>
      <w:r w:rsidRPr="00793C01">
        <w:rPr>
          <w:rFonts w:ascii="Calibri" w:hAnsi="Calibri" w:cs="Calibri"/>
          <w:sz w:val="24"/>
          <w:szCs w:val="24"/>
        </w:rPr>
        <w:t>Last day of two-term and winter term classes. Classes follow a Friday schedule. Last day for handing in term</w:t>
      </w:r>
      <w:r w:rsidR="00A94933">
        <w:rPr>
          <w:rFonts w:ascii="Calibri" w:hAnsi="Calibri" w:cs="Calibri"/>
          <w:sz w:val="24"/>
          <w:szCs w:val="24"/>
        </w:rPr>
        <w:t xml:space="preserve"> </w:t>
      </w:r>
      <w:r w:rsidRPr="00793C01">
        <w:rPr>
          <w:rFonts w:ascii="Calibri" w:hAnsi="Calibri" w:cs="Calibri"/>
          <w:sz w:val="24"/>
          <w:szCs w:val="24"/>
        </w:rPr>
        <w:t>work and the last day that can be specified by a course instructor as a due date for two-term and for winter</w:t>
      </w:r>
      <w:r w:rsidR="00A94933">
        <w:rPr>
          <w:rFonts w:ascii="Calibri" w:hAnsi="Calibri" w:cs="Calibri"/>
          <w:sz w:val="24"/>
          <w:szCs w:val="24"/>
        </w:rPr>
        <w:t xml:space="preserve"> </w:t>
      </w:r>
      <w:r w:rsidRPr="00793C01">
        <w:rPr>
          <w:rFonts w:ascii="Calibri" w:hAnsi="Calibri" w:cs="Calibri"/>
          <w:sz w:val="24"/>
          <w:szCs w:val="24"/>
        </w:rPr>
        <w:t>term courses.</w:t>
      </w:r>
    </w:p>
    <w:p w14:paraId="1F6F7283" w14:textId="77777777" w:rsidR="00793C01" w:rsidRPr="00793C01" w:rsidRDefault="00793C01" w:rsidP="00793C01">
      <w:pPr>
        <w:pStyle w:val="p2"/>
        <w:rPr>
          <w:rFonts w:ascii="Calibri" w:hAnsi="Calibri" w:cs="Calibri"/>
          <w:sz w:val="24"/>
          <w:szCs w:val="24"/>
        </w:rPr>
      </w:pPr>
    </w:p>
    <w:p w14:paraId="5B86A226"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Apr. 9-10 Apr. 11-23 No classes or examinations take place.</w:t>
      </w:r>
    </w:p>
    <w:p w14:paraId="458CC70E" w14:textId="77777777" w:rsidR="00793C01" w:rsidRPr="00793C01" w:rsidRDefault="00793C01" w:rsidP="00793C01">
      <w:pPr>
        <w:pStyle w:val="p2"/>
        <w:rPr>
          <w:rFonts w:ascii="Calibri" w:hAnsi="Calibri" w:cs="Calibri"/>
          <w:sz w:val="24"/>
          <w:szCs w:val="24"/>
        </w:rPr>
      </w:pPr>
    </w:p>
    <w:p w14:paraId="53D005B9" w14:textId="59B6FC2B" w:rsidR="00793C01" w:rsidRPr="00793C01" w:rsidRDefault="00793C01" w:rsidP="00793C01">
      <w:pPr>
        <w:pStyle w:val="p2"/>
        <w:rPr>
          <w:rFonts w:ascii="Calibri" w:hAnsi="Calibri" w:cs="Calibri"/>
          <w:sz w:val="24"/>
          <w:szCs w:val="24"/>
        </w:rPr>
      </w:pPr>
      <w:r w:rsidRPr="00793C01">
        <w:rPr>
          <w:rFonts w:ascii="Calibri" w:hAnsi="Calibri" w:cs="Calibri"/>
          <w:sz w:val="24"/>
          <w:szCs w:val="24"/>
        </w:rPr>
        <w:t>Final examinations for winter term and two-term courses. Examinations are normally held all seven days of</w:t>
      </w:r>
      <w:r w:rsidR="00A94933">
        <w:rPr>
          <w:rFonts w:ascii="Calibri" w:hAnsi="Calibri" w:cs="Calibri"/>
          <w:sz w:val="24"/>
          <w:szCs w:val="24"/>
        </w:rPr>
        <w:t xml:space="preserve"> </w:t>
      </w:r>
      <w:r w:rsidRPr="00793C01">
        <w:rPr>
          <w:rFonts w:ascii="Calibri" w:hAnsi="Calibri" w:cs="Calibri"/>
          <w:sz w:val="24"/>
          <w:szCs w:val="24"/>
        </w:rPr>
        <w:t>the week.</w:t>
      </w:r>
    </w:p>
    <w:p w14:paraId="2BD23533" w14:textId="77777777" w:rsidR="00793C01" w:rsidRPr="00793C01" w:rsidRDefault="00793C01" w:rsidP="00793C01">
      <w:pPr>
        <w:pStyle w:val="p2"/>
        <w:rPr>
          <w:rFonts w:ascii="Calibri" w:hAnsi="Calibri" w:cs="Calibri"/>
          <w:sz w:val="24"/>
          <w:szCs w:val="24"/>
        </w:rPr>
      </w:pPr>
    </w:p>
    <w:p w14:paraId="6E786312"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Apr. 23 All take-home examinations are due.</w:t>
      </w:r>
    </w:p>
    <w:p w14:paraId="595ECC8A" w14:textId="77777777" w:rsidR="00793C01" w:rsidRPr="00793C01" w:rsidRDefault="00793C01" w:rsidP="00793C01">
      <w:pPr>
        <w:pStyle w:val="p2"/>
        <w:rPr>
          <w:rFonts w:ascii="Calibri" w:hAnsi="Calibri" w:cs="Calibri"/>
          <w:sz w:val="24"/>
          <w:szCs w:val="24"/>
        </w:rPr>
      </w:pPr>
    </w:p>
    <w:p w14:paraId="1B7D93B7" w14:textId="2FF8082F"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Addresses:</w:t>
      </w:r>
    </w:p>
    <w:p w14:paraId="4BC22126" w14:textId="77777777" w:rsidR="00793C01" w:rsidRPr="00793C01" w:rsidRDefault="00793C01" w:rsidP="00793C01">
      <w:pPr>
        <w:pStyle w:val="p2"/>
        <w:rPr>
          <w:rFonts w:ascii="Calibri" w:hAnsi="Calibri" w:cs="Calibri"/>
          <w:sz w:val="24"/>
          <w:szCs w:val="24"/>
        </w:rPr>
      </w:pPr>
    </w:p>
    <w:p w14:paraId="3B9895CB"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lastRenderedPageBreak/>
        <w:t>Department of Philosophy:</w:t>
      </w:r>
    </w:p>
    <w:p w14:paraId="67B75D11" w14:textId="77777777" w:rsidR="00793C01" w:rsidRPr="00793C01" w:rsidRDefault="00793C01" w:rsidP="00793C01">
      <w:pPr>
        <w:pStyle w:val="p3"/>
        <w:rPr>
          <w:rFonts w:ascii="Calibri" w:hAnsi="Calibri" w:cs="Calibri"/>
          <w:sz w:val="24"/>
          <w:szCs w:val="24"/>
        </w:rPr>
      </w:pPr>
      <w:r w:rsidRPr="00793C01">
        <w:rPr>
          <w:rFonts w:ascii="Calibri" w:hAnsi="Calibri" w:cs="Calibri"/>
          <w:sz w:val="24"/>
          <w:szCs w:val="24"/>
        </w:rPr>
        <w:t>www.carleton.ca/philosophy</w:t>
      </w:r>
    </w:p>
    <w:p w14:paraId="007A4A98"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520-2110</w:t>
      </w:r>
    </w:p>
    <w:p w14:paraId="1C478AE5" w14:textId="77777777" w:rsidR="00793C01" w:rsidRPr="00793C01" w:rsidRDefault="00793C01" w:rsidP="00793C01">
      <w:pPr>
        <w:pStyle w:val="p2"/>
        <w:rPr>
          <w:rFonts w:ascii="Calibri" w:hAnsi="Calibri" w:cs="Calibri"/>
          <w:sz w:val="24"/>
          <w:szCs w:val="24"/>
        </w:rPr>
      </w:pPr>
    </w:p>
    <w:p w14:paraId="6E8C4E88" w14:textId="717E7B2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Registrar’s Office:</w:t>
      </w:r>
    </w:p>
    <w:p w14:paraId="17ADA2C8" w14:textId="77777777" w:rsidR="00793C01" w:rsidRPr="00793C01" w:rsidRDefault="00793C01" w:rsidP="00793C01">
      <w:pPr>
        <w:pStyle w:val="p3"/>
        <w:rPr>
          <w:rFonts w:ascii="Calibri" w:hAnsi="Calibri" w:cs="Calibri"/>
          <w:sz w:val="24"/>
          <w:szCs w:val="24"/>
        </w:rPr>
      </w:pPr>
      <w:r w:rsidRPr="00793C01">
        <w:rPr>
          <w:rFonts w:ascii="Calibri" w:hAnsi="Calibri" w:cs="Calibri"/>
          <w:sz w:val="24"/>
          <w:szCs w:val="24"/>
        </w:rPr>
        <w:t>www.carleton.ca/registrar</w:t>
      </w:r>
    </w:p>
    <w:p w14:paraId="7B4A9CE8"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520-3500</w:t>
      </w:r>
    </w:p>
    <w:p w14:paraId="72C32A10" w14:textId="77777777" w:rsidR="00793C01" w:rsidRPr="00793C01" w:rsidRDefault="00793C01" w:rsidP="00793C01">
      <w:pPr>
        <w:pStyle w:val="p2"/>
        <w:rPr>
          <w:rFonts w:ascii="Calibri" w:hAnsi="Calibri" w:cs="Calibri"/>
          <w:sz w:val="24"/>
          <w:szCs w:val="24"/>
        </w:rPr>
      </w:pPr>
    </w:p>
    <w:p w14:paraId="787270B5" w14:textId="7FA83340" w:rsidR="00793C01" w:rsidRPr="00793C01" w:rsidRDefault="00793C01" w:rsidP="00793C01">
      <w:pPr>
        <w:pStyle w:val="p2"/>
        <w:rPr>
          <w:rFonts w:ascii="Calibri" w:hAnsi="Calibri" w:cs="Calibri"/>
          <w:sz w:val="24"/>
          <w:szCs w:val="24"/>
        </w:rPr>
      </w:pPr>
      <w:r w:rsidRPr="00793C01">
        <w:rPr>
          <w:rFonts w:ascii="Calibri" w:hAnsi="Calibri" w:cs="Calibri"/>
          <w:sz w:val="24"/>
          <w:szCs w:val="24"/>
        </w:rPr>
        <w:t>Academic Advising Centre:</w:t>
      </w:r>
    </w:p>
    <w:p w14:paraId="595AB67B" w14:textId="77777777" w:rsidR="00793C01" w:rsidRPr="00793C01" w:rsidRDefault="00793C01" w:rsidP="00793C01">
      <w:pPr>
        <w:pStyle w:val="p3"/>
        <w:rPr>
          <w:rFonts w:ascii="Calibri" w:hAnsi="Calibri" w:cs="Calibri"/>
          <w:sz w:val="24"/>
          <w:szCs w:val="24"/>
        </w:rPr>
      </w:pPr>
      <w:r w:rsidRPr="00793C01">
        <w:rPr>
          <w:rFonts w:ascii="Calibri" w:hAnsi="Calibri" w:cs="Calibri"/>
          <w:sz w:val="24"/>
          <w:szCs w:val="24"/>
        </w:rPr>
        <w:t>www.carleton.ca/academicadvising</w:t>
      </w:r>
    </w:p>
    <w:p w14:paraId="081767BA"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520-7850</w:t>
      </w:r>
    </w:p>
    <w:p w14:paraId="3FB6F6D2" w14:textId="77777777" w:rsidR="00793C01" w:rsidRPr="00793C01" w:rsidRDefault="00793C01" w:rsidP="00793C01">
      <w:pPr>
        <w:pStyle w:val="p2"/>
        <w:rPr>
          <w:rFonts w:ascii="Calibri" w:hAnsi="Calibri" w:cs="Calibri"/>
          <w:sz w:val="24"/>
          <w:szCs w:val="24"/>
        </w:rPr>
      </w:pPr>
    </w:p>
    <w:p w14:paraId="04F2F249" w14:textId="4431A5EB" w:rsidR="00793C01" w:rsidRPr="00793C01" w:rsidRDefault="00793C01" w:rsidP="00793C01">
      <w:pPr>
        <w:pStyle w:val="p2"/>
        <w:rPr>
          <w:rFonts w:ascii="Calibri" w:hAnsi="Calibri" w:cs="Calibri"/>
          <w:sz w:val="24"/>
          <w:szCs w:val="24"/>
        </w:rPr>
      </w:pPr>
      <w:r w:rsidRPr="00793C01">
        <w:rPr>
          <w:rFonts w:ascii="Calibri" w:hAnsi="Calibri" w:cs="Calibri"/>
          <w:sz w:val="24"/>
          <w:szCs w:val="24"/>
        </w:rPr>
        <w:t>Writing Services:</w:t>
      </w:r>
    </w:p>
    <w:p w14:paraId="77459855" w14:textId="77777777" w:rsidR="00793C01" w:rsidRPr="00793C01" w:rsidRDefault="00793C01" w:rsidP="00793C01">
      <w:pPr>
        <w:pStyle w:val="p3"/>
        <w:rPr>
          <w:rFonts w:ascii="Calibri" w:hAnsi="Calibri" w:cs="Calibri"/>
          <w:sz w:val="24"/>
          <w:szCs w:val="24"/>
        </w:rPr>
      </w:pPr>
      <w:r w:rsidRPr="00793C01">
        <w:rPr>
          <w:rFonts w:ascii="Calibri" w:hAnsi="Calibri" w:cs="Calibri"/>
          <w:sz w:val="24"/>
          <w:szCs w:val="24"/>
        </w:rPr>
        <w:t>https://carleton.ca/csas/support/</w:t>
      </w:r>
    </w:p>
    <w:p w14:paraId="43F1EF76"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520-3822</w:t>
      </w:r>
    </w:p>
    <w:p w14:paraId="33A247E4" w14:textId="77777777" w:rsidR="00793C01" w:rsidRPr="00793C01" w:rsidRDefault="00793C01" w:rsidP="00793C01">
      <w:pPr>
        <w:pStyle w:val="p2"/>
        <w:rPr>
          <w:rFonts w:ascii="Calibri" w:hAnsi="Calibri" w:cs="Calibri"/>
          <w:sz w:val="24"/>
          <w:szCs w:val="24"/>
        </w:rPr>
      </w:pPr>
    </w:p>
    <w:p w14:paraId="337C6200" w14:textId="6927B6F2" w:rsidR="00793C01" w:rsidRPr="00793C01" w:rsidRDefault="00793C01" w:rsidP="00793C01">
      <w:pPr>
        <w:pStyle w:val="p2"/>
        <w:rPr>
          <w:rFonts w:ascii="Calibri" w:hAnsi="Calibri" w:cs="Calibri"/>
          <w:sz w:val="24"/>
          <w:szCs w:val="24"/>
        </w:rPr>
      </w:pPr>
      <w:proofErr w:type="spellStart"/>
      <w:r w:rsidRPr="00793C01">
        <w:rPr>
          <w:rFonts w:ascii="Calibri" w:hAnsi="Calibri" w:cs="Calibri"/>
          <w:sz w:val="24"/>
          <w:szCs w:val="24"/>
        </w:rPr>
        <w:t>MacOdrum</w:t>
      </w:r>
      <w:proofErr w:type="spellEnd"/>
      <w:r w:rsidRPr="00793C01">
        <w:rPr>
          <w:rFonts w:ascii="Calibri" w:hAnsi="Calibri" w:cs="Calibri"/>
          <w:sz w:val="24"/>
          <w:szCs w:val="24"/>
        </w:rPr>
        <w:t xml:space="preserve"> Library</w:t>
      </w:r>
    </w:p>
    <w:p w14:paraId="45C87590" w14:textId="77777777" w:rsidR="00793C01" w:rsidRPr="00793C01" w:rsidRDefault="00793C01" w:rsidP="00793C01">
      <w:pPr>
        <w:pStyle w:val="p3"/>
        <w:rPr>
          <w:rFonts w:ascii="Calibri" w:hAnsi="Calibri" w:cs="Calibri"/>
          <w:sz w:val="24"/>
          <w:szCs w:val="24"/>
        </w:rPr>
      </w:pPr>
      <w:r w:rsidRPr="00793C01">
        <w:rPr>
          <w:rFonts w:ascii="Calibri" w:hAnsi="Calibri" w:cs="Calibri"/>
          <w:sz w:val="24"/>
          <w:szCs w:val="24"/>
        </w:rPr>
        <w:t>http://www.library.carleton.ca/</w:t>
      </w:r>
    </w:p>
    <w:p w14:paraId="3652EDCE" w14:textId="77777777" w:rsidR="00793C01" w:rsidRPr="00793C01" w:rsidRDefault="00793C01" w:rsidP="00793C01">
      <w:pPr>
        <w:pStyle w:val="p2"/>
        <w:rPr>
          <w:rFonts w:ascii="Calibri" w:hAnsi="Calibri" w:cs="Calibri"/>
          <w:sz w:val="24"/>
          <w:szCs w:val="24"/>
        </w:rPr>
      </w:pPr>
      <w:r w:rsidRPr="00793C01">
        <w:rPr>
          <w:rFonts w:ascii="Calibri" w:hAnsi="Calibri" w:cs="Calibri"/>
          <w:sz w:val="24"/>
          <w:szCs w:val="24"/>
        </w:rPr>
        <w:t>520-2735</w:t>
      </w:r>
    </w:p>
    <w:p w14:paraId="3EB93C2A" w14:textId="77777777" w:rsidR="00793C01" w:rsidRPr="00793C01" w:rsidRDefault="00793C01" w:rsidP="004225B8">
      <w:pPr>
        <w:pStyle w:val="p1"/>
        <w:rPr>
          <w:rFonts w:ascii="Calibri" w:hAnsi="Calibri" w:cs="Calibri"/>
          <w:sz w:val="24"/>
          <w:szCs w:val="24"/>
        </w:rPr>
      </w:pPr>
    </w:p>
    <w:p w14:paraId="0D1C9F4F" w14:textId="77777777" w:rsidR="00793C01" w:rsidRDefault="00793C01" w:rsidP="004225B8">
      <w:pPr>
        <w:pStyle w:val="p1"/>
        <w:rPr>
          <w:sz w:val="24"/>
          <w:szCs w:val="24"/>
        </w:rPr>
      </w:pPr>
    </w:p>
    <w:p w14:paraId="26EDB6A8" w14:textId="77777777" w:rsidR="00793C01" w:rsidRDefault="00793C01" w:rsidP="004225B8">
      <w:pPr>
        <w:pStyle w:val="p1"/>
        <w:rPr>
          <w:sz w:val="24"/>
          <w:szCs w:val="24"/>
        </w:rPr>
      </w:pPr>
    </w:p>
    <w:p w14:paraId="755D6245" w14:textId="77777777" w:rsidR="00793C01" w:rsidRDefault="00793C01" w:rsidP="004225B8">
      <w:pPr>
        <w:pStyle w:val="p1"/>
        <w:rPr>
          <w:sz w:val="24"/>
          <w:szCs w:val="24"/>
        </w:rPr>
      </w:pPr>
    </w:p>
    <w:p w14:paraId="1CD79075" w14:textId="77777777" w:rsidR="00793C01" w:rsidRDefault="00793C01" w:rsidP="004225B8">
      <w:pPr>
        <w:pStyle w:val="p1"/>
        <w:rPr>
          <w:sz w:val="24"/>
          <w:szCs w:val="24"/>
        </w:rPr>
      </w:pPr>
    </w:p>
    <w:p w14:paraId="2E37BA12" w14:textId="77777777" w:rsidR="00793C01" w:rsidRDefault="00793C01" w:rsidP="004225B8">
      <w:pPr>
        <w:pStyle w:val="p1"/>
        <w:rPr>
          <w:sz w:val="24"/>
          <w:szCs w:val="24"/>
        </w:rPr>
      </w:pPr>
    </w:p>
    <w:p w14:paraId="26DD3482" w14:textId="77777777" w:rsidR="00A273ED" w:rsidRDefault="00A273ED"/>
    <w:sectPr w:rsidR="00A273ED" w:rsidSect="00FC7112">
      <w:headerReference w:type="even" r:id="rId40"/>
      <w:headerReference w:type="default" r:id="rId4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78A1C" w14:textId="77777777" w:rsidR="00222EB0" w:rsidRDefault="00222EB0" w:rsidP="00A273ED">
      <w:r>
        <w:separator/>
      </w:r>
    </w:p>
  </w:endnote>
  <w:endnote w:type="continuationSeparator" w:id="0">
    <w:p w14:paraId="67700D53" w14:textId="77777777" w:rsidR="00222EB0" w:rsidRDefault="00222EB0" w:rsidP="00A2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426E" w14:textId="77777777" w:rsidR="00222EB0" w:rsidRDefault="00222EB0" w:rsidP="00A273ED">
      <w:r>
        <w:separator/>
      </w:r>
    </w:p>
  </w:footnote>
  <w:footnote w:type="continuationSeparator" w:id="0">
    <w:p w14:paraId="0ADE985D" w14:textId="77777777" w:rsidR="00222EB0" w:rsidRDefault="00222EB0" w:rsidP="00A2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1085863"/>
      <w:docPartObj>
        <w:docPartGallery w:val="Page Numbers (Top of Page)"/>
        <w:docPartUnique/>
      </w:docPartObj>
    </w:sdtPr>
    <w:sdtContent>
      <w:p w14:paraId="2E82E745" w14:textId="64E09288" w:rsidR="00A273ED" w:rsidRDefault="00A273ED" w:rsidP="00144E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E89403" w14:textId="77777777" w:rsidR="00A273ED" w:rsidRDefault="00A273ED" w:rsidP="00A273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63488"/>
      <w:docPartObj>
        <w:docPartGallery w:val="Page Numbers (Top of Page)"/>
        <w:docPartUnique/>
      </w:docPartObj>
    </w:sdtPr>
    <w:sdtContent>
      <w:p w14:paraId="327F490E" w14:textId="1AC27987" w:rsidR="00A273ED" w:rsidRDefault="00A273ED" w:rsidP="00144E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4209D0" w14:textId="77777777" w:rsidR="00A273ED" w:rsidRDefault="00A273ED" w:rsidP="00A273E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6DD1"/>
    <w:multiLevelType w:val="hybridMultilevel"/>
    <w:tmpl w:val="D6A40B4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8C1EA6"/>
    <w:multiLevelType w:val="hybridMultilevel"/>
    <w:tmpl w:val="F91C6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0379073">
    <w:abstractNumId w:val="1"/>
  </w:num>
  <w:num w:numId="2" w16cid:durableId="56248324">
    <w:abstractNumId w:val="2"/>
  </w:num>
  <w:num w:numId="3" w16cid:durableId="210253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ED"/>
    <w:rsid w:val="000317C5"/>
    <w:rsid w:val="00114BD4"/>
    <w:rsid w:val="001D6A90"/>
    <w:rsid w:val="00222EB0"/>
    <w:rsid w:val="00256E36"/>
    <w:rsid w:val="002674CA"/>
    <w:rsid w:val="00326BEB"/>
    <w:rsid w:val="00353C26"/>
    <w:rsid w:val="0038180B"/>
    <w:rsid w:val="004225B8"/>
    <w:rsid w:val="004764ED"/>
    <w:rsid w:val="00525CE9"/>
    <w:rsid w:val="00531302"/>
    <w:rsid w:val="0060181D"/>
    <w:rsid w:val="006334DD"/>
    <w:rsid w:val="006B7EFB"/>
    <w:rsid w:val="006C33F5"/>
    <w:rsid w:val="006E5ECA"/>
    <w:rsid w:val="00704A28"/>
    <w:rsid w:val="0077093A"/>
    <w:rsid w:val="00793C01"/>
    <w:rsid w:val="00820D1D"/>
    <w:rsid w:val="008D28A8"/>
    <w:rsid w:val="00921713"/>
    <w:rsid w:val="0098538F"/>
    <w:rsid w:val="00993DB8"/>
    <w:rsid w:val="009C7E8F"/>
    <w:rsid w:val="00A15155"/>
    <w:rsid w:val="00A273ED"/>
    <w:rsid w:val="00A94933"/>
    <w:rsid w:val="00AF66F2"/>
    <w:rsid w:val="00B26194"/>
    <w:rsid w:val="00C476E5"/>
    <w:rsid w:val="00C51468"/>
    <w:rsid w:val="00CC3DF7"/>
    <w:rsid w:val="00D740B6"/>
    <w:rsid w:val="00DA7191"/>
    <w:rsid w:val="00DF7CA3"/>
    <w:rsid w:val="00E02732"/>
    <w:rsid w:val="00E31B9C"/>
    <w:rsid w:val="00E52DDB"/>
    <w:rsid w:val="00E57934"/>
    <w:rsid w:val="00E63803"/>
    <w:rsid w:val="00ED05A6"/>
    <w:rsid w:val="00FA7A89"/>
    <w:rsid w:val="00FC71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6A1F43"/>
  <w15:chartTrackingRefBased/>
  <w15:docId w15:val="{990A91B2-A3FC-6C4E-A18F-065344DA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ED"/>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73ED"/>
    <w:rPr>
      <w:color w:val="0000FF"/>
      <w:u w:val="single"/>
    </w:rPr>
  </w:style>
  <w:style w:type="paragraph" w:styleId="Header">
    <w:name w:val="header"/>
    <w:basedOn w:val="Normal"/>
    <w:link w:val="HeaderChar"/>
    <w:uiPriority w:val="99"/>
    <w:unhideWhenUsed/>
    <w:rsid w:val="00A273ED"/>
    <w:pPr>
      <w:tabs>
        <w:tab w:val="center" w:pos="4680"/>
        <w:tab w:val="right" w:pos="9360"/>
      </w:tabs>
    </w:pPr>
  </w:style>
  <w:style w:type="character" w:customStyle="1" w:styleId="HeaderChar">
    <w:name w:val="Header Char"/>
    <w:basedOn w:val="DefaultParagraphFont"/>
    <w:link w:val="Header"/>
    <w:uiPriority w:val="99"/>
    <w:rsid w:val="00A273ED"/>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A273ED"/>
  </w:style>
  <w:style w:type="paragraph" w:styleId="ListParagraph">
    <w:name w:val="List Paragraph"/>
    <w:basedOn w:val="Normal"/>
    <w:uiPriority w:val="34"/>
    <w:qFormat/>
    <w:rsid w:val="00DF7CA3"/>
    <w:pPr>
      <w:ind w:left="720"/>
      <w:contextualSpacing/>
    </w:pPr>
  </w:style>
  <w:style w:type="character" w:styleId="UnresolvedMention">
    <w:name w:val="Unresolved Mention"/>
    <w:basedOn w:val="DefaultParagraphFont"/>
    <w:uiPriority w:val="99"/>
    <w:semiHidden/>
    <w:unhideWhenUsed/>
    <w:rsid w:val="00AF66F2"/>
    <w:rPr>
      <w:color w:val="605E5C"/>
      <w:shd w:val="clear" w:color="auto" w:fill="E1DFDD"/>
    </w:rPr>
  </w:style>
  <w:style w:type="paragraph" w:customStyle="1" w:styleId="p1">
    <w:name w:val="p1"/>
    <w:basedOn w:val="Normal"/>
    <w:rsid w:val="004225B8"/>
    <w:rPr>
      <w:rFonts w:ascii="Helvetica" w:hAnsi="Helvetica"/>
      <w:color w:val="000000"/>
      <w:sz w:val="18"/>
      <w:szCs w:val="18"/>
      <w:lang w:val="en-CA"/>
    </w:rPr>
  </w:style>
  <w:style w:type="paragraph" w:customStyle="1" w:styleId="p2">
    <w:name w:val="p2"/>
    <w:basedOn w:val="Normal"/>
    <w:rsid w:val="004225B8"/>
    <w:rPr>
      <w:rFonts w:ascii="Helvetica" w:hAnsi="Helvetica"/>
      <w:color w:val="000000"/>
      <w:sz w:val="15"/>
      <w:szCs w:val="15"/>
      <w:lang w:val="en-CA"/>
    </w:rPr>
  </w:style>
  <w:style w:type="paragraph" w:customStyle="1" w:styleId="p3">
    <w:name w:val="p3"/>
    <w:basedOn w:val="Normal"/>
    <w:rsid w:val="004225B8"/>
    <w:rPr>
      <w:rFonts w:ascii="Helvetica" w:hAnsi="Helvetica"/>
      <w:color w:val="0000FF"/>
      <w:sz w:val="15"/>
      <w:szCs w:val="15"/>
      <w:lang w:val="en-CA"/>
    </w:rPr>
  </w:style>
  <w:style w:type="paragraph" w:customStyle="1" w:styleId="p4">
    <w:name w:val="p4"/>
    <w:basedOn w:val="Normal"/>
    <w:rsid w:val="004225B8"/>
    <w:rPr>
      <w:rFonts w:ascii="Helvetica" w:hAnsi="Helvetica"/>
      <w:color w:val="252525"/>
      <w:sz w:val="15"/>
      <w:szCs w:val="15"/>
      <w:lang w:val="en-CA"/>
    </w:rPr>
  </w:style>
  <w:style w:type="character" w:customStyle="1" w:styleId="s1">
    <w:name w:val="s1"/>
    <w:basedOn w:val="DefaultParagraphFont"/>
    <w:rsid w:val="004225B8"/>
    <w:rPr>
      <w:rFonts w:ascii="Helvetica" w:hAnsi="Helvetica" w:hint="default"/>
      <w:sz w:val="9"/>
      <w:szCs w:val="9"/>
    </w:rPr>
  </w:style>
  <w:style w:type="character" w:customStyle="1" w:styleId="s2">
    <w:name w:val="s2"/>
    <w:basedOn w:val="DefaultParagraphFont"/>
    <w:rsid w:val="004225B8"/>
    <w:rPr>
      <w:rFonts w:ascii="Helvetica" w:hAnsi="Helvetica" w:hint="default"/>
      <w:sz w:val="8"/>
      <w:szCs w:val="8"/>
    </w:rPr>
  </w:style>
  <w:style w:type="character" w:customStyle="1" w:styleId="s3">
    <w:name w:val="s3"/>
    <w:basedOn w:val="DefaultParagraphFont"/>
    <w:rsid w:val="004225B8"/>
    <w:rPr>
      <w:color w:val="0000FF"/>
    </w:rPr>
  </w:style>
  <w:style w:type="character" w:customStyle="1" w:styleId="s4">
    <w:name w:val="s4"/>
    <w:basedOn w:val="DefaultParagraphFont"/>
    <w:rsid w:val="004225B8"/>
    <w:rPr>
      <w:rFonts w:ascii="Helvetica" w:hAnsi="Helvetica" w:hint="default"/>
      <w:color w:val="0000FF"/>
      <w:sz w:val="8"/>
      <w:szCs w:val="8"/>
    </w:rPr>
  </w:style>
  <w:style w:type="character" w:customStyle="1" w:styleId="s5">
    <w:name w:val="s5"/>
    <w:basedOn w:val="DefaultParagraphFont"/>
    <w:rsid w:val="004225B8"/>
    <w:rPr>
      <w:color w:val="000000"/>
    </w:rPr>
  </w:style>
  <w:style w:type="character" w:customStyle="1" w:styleId="s6">
    <w:name w:val="s6"/>
    <w:basedOn w:val="DefaultParagraphFont"/>
    <w:rsid w:val="004225B8"/>
    <w:rPr>
      <w:rFonts w:ascii="Wingdings" w:hAnsi="Wingdings" w:hint="default"/>
      <w:sz w:val="15"/>
      <w:szCs w:val="15"/>
    </w:rPr>
  </w:style>
  <w:style w:type="character" w:customStyle="1" w:styleId="s7">
    <w:name w:val="s7"/>
    <w:basedOn w:val="DefaultParagraphFont"/>
    <w:rsid w:val="004225B8"/>
    <w:rPr>
      <w:rFonts w:ascii="Wingdings" w:hAnsi="Wingdings" w:hint="default"/>
      <w:color w:val="000000"/>
      <w:sz w:val="15"/>
      <w:szCs w:val="15"/>
    </w:rPr>
  </w:style>
  <w:style w:type="character" w:customStyle="1" w:styleId="s8">
    <w:name w:val="s8"/>
    <w:basedOn w:val="DefaultParagraphFont"/>
    <w:rsid w:val="004225B8"/>
    <w:rPr>
      <w:color w:val="252525"/>
    </w:rPr>
  </w:style>
  <w:style w:type="character" w:customStyle="1" w:styleId="s9">
    <w:name w:val="s9"/>
    <w:basedOn w:val="DefaultParagraphFont"/>
    <w:rsid w:val="004225B8"/>
    <w:rPr>
      <w:rFonts w:ascii="Helvetica" w:hAnsi="Helvetica" w:hint="default"/>
      <w:color w:val="252525"/>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manisttoronto.ca/about-humanism" TargetMode="External"/><Relationship Id="rId18" Type="http://schemas.openxmlformats.org/officeDocument/2006/relationships/hyperlink" Target="http://chronicle.com/article/Is-Death-Bad-for-You-/131818/" TargetMode="External"/><Relationship Id="rId26" Type="http://schemas.openxmlformats.org/officeDocument/2006/relationships/hyperlink" Target="http://www.iep.utm.edu/hedonism/" TargetMode="External"/><Relationship Id="rId39" Type="http://schemas.openxmlformats.org/officeDocument/2006/relationships/hyperlink" Target="http://environment.yale.edu/visions/wp-content/uploads/2007/09/meaning-of-life-eagleton.pdf?/newconsciousness/wp-content/uploads/2007/09/meaning-of-life-eagleton.pdf/wp-content/uploads/2007/09/meaning-of-life-eagleton.pdf" TargetMode="External"/><Relationship Id="rId21" Type="http://schemas.openxmlformats.org/officeDocument/2006/relationships/hyperlink" Target="https://reasonandmeaning.com/2015/11/07/kai-nielsen-on-the-meaning-of-life/" TargetMode="External"/><Relationship Id="rId34" Type="http://schemas.openxmlformats.org/officeDocument/2006/relationships/hyperlink" Target="http://plato.stanford.edu/entries/thoreau/" TargetMode="External"/><Relationship Id="rId42" Type="http://schemas.openxmlformats.org/officeDocument/2006/relationships/fontTable" Target="fontTable.xml"/><Relationship Id="rId7" Type="http://schemas.openxmlformats.org/officeDocument/2006/relationships/hyperlink" Target="mailto:ken_ferguson@carleton.ca" TargetMode="External"/><Relationship Id="rId2" Type="http://schemas.openxmlformats.org/officeDocument/2006/relationships/styles" Target="styles.xml"/><Relationship Id="rId16" Type="http://schemas.openxmlformats.org/officeDocument/2006/relationships/hyperlink" Target="http://www.panarchy.org/frankl/meaning.html" TargetMode="External"/><Relationship Id="rId20" Type="http://schemas.openxmlformats.org/officeDocument/2006/relationships/hyperlink" Target="https://reasonandmeaning.com/2015/11/06/a-j-ayer-on-the-meaning-of-life/" TargetMode="External"/><Relationship Id="rId29" Type="http://schemas.openxmlformats.org/officeDocument/2006/relationships/hyperlink" Target="http://www.pursuit-of-happiness.org/history-of-happiness/aristotle/aristotle-on-happiness/"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larhumanism.org/1997/06/morality-requires-god-or-does-it/" TargetMode="External"/><Relationship Id="rId24" Type="http://schemas.openxmlformats.org/officeDocument/2006/relationships/hyperlink" Target="http://www.writing.upenn.edu/~afilreis/50s/freud-civ.html" TargetMode="External"/><Relationship Id="rId32" Type="http://schemas.openxmlformats.org/officeDocument/2006/relationships/hyperlink" Target="http://faculty.frostburg.edu/phil/forum/Marx.htm" TargetMode="External"/><Relationship Id="rId37" Type="http://schemas.openxmlformats.org/officeDocument/2006/relationships/hyperlink" Target="http://peasoup.typepad.com/peasoup/2011/06/susan-wolf-and-meaningfulness.html"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butler-bowdon.com/manssearch" TargetMode="External"/><Relationship Id="rId23" Type="http://schemas.openxmlformats.org/officeDocument/2006/relationships/hyperlink" Target="http://alien.dowling.edu/~cperring/epicurustomenoeceus.html" TargetMode="External"/><Relationship Id="rId28" Type="http://schemas.openxmlformats.org/officeDocument/2006/relationships/hyperlink" Target="http://www.humanistictexts.org/epictetus.htm" TargetMode="External"/><Relationship Id="rId36" Type="http://schemas.openxmlformats.org/officeDocument/2006/relationships/hyperlink" Target="http://www.veganoutreach.org/articles/howarewetolive.html" TargetMode="External"/><Relationship Id="rId10" Type="http://schemas.openxmlformats.org/officeDocument/2006/relationships/hyperlink" Target="https://philosophynow.org/issues/35/The_Meaning_of_Life" TargetMode="External"/><Relationship Id="rId19" Type="http://schemas.openxmlformats.org/officeDocument/2006/relationships/hyperlink" Target="http://plato.stanford.edu/entries/death/" TargetMode="External"/><Relationship Id="rId31" Type="http://schemas.openxmlformats.org/officeDocument/2006/relationships/hyperlink" Target="http://plato.stanford.edu/entries/aristotle-ethics/" TargetMode="External"/><Relationship Id="rId4" Type="http://schemas.openxmlformats.org/officeDocument/2006/relationships/webSettings" Target="webSettings.xml"/><Relationship Id="rId9" Type="http://schemas.openxmlformats.org/officeDocument/2006/relationships/hyperlink" Target="http://www.reasonablefaith.org/the-absurdity-of-life-without-god" TargetMode="External"/><Relationship Id="rId14" Type="http://schemas.openxmlformats.org/officeDocument/2006/relationships/hyperlink" Target="http://teacherweb.com/MI/PCCS/Humanities/sartre.pdf" TargetMode="External"/><Relationship Id="rId22" Type="http://schemas.openxmlformats.org/officeDocument/2006/relationships/hyperlink" Target="http://www.iep.utm.edu/epicur/" TargetMode="External"/><Relationship Id="rId27" Type="http://schemas.openxmlformats.org/officeDocument/2006/relationships/hyperlink" Target="http://www.phil.cmu.edu/Cavalier/80130/part1/sect2/texts/R_Stoicism.html" TargetMode="External"/><Relationship Id="rId30" Type="http://schemas.openxmlformats.org/officeDocument/2006/relationships/hyperlink" Target="http://www.mnstate.edu/gracyk/courses/web%20publishing/AristotleHappiness.htm" TargetMode="External"/><Relationship Id="rId35" Type="http://schemas.openxmlformats.org/officeDocument/2006/relationships/hyperlink" Target="http://community.lhup.edu/dshaw/II%20ProblemsWithThePottersvilleTest%20version4_20111016%20DSrev_toDS.pdf" TargetMode="External"/><Relationship Id="rId43" Type="http://schemas.openxmlformats.org/officeDocument/2006/relationships/theme" Target="theme/theme1.xml"/><Relationship Id="rId8" Type="http://schemas.openxmlformats.org/officeDocument/2006/relationships/hyperlink" Target="https://modernpsychologist.ca/nagel-and-camus-on-the-absurd/" TargetMode="External"/><Relationship Id="rId3" Type="http://schemas.openxmlformats.org/officeDocument/2006/relationships/settings" Target="settings.xml"/><Relationship Id="rId12" Type="http://schemas.openxmlformats.org/officeDocument/2006/relationships/hyperlink" Target="https://reasonandmeaning.com/2015/11/10/robert-nozick-on-the-meaning-of-life/" TargetMode="External"/><Relationship Id="rId17" Type="http://schemas.openxmlformats.org/officeDocument/2006/relationships/hyperlink" Target="http://www.nature.com/embor/journal/v6/n3/full/7400354.html" TargetMode="External"/><Relationship Id="rId25" Type="http://schemas.openxmlformats.org/officeDocument/2006/relationships/hyperlink" Target="http://www.cas.umt.edu/phil/documents/exper_machine_nozick.pdf" TargetMode="External"/><Relationship Id="rId33" Type="http://schemas.openxmlformats.org/officeDocument/2006/relationships/hyperlink" Target="http://xroads.virginia.edu/~Hyper/WALDEN/hdt02.html" TargetMode="External"/><Relationship Id="rId38" Type="http://schemas.openxmlformats.org/officeDocument/2006/relationships/hyperlink" Target="http://delphinius56.wordpress.com/2014/04/12/terry-eagleton-a-very-short-introduction-the-meaning-of-life-conclusion/"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3808</Words>
  <Characters>21711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Ferguson</dc:creator>
  <cp:keywords/>
  <dc:description/>
  <cp:lastModifiedBy>Ken Ferguson</cp:lastModifiedBy>
  <cp:revision>8</cp:revision>
  <dcterms:created xsi:type="dcterms:W3CDTF">2025-08-16T14:25:00Z</dcterms:created>
  <dcterms:modified xsi:type="dcterms:W3CDTF">2025-08-16T15:01:00Z</dcterms:modified>
</cp:coreProperties>
</file>