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967D" w14:textId="4C6B8A03" w:rsidR="00AC6E2D" w:rsidRDefault="00DE1305" w:rsidP="00DE1305">
      <w:pPr>
        <w:spacing w:before="315" w:after="105" w:line="240" w:lineRule="auto"/>
        <w:ind w:left="-28"/>
        <w:contextualSpacing/>
        <w:jc w:val="center"/>
        <w:rPr>
          <w:rFonts w:ascii="Times New Roman" w:eastAsia="Georgia" w:hAnsi="Times New Roman" w:cs="Times New Roman"/>
          <w:b/>
          <w:color w:val="000000"/>
          <w:sz w:val="24"/>
          <w:szCs w:val="24"/>
        </w:rPr>
      </w:pPr>
      <w:bookmarkStart w:id="0" w:name="general_course_information"/>
      <w:r>
        <w:rPr>
          <w:rFonts w:ascii="Times New Roman" w:eastAsia="Georgia" w:hAnsi="Times New Roman" w:cs="Times New Roman"/>
          <w:b/>
          <w:color w:val="000000"/>
          <w:sz w:val="24"/>
          <w:szCs w:val="24"/>
        </w:rPr>
        <w:t xml:space="preserve">PHIL </w:t>
      </w:r>
      <w:r w:rsidR="00E83488">
        <w:rPr>
          <w:rFonts w:ascii="Times New Roman" w:eastAsia="Georgia" w:hAnsi="Times New Roman" w:cs="Times New Roman"/>
          <w:b/>
          <w:color w:val="000000"/>
          <w:sz w:val="24"/>
          <w:szCs w:val="24"/>
        </w:rPr>
        <w:t>2330</w:t>
      </w:r>
      <w:r w:rsidR="00AC6E2D">
        <w:rPr>
          <w:rFonts w:ascii="Times New Roman" w:eastAsia="Georgia" w:hAnsi="Times New Roman" w:cs="Times New Roman"/>
          <w:b/>
          <w:color w:val="000000"/>
          <w:sz w:val="24"/>
          <w:szCs w:val="24"/>
        </w:rPr>
        <w:t xml:space="preserve"> A</w:t>
      </w:r>
    </w:p>
    <w:p w14:paraId="7CE78B19" w14:textId="77777777" w:rsidR="00E83488" w:rsidRDefault="00E83488" w:rsidP="00AC6E2D">
      <w:pPr>
        <w:spacing w:before="315" w:after="105" w:line="240" w:lineRule="auto"/>
        <w:ind w:left="-28"/>
        <w:contextualSpacing/>
        <w:jc w:val="center"/>
        <w:rPr>
          <w:rFonts w:ascii="Times New Roman" w:eastAsia="Georgia" w:hAnsi="Times New Roman" w:cs="Times New Roman"/>
          <w:b/>
          <w:color w:val="000000"/>
          <w:sz w:val="24"/>
          <w:szCs w:val="24"/>
        </w:rPr>
      </w:pPr>
      <w:r w:rsidRPr="00E83488">
        <w:rPr>
          <w:rFonts w:ascii="Times New Roman" w:eastAsia="Georgia" w:hAnsi="Times New Roman" w:cs="Times New Roman"/>
          <w:b/>
          <w:color w:val="000000"/>
          <w:sz w:val="24"/>
          <w:szCs w:val="24"/>
        </w:rPr>
        <w:t>Happiness, Well-being, and the Good Life</w:t>
      </w:r>
    </w:p>
    <w:p w14:paraId="4489FB5F" w14:textId="2CE589E3" w:rsidR="00AC6E2D" w:rsidRPr="00AC6E2D" w:rsidRDefault="00E83488" w:rsidP="00AC6E2D">
      <w:pPr>
        <w:spacing w:before="315" w:after="105" w:line="240" w:lineRule="auto"/>
        <w:ind w:left="-28"/>
        <w:contextualSpacing/>
        <w:jc w:val="center"/>
        <w:rPr>
          <w:rFonts w:ascii="Times New Roman" w:eastAsia="Georgia" w:hAnsi="Times New Roman" w:cs="Times New Roman"/>
          <w:b/>
          <w:color w:val="000000"/>
          <w:sz w:val="24"/>
          <w:szCs w:val="24"/>
        </w:rPr>
      </w:pPr>
      <w:r>
        <w:rPr>
          <w:rFonts w:ascii="Times New Roman" w:eastAsia="Georgia" w:hAnsi="Times New Roman" w:cs="Times New Roman"/>
          <w:b/>
          <w:color w:val="000000"/>
          <w:sz w:val="24"/>
          <w:szCs w:val="24"/>
        </w:rPr>
        <w:t>Late</w:t>
      </w:r>
      <w:r w:rsidR="00AC6E2D">
        <w:rPr>
          <w:rFonts w:ascii="Times New Roman" w:eastAsia="Georgia" w:hAnsi="Times New Roman" w:cs="Times New Roman"/>
          <w:b/>
          <w:color w:val="000000"/>
          <w:sz w:val="24"/>
          <w:szCs w:val="24"/>
        </w:rPr>
        <w:t xml:space="preserve"> Summer, </w:t>
      </w:r>
      <w:r>
        <w:rPr>
          <w:rFonts w:ascii="Times New Roman" w:eastAsia="Georgia" w:hAnsi="Times New Roman" w:cs="Times New Roman"/>
          <w:b/>
          <w:color w:val="000000"/>
          <w:sz w:val="24"/>
          <w:szCs w:val="24"/>
        </w:rPr>
        <w:t>July 2</w:t>
      </w:r>
      <w:r w:rsidR="00AC6E2D">
        <w:rPr>
          <w:rFonts w:ascii="Times New Roman" w:eastAsia="Georgia" w:hAnsi="Times New Roman" w:cs="Times New Roman"/>
          <w:b/>
          <w:color w:val="000000"/>
          <w:sz w:val="24"/>
          <w:szCs w:val="24"/>
        </w:rPr>
        <w:t>, 2026-</w:t>
      </w:r>
      <w:r>
        <w:rPr>
          <w:rFonts w:ascii="Times New Roman" w:eastAsia="Georgia" w:hAnsi="Times New Roman" w:cs="Times New Roman"/>
          <w:b/>
          <w:color w:val="000000"/>
          <w:sz w:val="24"/>
          <w:szCs w:val="24"/>
        </w:rPr>
        <w:t>August 14</w:t>
      </w:r>
      <w:r w:rsidR="00AC6E2D">
        <w:rPr>
          <w:rFonts w:ascii="Times New Roman" w:eastAsia="Georgia" w:hAnsi="Times New Roman" w:cs="Times New Roman"/>
          <w:b/>
          <w:color w:val="000000"/>
          <w:sz w:val="24"/>
          <w:szCs w:val="24"/>
        </w:rPr>
        <w:t>, 2026</w:t>
      </w:r>
    </w:p>
    <w:p w14:paraId="5CFCABCE" w14:textId="77777777" w:rsidR="00AC6E2D" w:rsidRDefault="00AC6E2D" w:rsidP="00AC6E2D">
      <w:pPr>
        <w:spacing w:before="315" w:after="105" w:line="360" w:lineRule="auto"/>
        <w:ind w:left="-30"/>
        <w:rPr>
          <w:rFonts w:eastAsia="Georgia" w:hAnsi="Georgia" w:cs="Georgia"/>
          <w:b/>
          <w:color w:val="000000"/>
          <w:sz w:val="24"/>
        </w:rPr>
      </w:pPr>
    </w:p>
    <w:p w14:paraId="3C50639A" w14:textId="7309E0A9" w:rsidR="00AC6E2D" w:rsidRPr="00AC6E2D" w:rsidRDefault="006B17EC" w:rsidP="00AC6E2D">
      <w:pPr>
        <w:spacing w:before="315" w:after="105" w:line="360" w:lineRule="auto"/>
        <w:ind w:left="-30"/>
        <w:rPr>
          <w:rFonts w:ascii="Times New Roman" w:hAnsi="Times New Roman" w:cs="Times New Roman"/>
          <w:sz w:val="24"/>
          <w:szCs w:val="24"/>
        </w:rPr>
      </w:pPr>
      <w:r w:rsidRPr="00AC6E2D">
        <w:rPr>
          <w:rFonts w:ascii="Times New Roman" w:eastAsia="Georgia" w:hAnsi="Times New Roman" w:cs="Times New Roman"/>
          <w:b/>
          <w:color w:val="000000"/>
          <w:sz w:val="24"/>
          <w:szCs w:val="24"/>
        </w:rPr>
        <w:t>General Course Information</w:t>
      </w:r>
      <w:bookmarkEnd w:id="0"/>
    </w:p>
    <w:p w14:paraId="7BA9E96C" w14:textId="30AD8449" w:rsidR="00430766" w:rsidRDefault="006B17EC" w:rsidP="00AC6E2D">
      <w:pPr>
        <w:spacing w:before="315" w:after="105" w:line="240" w:lineRule="auto"/>
        <w:ind w:left="-30"/>
        <w:contextualSpacing/>
        <w:rPr>
          <w:rFonts w:ascii="Times New Roman" w:eastAsia="Georgia" w:hAnsi="Times New Roman" w:cs="Times New Roman"/>
          <w:color w:val="000000"/>
          <w:sz w:val="24"/>
          <w:szCs w:val="24"/>
        </w:rPr>
      </w:pPr>
      <w:r w:rsidRPr="00AC6E2D">
        <w:rPr>
          <w:rFonts w:ascii="Times New Roman" w:eastAsia="Georgia" w:hAnsi="Times New Roman" w:cs="Times New Roman"/>
          <w:b/>
          <w:color w:val="000000"/>
          <w:sz w:val="24"/>
          <w:szCs w:val="24"/>
        </w:rPr>
        <w:t>Class Meeting Format:</w:t>
      </w:r>
      <w:r w:rsidRPr="00AC6E2D">
        <w:rPr>
          <w:rFonts w:ascii="Times New Roman" w:eastAsia="Georgia" w:hAnsi="Times New Roman" w:cs="Times New Roman"/>
          <w:color w:val="000000"/>
          <w:sz w:val="24"/>
          <w:szCs w:val="24"/>
        </w:rPr>
        <w:br/>
      </w:r>
      <w:r w:rsidR="00DE4F75" w:rsidRPr="00DE4F75">
        <w:rPr>
          <w:rFonts w:ascii="Times New Roman" w:eastAsia="Georgia" w:hAnsi="Times New Roman" w:cs="Times New Roman"/>
          <w:color w:val="000000"/>
          <w:sz w:val="24"/>
          <w:szCs w:val="24"/>
        </w:rPr>
        <w:t>ONLINE: COMBINED SCHEDULED/UNSCHEDULED</w:t>
      </w:r>
      <w:r w:rsidR="00976FDC" w:rsidRPr="00976FDC">
        <w:rPr>
          <w:rFonts w:ascii="Times New Roman" w:eastAsia="Georgia" w:hAnsi="Times New Roman" w:cs="Times New Roman"/>
          <w:color w:val="000000"/>
          <w:sz w:val="24"/>
          <w:szCs w:val="24"/>
        </w:rPr>
        <w:t>.</w:t>
      </w:r>
      <w:r w:rsidR="00976FDC">
        <w:rPr>
          <w:rFonts w:ascii="Times New Roman" w:eastAsia="Georgia" w:hAnsi="Times New Roman" w:cs="Times New Roman"/>
          <w:color w:val="000000"/>
          <w:sz w:val="24"/>
          <w:szCs w:val="24"/>
        </w:rPr>
        <w:t>*</w:t>
      </w:r>
      <w:r w:rsidR="00976FDC" w:rsidRPr="00976FDC">
        <w:rPr>
          <w:rFonts w:ascii="Times New Roman" w:eastAsia="Georgia" w:hAnsi="Times New Roman" w:cs="Times New Roman"/>
          <w:color w:val="000000"/>
          <w:sz w:val="24"/>
          <w:szCs w:val="24"/>
        </w:rPr>
        <w:t xml:space="preserve"> Campus presence NOT required.</w:t>
      </w:r>
    </w:p>
    <w:p w14:paraId="2B4C70C8" w14:textId="77777777" w:rsidR="00430766" w:rsidRDefault="00430766" w:rsidP="00AC6E2D">
      <w:pPr>
        <w:spacing w:before="315" w:after="105" w:line="240" w:lineRule="auto"/>
        <w:ind w:left="-30"/>
        <w:contextualSpacing/>
        <w:rPr>
          <w:rFonts w:ascii="Times New Roman" w:eastAsia="Georgia" w:hAnsi="Times New Roman" w:cs="Times New Roman"/>
          <w:color w:val="000000"/>
          <w:sz w:val="24"/>
          <w:szCs w:val="24"/>
        </w:rPr>
      </w:pPr>
    </w:p>
    <w:p w14:paraId="0FFEC131" w14:textId="26331F80" w:rsidR="007C6128" w:rsidRPr="00AC6E2D" w:rsidRDefault="00430766" w:rsidP="00AC6E2D">
      <w:pPr>
        <w:spacing w:before="315" w:after="105" w:line="240" w:lineRule="auto"/>
        <w:ind w:left="-30"/>
        <w:contextualSpacing/>
        <w:rPr>
          <w:rFonts w:ascii="Times New Roman" w:hAnsi="Times New Roman" w:cs="Times New Roman"/>
          <w:sz w:val="24"/>
          <w:szCs w:val="24"/>
        </w:rPr>
      </w:pPr>
      <w:r w:rsidRPr="00E10100">
        <w:rPr>
          <w:rFonts w:ascii="Times New Roman" w:eastAsia="Georgia" w:hAnsi="Times New Roman" w:cs="Times New Roman"/>
          <w:color w:val="000000"/>
          <w:sz w:val="24"/>
          <w:szCs w:val="24"/>
        </w:rPr>
        <w:t xml:space="preserve">*This course is online asynchronous </w:t>
      </w:r>
      <w:proofErr w:type="gramStart"/>
      <w:r w:rsidRPr="00E10100">
        <w:rPr>
          <w:rFonts w:ascii="Times New Roman" w:eastAsia="Georgia" w:hAnsi="Times New Roman" w:cs="Times New Roman"/>
          <w:color w:val="000000"/>
          <w:sz w:val="24"/>
          <w:szCs w:val="24"/>
        </w:rPr>
        <w:t>with the exception of</w:t>
      </w:r>
      <w:proofErr w:type="gramEnd"/>
      <w:r w:rsidRPr="00E10100">
        <w:rPr>
          <w:rFonts w:ascii="Times New Roman" w:eastAsia="Georgia" w:hAnsi="Times New Roman" w:cs="Times New Roman"/>
          <w:color w:val="000000"/>
          <w:sz w:val="24"/>
          <w:szCs w:val="24"/>
        </w:rPr>
        <w:t xml:space="preserve"> </w:t>
      </w:r>
      <w:r w:rsidR="00E10100">
        <w:rPr>
          <w:rFonts w:ascii="Times New Roman" w:eastAsia="Georgia" w:hAnsi="Times New Roman" w:cs="Times New Roman"/>
          <w:color w:val="000000"/>
          <w:sz w:val="24"/>
          <w:szCs w:val="24"/>
        </w:rPr>
        <w:t>July 22</w:t>
      </w:r>
      <w:r w:rsidR="00E10100" w:rsidRPr="00E10100">
        <w:rPr>
          <w:rFonts w:ascii="Times New Roman" w:eastAsia="Georgia" w:hAnsi="Times New Roman" w:cs="Times New Roman"/>
          <w:color w:val="000000"/>
          <w:sz w:val="24"/>
          <w:szCs w:val="24"/>
          <w:vertAlign w:val="superscript"/>
        </w:rPr>
        <w:t>nd</w:t>
      </w:r>
      <w:r w:rsidRPr="00E10100">
        <w:rPr>
          <w:rFonts w:ascii="Times New Roman" w:eastAsia="Georgia" w:hAnsi="Times New Roman" w:cs="Times New Roman"/>
          <w:color w:val="000000"/>
          <w:sz w:val="24"/>
          <w:szCs w:val="24"/>
        </w:rPr>
        <w:t xml:space="preserve">, where students must </w:t>
      </w:r>
      <w:r w:rsidR="00DE4F75" w:rsidRPr="00E10100">
        <w:rPr>
          <w:rFonts w:ascii="Times New Roman" w:eastAsia="Georgia" w:hAnsi="Times New Roman" w:cs="Times New Roman"/>
          <w:color w:val="000000"/>
          <w:sz w:val="24"/>
          <w:szCs w:val="24"/>
        </w:rPr>
        <w:t>take a two-hour tes</w:t>
      </w:r>
      <w:r w:rsidR="00E10100">
        <w:rPr>
          <w:rFonts w:ascii="Times New Roman" w:eastAsia="Georgia" w:hAnsi="Times New Roman" w:cs="Times New Roman"/>
          <w:color w:val="000000"/>
          <w:sz w:val="24"/>
          <w:szCs w:val="24"/>
        </w:rPr>
        <w:t>t</w:t>
      </w:r>
      <w:r>
        <w:rPr>
          <w:rFonts w:ascii="Times New Roman" w:eastAsia="Georgia" w:hAnsi="Times New Roman" w:cs="Times New Roman"/>
          <w:color w:val="000000"/>
          <w:sz w:val="24"/>
          <w:szCs w:val="24"/>
        </w:rPr>
        <w:t xml:space="preserve">, </w:t>
      </w:r>
      <w:r w:rsidR="00DE4F75">
        <w:rPr>
          <w:rFonts w:ascii="Times New Roman" w:eastAsia="Georgia" w:hAnsi="Times New Roman" w:cs="Times New Roman"/>
          <w:color w:val="000000"/>
          <w:sz w:val="24"/>
          <w:szCs w:val="24"/>
        </w:rPr>
        <w:t>between the hours of 8:30AM-8:00PM.</w:t>
      </w:r>
      <w:r w:rsidR="00BB39E8" w:rsidRPr="00AC6E2D">
        <w:rPr>
          <w:rFonts w:ascii="Times New Roman" w:eastAsia="Georgia" w:hAnsi="Times New Roman" w:cs="Times New Roman"/>
          <w:color w:val="000000"/>
          <w:sz w:val="24"/>
          <w:szCs w:val="24"/>
        </w:rPr>
        <w:t xml:space="preserve"> </w:t>
      </w:r>
    </w:p>
    <w:p w14:paraId="54025E2A" w14:textId="687AD8EE" w:rsidR="00505283" w:rsidRPr="00AC6E2D" w:rsidRDefault="006B17EC" w:rsidP="00AC6E2D">
      <w:pPr>
        <w:pStyle w:val="my-2"/>
        <w:contextualSpacing/>
        <w:rPr>
          <w:b/>
          <w:bCs/>
        </w:rPr>
      </w:pPr>
      <w:r w:rsidRPr="00AC6E2D">
        <w:rPr>
          <w:rFonts w:eastAsia="Georgia"/>
          <w:b/>
          <w:color w:val="000000"/>
        </w:rPr>
        <w:t>Class Meeting Days and Times:</w:t>
      </w:r>
      <w:r w:rsidRPr="00AC6E2D">
        <w:rPr>
          <w:rFonts w:eastAsia="Georgia"/>
          <w:color w:val="000000"/>
        </w:rPr>
        <w:br/>
      </w:r>
      <w:r w:rsidR="00BB39E8" w:rsidRPr="00AC6E2D">
        <w:rPr>
          <w:rFonts w:eastAsia="Georgia"/>
          <w:color w:val="000000"/>
        </w:rPr>
        <w:t xml:space="preserve">Mondays and Wednesdays </w:t>
      </w:r>
      <w:r w:rsidR="00E83488">
        <w:rPr>
          <w:rFonts w:eastAsia="Georgia"/>
          <w:color w:val="000000"/>
        </w:rPr>
        <w:t>2</w:t>
      </w:r>
      <w:r w:rsidR="00BB39E8" w:rsidRPr="00AC6E2D">
        <w:rPr>
          <w:rFonts w:eastAsia="Georgia"/>
          <w:color w:val="000000"/>
        </w:rPr>
        <w:t>:35</w:t>
      </w:r>
      <w:r w:rsidR="00E83488">
        <w:rPr>
          <w:rFonts w:eastAsia="Georgia"/>
          <w:color w:val="000000"/>
        </w:rPr>
        <w:t>P</w:t>
      </w:r>
      <w:r w:rsidR="00BB39E8" w:rsidRPr="00AC6E2D">
        <w:rPr>
          <w:rFonts w:eastAsia="Georgia"/>
          <w:color w:val="000000"/>
        </w:rPr>
        <w:t>M-</w:t>
      </w:r>
      <w:r w:rsidR="00E83488">
        <w:rPr>
          <w:rFonts w:eastAsia="Georgia"/>
          <w:color w:val="000000"/>
        </w:rPr>
        <w:t>5</w:t>
      </w:r>
      <w:r w:rsidR="00BB39E8" w:rsidRPr="00AC6E2D">
        <w:rPr>
          <w:rFonts w:eastAsia="Georgia"/>
          <w:color w:val="000000"/>
        </w:rPr>
        <w:t>:25PM</w:t>
      </w:r>
      <w:r w:rsidR="001A2B21" w:rsidRPr="00AC6E2D">
        <w:rPr>
          <w:rFonts w:eastAsia="Georgia"/>
          <w:color w:val="000000"/>
        </w:rPr>
        <w:t xml:space="preserve"> – these times are listed by the University should the course be scheduled synchronously/live. Since this is an asynchronous course, we will </w:t>
      </w:r>
      <w:r w:rsidR="001A2B21" w:rsidRPr="00AC6E2D">
        <w:rPr>
          <w:rFonts w:eastAsia="Georgia"/>
          <w:b/>
          <w:bCs/>
          <w:color w:val="000000"/>
        </w:rPr>
        <w:t xml:space="preserve">not </w:t>
      </w:r>
      <w:r w:rsidR="001A2B21" w:rsidRPr="00AC6E2D">
        <w:rPr>
          <w:rFonts w:eastAsia="Georgia"/>
          <w:color w:val="000000"/>
        </w:rPr>
        <w:t>be meeting during these scheduled times.</w:t>
      </w:r>
      <w:r w:rsidR="00505283" w:rsidRPr="00AC6E2D">
        <w:rPr>
          <w:rFonts w:eastAsia="Georgia"/>
          <w:color w:val="000000"/>
        </w:rPr>
        <w:t xml:space="preserve"> </w:t>
      </w:r>
      <w:r w:rsidR="00AC6E2D" w:rsidRPr="00AC6E2D">
        <w:rPr>
          <w:rFonts w:eastAsia="Georgia"/>
          <w:color w:val="000000"/>
        </w:rPr>
        <w:t>S</w:t>
      </w:r>
      <w:r w:rsidR="00505283" w:rsidRPr="00AC6E2D">
        <w:rPr>
          <w:rFonts w:eastAsia="Georgia"/>
          <w:color w:val="000000"/>
        </w:rPr>
        <w:t>tudents will need to be available</w:t>
      </w:r>
      <w:r w:rsidR="00663A45">
        <w:rPr>
          <w:rFonts w:eastAsia="Georgia"/>
          <w:color w:val="000000"/>
        </w:rPr>
        <w:t xml:space="preserve"> live online</w:t>
      </w:r>
      <w:r w:rsidR="00505283" w:rsidRPr="00AC6E2D">
        <w:rPr>
          <w:rFonts w:eastAsia="Georgia"/>
          <w:color w:val="000000"/>
        </w:rPr>
        <w:t xml:space="preserve"> on </w:t>
      </w:r>
      <w:r w:rsidR="00E10100">
        <w:rPr>
          <w:rFonts w:eastAsia="Georgia"/>
          <w:color w:val="000000"/>
        </w:rPr>
        <w:t xml:space="preserve">one </w:t>
      </w:r>
      <w:r w:rsidR="00505283" w:rsidRPr="00AC6E2D">
        <w:rPr>
          <w:rFonts w:eastAsia="Georgia"/>
          <w:color w:val="000000"/>
        </w:rPr>
        <w:t xml:space="preserve">designated testing day, </w:t>
      </w:r>
      <w:r w:rsidR="00505283" w:rsidRPr="00AC6E2D">
        <w:rPr>
          <w:rFonts w:eastAsia="Georgia"/>
          <w:b/>
          <w:bCs/>
          <w:color w:val="000000"/>
        </w:rPr>
        <w:t xml:space="preserve">which </w:t>
      </w:r>
      <w:r w:rsidR="00E10100">
        <w:rPr>
          <w:rFonts w:eastAsia="Georgia"/>
          <w:b/>
          <w:bCs/>
          <w:color w:val="000000"/>
        </w:rPr>
        <w:t>is</w:t>
      </w:r>
      <w:r w:rsidR="00505283" w:rsidRPr="00AC6E2D">
        <w:rPr>
          <w:rFonts w:eastAsia="Georgia"/>
          <w:b/>
          <w:bCs/>
          <w:color w:val="000000"/>
        </w:rPr>
        <w:t xml:space="preserve"> schedu</w:t>
      </w:r>
      <w:r w:rsidR="00DE4F75">
        <w:rPr>
          <w:rFonts w:eastAsia="Georgia"/>
          <w:b/>
          <w:bCs/>
          <w:color w:val="000000"/>
        </w:rPr>
        <w:t>led</w:t>
      </w:r>
      <w:r w:rsidR="00505283" w:rsidRPr="00AC6E2D">
        <w:rPr>
          <w:rFonts w:eastAsia="Georgia"/>
          <w:b/>
          <w:bCs/>
          <w:color w:val="000000"/>
        </w:rPr>
        <w:t xml:space="preserve"> </w:t>
      </w:r>
      <w:r w:rsidR="00E10100">
        <w:rPr>
          <w:rFonts w:eastAsia="Georgia"/>
          <w:b/>
          <w:bCs/>
          <w:color w:val="000000"/>
        </w:rPr>
        <w:t>on a Wednesday</w:t>
      </w:r>
      <w:r w:rsidR="00DE4F75">
        <w:rPr>
          <w:rFonts w:eastAsia="Georgia"/>
          <w:b/>
          <w:bCs/>
          <w:color w:val="000000"/>
        </w:rPr>
        <w:t xml:space="preserve"> within an </w:t>
      </w:r>
      <w:proofErr w:type="gramStart"/>
      <w:r w:rsidR="00DE4F75">
        <w:rPr>
          <w:rFonts w:eastAsia="Georgia"/>
          <w:b/>
          <w:bCs/>
          <w:color w:val="000000"/>
        </w:rPr>
        <w:t>11.5 hour</w:t>
      </w:r>
      <w:proofErr w:type="gramEnd"/>
      <w:r w:rsidR="00DE4F75">
        <w:rPr>
          <w:rFonts w:eastAsia="Georgia"/>
          <w:b/>
          <w:bCs/>
          <w:color w:val="000000"/>
        </w:rPr>
        <w:t xml:space="preserve"> period for flexibility</w:t>
      </w:r>
      <w:r w:rsidR="00505283" w:rsidRPr="00AC6E2D">
        <w:rPr>
          <w:rFonts w:eastAsia="Georgia"/>
          <w:b/>
          <w:bCs/>
          <w:color w:val="000000"/>
        </w:rPr>
        <w:t xml:space="preserve"> (see schedule below</w:t>
      </w:r>
      <w:r w:rsidR="00430766">
        <w:rPr>
          <w:rFonts w:eastAsia="Georgia"/>
          <w:b/>
          <w:bCs/>
          <w:color w:val="000000"/>
        </w:rPr>
        <w:t xml:space="preserve"> and note above</w:t>
      </w:r>
      <w:r w:rsidR="00505283" w:rsidRPr="00AC6E2D">
        <w:rPr>
          <w:rFonts w:eastAsia="Georgia"/>
          <w:b/>
          <w:bCs/>
          <w:color w:val="000000"/>
        </w:rPr>
        <w:t>).</w:t>
      </w:r>
      <w:r w:rsidR="00E10100">
        <w:rPr>
          <w:rFonts w:eastAsia="Georgia"/>
          <w:b/>
          <w:bCs/>
          <w:color w:val="000000"/>
        </w:rPr>
        <w:t xml:space="preserve"> The final exam is scheduled by Scheduling and Examination </w:t>
      </w:r>
      <w:proofErr w:type="spellStart"/>
      <w:r w:rsidR="00E10100">
        <w:rPr>
          <w:rFonts w:eastAsia="Georgia"/>
          <w:b/>
          <w:bCs/>
          <w:color w:val="000000"/>
        </w:rPr>
        <w:t xml:space="preserve">Services </w:t>
      </w:r>
      <w:proofErr w:type="spellEnd"/>
      <w:r w:rsidR="00E10100">
        <w:rPr>
          <w:rFonts w:eastAsia="Georgia"/>
          <w:b/>
          <w:bCs/>
          <w:color w:val="000000"/>
        </w:rPr>
        <w:t>during the final exam period.</w:t>
      </w:r>
    </w:p>
    <w:p w14:paraId="3B463996" w14:textId="79E35775" w:rsidR="007C6128" w:rsidRPr="00AC6E2D" w:rsidRDefault="007C6128" w:rsidP="00AC6E2D">
      <w:pPr>
        <w:spacing w:after="210" w:line="240" w:lineRule="auto"/>
        <w:contextualSpacing/>
        <w:rPr>
          <w:rFonts w:ascii="Times New Roman" w:hAnsi="Times New Roman" w:cs="Times New Roman"/>
          <w:sz w:val="24"/>
          <w:szCs w:val="24"/>
        </w:rPr>
      </w:pPr>
    </w:p>
    <w:p w14:paraId="101BFF98" w14:textId="05E08B3B"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Class Location / Online Location:</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 xml:space="preserve">Asynchronous – classes will be delivered asynchronously, meaning students will review material (recorded lectures, supplemental videos) on their own time from week to week, managing their schedules to meet course timelines. </w:t>
      </w:r>
    </w:p>
    <w:p w14:paraId="5E851207" w14:textId="77777777" w:rsidR="00A80436" w:rsidRDefault="00A80436" w:rsidP="00A80436">
      <w:pPr>
        <w:spacing w:after="210" w:line="240" w:lineRule="auto"/>
        <w:contextualSpacing/>
        <w:rPr>
          <w:rFonts w:ascii="Times New Roman" w:eastAsia="Georgia" w:hAnsi="Times New Roman" w:cs="Times New Roman"/>
          <w:b/>
          <w:color w:val="000000"/>
          <w:sz w:val="24"/>
          <w:szCs w:val="24"/>
        </w:rPr>
      </w:pPr>
      <w:bookmarkStart w:id="1" w:name="instructor_information"/>
    </w:p>
    <w:p w14:paraId="7F0773B1" w14:textId="255F4301" w:rsidR="00A80436" w:rsidRDefault="00A80436" w:rsidP="00A80436">
      <w:pPr>
        <w:spacing w:after="210" w:line="240" w:lineRule="auto"/>
        <w:contextualSpacing/>
        <w:rPr>
          <w:rFonts w:ascii="Times New Roman" w:hAnsi="Times New Roman" w:cs="Times New Roman"/>
          <w:color w:val="000000"/>
          <w:sz w:val="24"/>
          <w:szCs w:val="24"/>
          <w:shd w:val="clear" w:color="auto" w:fill="FFFFFF"/>
        </w:rPr>
      </w:pPr>
      <w:r w:rsidRPr="00A80436">
        <w:rPr>
          <w:rFonts w:ascii="Times New Roman" w:eastAsia="Georgia" w:hAnsi="Times New Roman" w:cs="Times New Roman"/>
          <w:b/>
          <w:color w:val="000000"/>
          <w:sz w:val="24"/>
          <w:szCs w:val="24"/>
        </w:rPr>
        <w:t>Prerequisites and Exclusions:</w:t>
      </w:r>
      <w:r w:rsidRPr="00A80436">
        <w:rPr>
          <w:rFonts w:ascii="Times New Roman" w:eastAsia="Georgia" w:hAnsi="Times New Roman" w:cs="Times New Roman"/>
          <w:color w:val="000000"/>
          <w:sz w:val="24"/>
          <w:szCs w:val="24"/>
        </w:rPr>
        <w:br/>
      </w:r>
      <w:r w:rsidR="00E83488">
        <w:rPr>
          <w:rFonts w:ascii="Times New Roman" w:hAnsi="Times New Roman" w:cs="Times New Roman"/>
          <w:color w:val="000000"/>
          <w:sz w:val="24"/>
          <w:szCs w:val="24"/>
          <w:shd w:val="clear" w:color="auto" w:fill="FFFFFF"/>
        </w:rPr>
        <w:t>None</w:t>
      </w:r>
    </w:p>
    <w:p w14:paraId="311CBD86" w14:textId="77777777" w:rsidR="00A80436" w:rsidRPr="00A80436" w:rsidRDefault="00A80436" w:rsidP="00A80436">
      <w:pPr>
        <w:spacing w:after="210" w:line="240" w:lineRule="auto"/>
        <w:contextualSpacing/>
        <w:rPr>
          <w:rFonts w:ascii="Times New Roman" w:hAnsi="Times New Roman" w:cs="Times New Roman"/>
          <w:sz w:val="24"/>
          <w:szCs w:val="24"/>
        </w:rPr>
      </w:pPr>
    </w:p>
    <w:p w14:paraId="777311CE" w14:textId="4951BDA1" w:rsidR="00A80436" w:rsidRPr="00A80436" w:rsidRDefault="00A80436">
      <w:pPr>
        <w:spacing w:before="315" w:after="105" w:line="360" w:lineRule="auto"/>
        <w:ind w:left="-30"/>
        <w:rPr>
          <w:rFonts w:ascii="Times New Roman" w:eastAsia="Georgia" w:hAnsi="Times New Roman" w:cs="Times New Roman"/>
          <w:bCs/>
          <w:color w:val="000000"/>
          <w:sz w:val="24"/>
        </w:rPr>
      </w:pPr>
      <w:r>
        <w:rPr>
          <w:rFonts w:ascii="Times New Roman" w:eastAsia="Georgia" w:hAnsi="Times New Roman" w:cs="Times New Roman"/>
          <w:bCs/>
          <w:color w:val="000000"/>
          <w:sz w:val="24"/>
        </w:rPr>
        <w:t xml:space="preserve">This course is offered by the </w:t>
      </w:r>
      <w:r w:rsidR="00DE4F75">
        <w:rPr>
          <w:rFonts w:ascii="Times New Roman" w:eastAsia="Georgia" w:hAnsi="Times New Roman" w:cs="Times New Roman"/>
          <w:bCs/>
          <w:color w:val="000000"/>
          <w:sz w:val="24"/>
        </w:rPr>
        <w:t>Philosophy</w:t>
      </w:r>
      <w:r>
        <w:rPr>
          <w:rFonts w:ascii="Times New Roman" w:eastAsia="Georgia" w:hAnsi="Times New Roman" w:cs="Times New Roman"/>
          <w:bCs/>
          <w:color w:val="000000"/>
          <w:sz w:val="24"/>
        </w:rPr>
        <w:t xml:space="preserve"> Department. </w:t>
      </w:r>
    </w:p>
    <w:p w14:paraId="20A4BC19" w14:textId="77777777" w:rsidR="00A80436" w:rsidRDefault="00A80436" w:rsidP="00AC6E2D">
      <w:pPr>
        <w:spacing w:before="315" w:after="105" w:line="240" w:lineRule="auto"/>
        <w:ind w:left="-30"/>
        <w:contextualSpacing/>
        <w:rPr>
          <w:rFonts w:ascii="Times New Roman" w:eastAsia="Georgia" w:hAnsi="Times New Roman" w:cs="Times New Roman"/>
          <w:b/>
          <w:color w:val="000000"/>
          <w:sz w:val="24"/>
          <w:szCs w:val="24"/>
        </w:rPr>
      </w:pPr>
    </w:p>
    <w:p w14:paraId="4E64DBD3" w14:textId="0928AED8" w:rsidR="007C6128" w:rsidRPr="00AC6E2D" w:rsidRDefault="006B17EC" w:rsidP="00AC6E2D">
      <w:pPr>
        <w:spacing w:before="315" w:after="105" w:line="240" w:lineRule="auto"/>
        <w:ind w:left="-30"/>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Instructor Information</w:t>
      </w:r>
      <w:bookmarkEnd w:id="1"/>
      <w:r w:rsidR="00430766">
        <w:rPr>
          <w:rFonts w:ascii="Times New Roman" w:eastAsia="Georgia" w:hAnsi="Times New Roman" w:cs="Times New Roman"/>
          <w:b/>
          <w:color w:val="000000"/>
          <w:sz w:val="24"/>
          <w:szCs w:val="24"/>
        </w:rPr>
        <w:t>:</w:t>
      </w:r>
    </w:p>
    <w:p w14:paraId="0E5217E7" w14:textId="3C4E1367"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Instructor</w:t>
      </w:r>
      <w:r w:rsidR="00AC6E2D" w:rsidRPr="00AC6E2D">
        <w:rPr>
          <w:rFonts w:ascii="Times New Roman" w:eastAsia="Georgia" w:hAnsi="Times New Roman" w:cs="Times New Roman"/>
          <w:b/>
          <w:color w:val="000000"/>
          <w:sz w:val="24"/>
          <w:szCs w:val="24"/>
        </w:rPr>
        <w:t>:</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Dr. Nalini Ramlal</w:t>
      </w:r>
    </w:p>
    <w:p w14:paraId="7E6BC21F" w14:textId="726F8333"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Office Location:</w:t>
      </w:r>
      <w:r w:rsidRPr="00AC6E2D">
        <w:rPr>
          <w:rFonts w:ascii="Times New Roman" w:eastAsia="Georgia" w:hAnsi="Times New Roman" w:cs="Times New Roman"/>
          <w:color w:val="000000"/>
          <w:sz w:val="24"/>
          <w:szCs w:val="24"/>
        </w:rPr>
        <w:br/>
      </w:r>
      <w:r w:rsidR="00BB39E8" w:rsidRPr="00AC6E2D">
        <w:rPr>
          <w:rFonts w:ascii="Times New Roman" w:hAnsi="Times New Roman" w:cs="Times New Roman"/>
          <w:sz w:val="24"/>
          <w:szCs w:val="24"/>
        </w:rPr>
        <w:t xml:space="preserve">Zoom: </w:t>
      </w:r>
      <w:hyperlink r:id="rId10" w:history="1">
        <w:r w:rsidR="00BB39E8" w:rsidRPr="00AC6E2D">
          <w:rPr>
            <w:rStyle w:val="Hyperlink"/>
            <w:rFonts w:ascii="Times New Roman" w:hAnsi="Times New Roman" w:cs="Times New Roman"/>
            <w:sz w:val="24"/>
            <w:szCs w:val="24"/>
          </w:rPr>
          <w:t>https://carleton-ca.zoom.us/j/3970088223</w:t>
        </w:r>
      </w:hyperlink>
      <w:r w:rsidR="00BB39E8" w:rsidRPr="00AC6E2D">
        <w:rPr>
          <w:rFonts w:ascii="Times New Roman" w:hAnsi="Times New Roman" w:cs="Times New Roman"/>
          <w:sz w:val="24"/>
          <w:szCs w:val="24"/>
        </w:rPr>
        <w:t xml:space="preserve"> </w:t>
      </w:r>
    </w:p>
    <w:p w14:paraId="07030ADD" w14:textId="2A24A567"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Office Hours:</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Virtual, by appointment</w:t>
      </w:r>
    </w:p>
    <w:p w14:paraId="1AC46D78" w14:textId="46937C47"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Email Address:</w:t>
      </w:r>
      <w:r w:rsidRPr="00AC6E2D">
        <w:rPr>
          <w:rFonts w:ascii="Times New Roman" w:eastAsia="Georgia" w:hAnsi="Times New Roman" w:cs="Times New Roman"/>
          <w:color w:val="000000"/>
          <w:sz w:val="24"/>
          <w:szCs w:val="24"/>
        </w:rPr>
        <w:br/>
      </w:r>
      <w:hyperlink r:id="rId11" w:history="1">
        <w:r w:rsidR="00BB39E8" w:rsidRPr="00AC6E2D">
          <w:rPr>
            <w:rStyle w:val="Hyperlink"/>
            <w:rFonts w:ascii="Times New Roman" w:eastAsia="Georgia" w:hAnsi="Times New Roman" w:cs="Times New Roman"/>
            <w:sz w:val="24"/>
            <w:szCs w:val="24"/>
          </w:rPr>
          <w:t>naliniramlal@cunet.carleton.ca</w:t>
        </w:r>
      </w:hyperlink>
      <w:r w:rsidR="00BB39E8" w:rsidRPr="00AC6E2D">
        <w:rPr>
          <w:rFonts w:ascii="Times New Roman" w:eastAsia="Georgia" w:hAnsi="Times New Roman" w:cs="Times New Roman"/>
          <w:color w:val="000000"/>
          <w:sz w:val="24"/>
          <w:szCs w:val="24"/>
        </w:rPr>
        <w:t xml:space="preserve"> </w:t>
      </w:r>
    </w:p>
    <w:p w14:paraId="61ECA929" w14:textId="73EC2901"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Communication Policy:</w:t>
      </w:r>
      <w:r w:rsidRPr="00AC6E2D">
        <w:rPr>
          <w:rFonts w:ascii="Times New Roman" w:eastAsia="Georgia" w:hAnsi="Times New Roman" w:cs="Times New Roman"/>
          <w:color w:val="000000"/>
          <w:sz w:val="24"/>
          <w:szCs w:val="24"/>
        </w:rPr>
        <w:br/>
        <w:t xml:space="preserve">Email is the best way to reach the instructor. Messages sent on weekdays will normally receive a response within 48 hours. </w:t>
      </w:r>
      <w:r w:rsidR="00BB39E8" w:rsidRPr="00AC6E2D">
        <w:rPr>
          <w:rFonts w:ascii="Times New Roman" w:eastAsia="Georgia" w:hAnsi="Times New Roman" w:cs="Times New Roman"/>
          <w:color w:val="000000"/>
          <w:sz w:val="24"/>
          <w:szCs w:val="24"/>
        </w:rPr>
        <w:t>Email is not monitored</w:t>
      </w:r>
      <w:r w:rsidRPr="00AC6E2D">
        <w:rPr>
          <w:rFonts w:ascii="Times New Roman" w:eastAsia="Georgia" w:hAnsi="Times New Roman" w:cs="Times New Roman"/>
          <w:color w:val="000000"/>
          <w:sz w:val="24"/>
          <w:szCs w:val="24"/>
        </w:rPr>
        <w:t xml:space="preserve"> on weekends or holidays</w:t>
      </w:r>
      <w:r w:rsidR="00BB39E8" w:rsidRPr="00AC6E2D">
        <w:rPr>
          <w:rFonts w:ascii="Times New Roman" w:eastAsia="Georgia" w:hAnsi="Times New Roman" w:cs="Times New Roman"/>
          <w:color w:val="000000"/>
          <w:sz w:val="24"/>
          <w:szCs w:val="24"/>
        </w:rPr>
        <w:t>.</w:t>
      </w:r>
    </w:p>
    <w:p w14:paraId="21982677" w14:textId="77777777" w:rsidR="00976FDC" w:rsidRDefault="00976FDC" w:rsidP="00AC6E2D">
      <w:pPr>
        <w:spacing w:after="210" w:line="240" w:lineRule="auto"/>
        <w:contextualSpacing/>
        <w:rPr>
          <w:rFonts w:ascii="Times New Roman" w:eastAsia="Georgia" w:hAnsi="Times New Roman" w:cs="Times New Roman"/>
          <w:b/>
          <w:color w:val="000000"/>
          <w:sz w:val="24"/>
          <w:szCs w:val="24"/>
        </w:rPr>
      </w:pPr>
    </w:p>
    <w:p w14:paraId="4F228573" w14:textId="4B554709"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Teaching Assistant(s):</w:t>
      </w:r>
      <w:r w:rsidRPr="00AC6E2D">
        <w:rPr>
          <w:rFonts w:ascii="Times New Roman" w:eastAsia="Georgia" w:hAnsi="Times New Roman" w:cs="Times New Roman"/>
          <w:color w:val="000000"/>
          <w:sz w:val="24"/>
          <w:szCs w:val="24"/>
        </w:rPr>
        <w:br/>
      </w:r>
      <w:r w:rsidR="00E83488">
        <w:rPr>
          <w:rFonts w:ascii="Times New Roman" w:eastAsia="Georgia" w:hAnsi="Times New Roman" w:cs="Times New Roman"/>
          <w:color w:val="000000"/>
          <w:sz w:val="24"/>
          <w:szCs w:val="24"/>
        </w:rPr>
        <w:t>Erika Titley</w:t>
      </w:r>
      <w:r w:rsidR="00BB39E8" w:rsidRPr="00AC6E2D">
        <w:rPr>
          <w:rFonts w:ascii="Times New Roman" w:eastAsia="Georgia" w:hAnsi="Times New Roman" w:cs="Times New Roman"/>
          <w:color w:val="000000"/>
          <w:sz w:val="24"/>
          <w:szCs w:val="24"/>
        </w:rPr>
        <w:t xml:space="preserve"> </w:t>
      </w:r>
    </w:p>
    <w:p w14:paraId="758004C5" w14:textId="77777777" w:rsidR="00A80436" w:rsidRDefault="00A80436" w:rsidP="00A80436">
      <w:pPr>
        <w:spacing w:before="315" w:after="105" w:line="240" w:lineRule="auto"/>
        <w:contextualSpacing/>
        <w:rPr>
          <w:rFonts w:ascii="Times New Roman" w:eastAsia="Georgia" w:hAnsi="Times New Roman" w:cs="Times New Roman"/>
          <w:b/>
          <w:color w:val="000000"/>
          <w:sz w:val="24"/>
          <w:szCs w:val="24"/>
        </w:rPr>
      </w:pPr>
      <w:bookmarkStart w:id="2" w:name="course_description_and_learning_outcomes"/>
    </w:p>
    <w:p w14:paraId="7A667AC5" w14:textId="4AA51304" w:rsidR="007C6128" w:rsidRDefault="006B17EC" w:rsidP="00A80436">
      <w:pPr>
        <w:spacing w:before="315" w:after="105" w:line="240" w:lineRule="auto"/>
        <w:ind w:left="-30"/>
        <w:contextualSpacing/>
        <w:rPr>
          <w:rFonts w:ascii="Times New Roman" w:eastAsia="Georgia" w:hAnsi="Times New Roman" w:cs="Times New Roman"/>
          <w:b/>
          <w:color w:val="000000"/>
          <w:sz w:val="24"/>
          <w:szCs w:val="24"/>
        </w:rPr>
      </w:pPr>
      <w:r w:rsidRPr="00A80436">
        <w:rPr>
          <w:rFonts w:ascii="Times New Roman" w:eastAsia="Georgia" w:hAnsi="Times New Roman" w:cs="Times New Roman"/>
          <w:b/>
          <w:color w:val="000000"/>
          <w:sz w:val="24"/>
          <w:szCs w:val="24"/>
        </w:rPr>
        <w:t>Course Description and Learning Outcomes</w:t>
      </w:r>
      <w:bookmarkEnd w:id="2"/>
    </w:p>
    <w:p w14:paraId="6D7E0B81" w14:textId="77777777" w:rsidR="00430766" w:rsidRPr="00A80436" w:rsidRDefault="00430766" w:rsidP="00A80436">
      <w:pPr>
        <w:spacing w:before="315" w:after="105" w:line="240" w:lineRule="auto"/>
        <w:ind w:left="-30"/>
        <w:contextualSpacing/>
        <w:rPr>
          <w:rFonts w:ascii="Times New Roman" w:hAnsi="Times New Roman" w:cs="Times New Roman"/>
          <w:sz w:val="24"/>
          <w:szCs w:val="24"/>
        </w:rPr>
      </w:pPr>
    </w:p>
    <w:p w14:paraId="73A5FC93" w14:textId="49229765" w:rsidR="00BB39E8" w:rsidRPr="00A80436" w:rsidRDefault="006B17EC" w:rsidP="00A80436">
      <w:pPr>
        <w:spacing w:line="240" w:lineRule="auto"/>
        <w:contextualSpacing/>
        <w:rPr>
          <w:rFonts w:ascii="Times New Roman" w:eastAsia="Times New Roman" w:hAnsi="Times New Roman" w:cs="Times New Roman"/>
          <w:sz w:val="24"/>
          <w:szCs w:val="24"/>
          <w:lang w:val="en-CA"/>
        </w:rPr>
      </w:pPr>
      <w:r w:rsidRPr="00A80436">
        <w:rPr>
          <w:rFonts w:ascii="Times New Roman" w:eastAsia="Georgia" w:hAnsi="Times New Roman" w:cs="Times New Roman"/>
          <w:b/>
          <w:color w:val="000000"/>
          <w:sz w:val="24"/>
          <w:szCs w:val="24"/>
        </w:rPr>
        <w:t>Calendar Description:</w:t>
      </w:r>
      <w:r w:rsidRPr="00A80436">
        <w:rPr>
          <w:rFonts w:ascii="Times New Roman" w:eastAsia="Georgia" w:hAnsi="Times New Roman" w:cs="Times New Roman"/>
          <w:color w:val="000000"/>
          <w:sz w:val="24"/>
          <w:szCs w:val="24"/>
        </w:rPr>
        <w:br/>
      </w:r>
      <w:r w:rsidR="00E83488" w:rsidRPr="00E83488">
        <w:rPr>
          <w:rFonts w:ascii="Times New Roman" w:eastAsia="Times New Roman" w:hAnsi="Times New Roman" w:cs="Times New Roman"/>
          <w:color w:val="000000"/>
          <w:sz w:val="24"/>
          <w:szCs w:val="24"/>
          <w:shd w:val="clear" w:color="auto" w:fill="FFFFFF"/>
          <w:lang w:val="en-CA"/>
        </w:rPr>
        <w:t>A philosophical exploration of what makes a good human life. Topics may include the role of happiness, well-being, and flourishing in a good life, the relations between these aspects, and the extent to which they depend on luck and social considerations.</w:t>
      </w:r>
    </w:p>
    <w:p w14:paraId="0FDD0998" w14:textId="41D78E82" w:rsidR="007C6128" w:rsidRPr="00A80436" w:rsidRDefault="007C6128" w:rsidP="00A80436">
      <w:pPr>
        <w:spacing w:after="210" w:line="240" w:lineRule="auto"/>
        <w:contextualSpacing/>
        <w:rPr>
          <w:rFonts w:ascii="Times New Roman" w:hAnsi="Times New Roman" w:cs="Times New Roman"/>
          <w:sz w:val="24"/>
          <w:szCs w:val="24"/>
        </w:rPr>
      </w:pPr>
    </w:p>
    <w:p w14:paraId="352BC91B" w14:textId="77777777" w:rsidR="00A80436" w:rsidRDefault="006B17EC" w:rsidP="00A80436">
      <w:pPr>
        <w:spacing w:after="210" w:line="240" w:lineRule="auto"/>
        <w:contextualSpacing/>
        <w:rPr>
          <w:rFonts w:ascii="Times New Roman" w:eastAsia="Georgia" w:hAnsi="Times New Roman" w:cs="Times New Roman"/>
          <w:b/>
          <w:color w:val="000000"/>
          <w:sz w:val="24"/>
          <w:szCs w:val="24"/>
        </w:rPr>
      </w:pPr>
      <w:r w:rsidRPr="00A80436">
        <w:rPr>
          <w:rFonts w:ascii="Times New Roman" w:eastAsia="Georgia" w:hAnsi="Times New Roman" w:cs="Times New Roman"/>
          <w:b/>
          <w:color w:val="000000"/>
          <w:sz w:val="24"/>
          <w:szCs w:val="24"/>
        </w:rPr>
        <w:t>Expanded Course Description:</w:t>
      </w:r>
    </w:p>
    <w:p w14:paraId="6446E084" w14:textId="4AAE82BB" w:rsidR="003746B1" w:rsidRDefault="00E83488" w:rsidP="0006082A">
      <w:pPr>
        <w:spacing w:after="210" w:line="240" w:lineRule="auto"/>
        <w:contextualSpacing/>
        <w:rPr>
          <w:rStyle w:val="Strong"/>
          <w:rFonts w:ascii="Times New Roman" w:hAnsi="Times New Roman" w:cs="Times New Roman"/>
          <w:b w:val="0"/>
          <w:bCs w:val="0"/>
          <w:sz w:val="24"/>
          <w:szCs w:val="24"/>
        </w:rPr>
      </w:pPr>
      <w:r w:rsidRPr="00E83488">
        <w:rPr>
          <w:rStyle w:val="Strong"/>
          <w:rFonts w:ascii="Times New Roman" w:hAnsi="Times New Roman" w:cs="Times New Roman"/>
          <w:b w:val="0"/>
          <w:bCs w:val="0"/>
          <w:sz w:val="24"/>
          <w:szCs w:val="24"/>
        </w:rPr>
        <w:t xml:space="preserve">Happiness, </w:t>
      </w:r>
      <w:proofErr w:type="gramStart"/>
      <w:r w:rsidRPr="00E83488">
        <w:rPr>
          <w:rStyle w:val="Strong"/>
          <w:rFonts w:ascii="Times New Roman" w:hAnsi="Times New Roman" w:cs="Times New Roman"/>
          <w:b w:val="0"/>
          <w:bCs w:val="0"/>
          <w:sz w:val="24"/>
          <w:szCs w:val="24"/>
        </w:rPr>
        <w:t>Well</w:t>
      </w:r>
      <w:proofErr w:type="gramEnd"/>
      <w:r w:rsidRPr="00E83488">
        <w:rPr>
          <w:rStyle w:val="Strong"/>
          <w:rFonts w:ascii="Times New Roman" w:hAnsi="Times New Roman" w:cs="Times New Roman"/>
          <w:b w:val="0"/>
          <w:bCs w:val="0"/>
          <w:sz w:val="24"/>
          <w:szCs w:val="24"/>
        </w:rPr>
        <w:t xml:space="preserve">‑Being, and the Good Life is a 6‑week, second‑year course that offers a philosophical and interdisciplinary exploration of what it means to live a good human life. We will critically examine major theories of happiness, well‑being, and flourishing, and consider how these relate to questions about pleasure, meaning, virtue, and moral responsibility. </w:t>
      </w:r>
      <w:r w:rsidR="003746B1">
        <w:rPr>
          <w:rStyle w:val="Strong"/>
          <w:rFonts w:ascii="Times New Roman" w:hAnsi="Times New Roman" w:cs="Times New Roman"/>
          <w:b w:val="0"/>
          <w:bCs w:val="0"/>
          <w:sz w:val="24"/>
          <w:szCs w:val="24"/>
        </w:rPr>
        <w:t xml:space="preserve">We will also explore </w:t>
      </w:r>
      <w:r w:rsidRPr="00E83488">
        <w:rPr>
          <w:rStyle w:val="Strong"/>
          <w:rFonts w:ascii="Times New Roman" w:hAnsi="Times New Roman" w:cs="Times New Roman"/>
          <w:b w:val="0"/>
          <w:bCs w:val="0"/>
          <w:sz w:val="24"/>
          <w:szCs w:val="24"/>
        </w:rPr>
        <w:t xml:space="preserve">the role of luck and social conditions in shaping the possibilities for a good life, including issues of privilege, relationships, and community. </w:t>
      </w:r>
    </w:p>
    <w:p w14:paraId="00FC6BDD" w14:textId="77777777" w:rsidR="003746B1" w:rsidRDefault="003746B1" w:rsidP="0006082A">
      <w:pPr>
        <w:spacing w:after="210" w:line="240" w:lineRule="auto"/>
        <w:contextualSpacing/>
        <w:rPr>
          <w:rStyle w:val="Strong"/>
          <w:rFonts w:ascii="Times New Roman" w:hAnsi="Times New Roman" w:cs="Times New Roman"/>
          <w:b w:val="0"/>
          <w:bCs w:val="0"/>
          <w:sz w:val="24"/>
          <w:szCs w:val="24"/>
        </w:rPr>
      </w:pPr>
    </w:p>
    <w:p w14:paraId="39A03EBF" w14:textId="0F204880" w:rsidR="0006082A" w:rsidRDefault="003746B1" w:rsidP="0006082A">
      <w:pPr>
        <w:spacing w:after="210" w:line="240" w:lineRule="auto"/>
        <w:contextualSpacing/>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w:t>
      </w:r>
      <w:r w:rsidR="00E83488" w:rsidRPr="00E83488">
        <w:rPr>
          <w:rStyle w:val="Strong"/>
          <w:rFonts w:ascii="Times New Roman" w:hAnsi="Times New Roman" w:cs="Times New Roman"/>
          <w:b w:val="0"/>
          <w:bCs w:val="0"/>
          <w:sz w:val="24"/>
          <w:szCs w:val="24"/>
        </w:rPr>
        <w:t xml:space="preserve">tudents will analyze arguments, engage with selected </w:t>
      </w:r>
      <w:r>
        <w:rPr>
          <w:rStyle w:val="Strong"/>
          <w:rFonts w:ascii="Times New Roman" w:hAnsi="Times New Roman" w:cs="Times New Roman"/>
          <w:b w:val="0"/>
          <w:bCs w:val="0"/>
          <w:sz w:val="24"/>
          <w:szCs w:val="24"/>
        </w:rPr>
        <w:t>readings and</w:t>
      </w:r>
      <w:r w:rsidR="00E83488" w:rsidRPr="00E83488">
        <w:rPr>
          <w:rStyle w:val="Strong"/>
          <w:rFonts w:ascii="Times New Roman" w:hAnsi="Times New Roman" w:cs="Times New Roman"/>
          <w:b w:val="0"/>
          <w:bCs w:val="0"/>
          <w:sz w:val="24"/>
          <w:szCs w:val="24"/>
        </w:rPr>
        <w:t xml:space="preserve"> research, and reflect on their own values and experiences. By the end of the course, students will be better equipped to evaluate different conceptions of a good life and to articulate a thoughtful, well‑reasoned view of their own.</w:t>
      </w:r>
    </w:p>
    <w:p w14:paraId="2253C377" w14:textId="77777777" w:rsidR="003746B1" w:rsidRPr="00A80436" w:rsidRDefault="003746B1" w:rsidP="0006082A">
      <w:pPr>
        <w:spacing w:after="210" w:line="240" w:lineRule="auto"/>
        <w:contextualSpacing/>
      </w:pPr>
    </w:p>
    <w:p w14:paraId="0252FE0C" w14:textId="77777777" w:rsidR="00A80436" w:rsidRDefault="006B17EC" w:rsidP="00A80436">
      <w:pPr>
        <w:spacing w:after="210" w:line="240" w:lineRule="auto"/>
        <w:contextualSpacing/>
      </w:pPr>
      <w:r>
        <w:rPr>
          <w:rFonts w:eastAsia="Georgia" w:hAnsi="Georgia" w:cs="Georgia"/>
          <w:b/>
          <w:color w:val="000000"/>
        </w:rPr>
        <w:t>Course Learning Objectives / Outcomes:</w:t>
      </w:r>
    </w:p>
    <w:p w14:paraId="7678BD50" w14:textId="5F7FCFB1" w:rsidR="003746B1" w:rsidRDefault="00BB39E8" w:rsidP="003746B1">
      <w:pPr>
        <w:shd w:val="clear" w:color="auto" w:fill="FFFFFF"/>
        <w:spacing w:after="0" w:line="240" w:lineRule="auto"/>
        <w:rPr>
          <w:rFonts w:ascii="Times New Roman" w:eastAsia="Times New Roman" w:hAnsi="Times New Roman"/>
          <w:color w:val="000000"/>
          <w:sz w:val="24"/>
          <w:szCs w:val="24"/>
        </w:rPr>
      </w:pPr>
      <w:r w:rsidRPr="002501D3">
        <w:rPr>
          <w:rFonts w:ascii="Times New Roman" w:eastAsia="Times New Roman" w:hAnsi="Times New Roman"/>
          <w:color w:val="000000"/>
          <w:sz w:val="24"/>
          <w:szCs w:val="24"/>
        </w:rPr>
        <w:br/>
      </w:r>
      <w:r w:rsidRPr="003746B1">
        <w:rPr>
          <w:rFonts w:ascii="Times New Roman" w:eastAsia="Times New Roman" w:hAnsi="Times New Roman"/>
          <w:color w:val="000000"/>
          <w:sz w:val="24"/>
          <w:szCs w:val="24"/>
        </w:rPr>
        <w:t>On completion of this course</w:t>
      </w:r>
      <w:r w:rsidR="0006082A" w:rsidRPr="003746B1">
        <w:rPr>
          <w:rFonts w:ascii="Times New Roman" w:eastAsia="Times New Roman" w:hAnsi="Times New Roman"/>
          <w:color w:val="000000"/>
          <w:sz w:val="24"/>
          <w:szCs w:val="24"/>
        </w:rPr>
        <w:t>,</w:t>
      </w:r>
      <w:r w:rsidRPr="003746B1">
        <w:rPr>
          <w:rFonts w:ascii="Times New Roman" w:eastAsia="Times New Roman" w:hAnsi="Times New Roman"/>
          <w:color w:val="000000"/>
          <w:sz w:val="24"/>
          <w:szCs w:val="24"/>
        </w:rPr>
        <w:t xml:space="preserve"> the student should demonstrate</w:t>
      </w:r>
      <w:r w:rsidR="000245CB" w:rsidRPr="003746B1">
        <w:rPr>
          <w:rFonts w:ascii="Times New Roman" w:eastAsia="Times New Roman" w:hAnsi="Times New Roman"/>
          <w:color w:val="000000"/>
          <w:sz w:val="24"/>
          <w:szCs w:val="24"/>
        </w:rPr>
        <w:t xml:space="preserve"> the following outcomes and competencies</w:t>
      </w:r>
      <w:r w:rsidRPr="003746B1">
        <w:rPr>
          <w:rFonts w:ascii="Times New Roman" w:eastAsia="Times New Roman" w:hAnsi="Times New Roman"/>
          <w:color w:val="000000"/>
          <w:sz w:val="24"/>
          <w:szCs w:val="24"/>
        </w:rPr>
        <w:t>:</w:t>
      </w:r>
    </w:p>
    <w:p w14:paraId="06B001EC" w14:textId="77777777" w:rsidR="003746B1" w:rsidRDefault="003746B1" w:rsidP="003746B1">
      <w:pPr>
        <w:shd w:val="clear" w:color="auto" w:fill="FFFFFF"/>
        <w:spacing w:after="0" w:line="240" w:lineRule="auto"/>
        <w:rPr>
          <w:rFonts w:ascii="Times New Roman" w:eastAsia="Times New Roman" w:hAnsi="Times New Roman"/>
          <w:color w:val="000000"/>
          <w:sz w:val="24"/>
          <w:szCs w:val="24"/>
        </w:rPr>
      </w:pPr>
    </w:p>
    <w:p w14:paraId="10D05ED5" w14:textId="26A78058" w:rsidR="003746B1" w:rsidRPr="003746B1" w:rsidRDefault="003746B1" w:rsidP="003746B1">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Learning Outcomes</w:t>
      </w:r>
    </w:p>
    <w:p w14:paraId="19061B2B" w14:textId="77777777" w:rsidR="003746B1" w:rsidRPr="003746B1" w:rsidRDefault="003746B1" w:rsidP="003746B1">
      <w:pPr>
        <w:shd w:val="clear" w:color="auto" w:fill="FFFFFF"/>
        <w:spacing w:after="0" w:line="240" w:lineRule="auto"/>
        <w:rPr>
          <w:rFonts w:ascii="Times New Roman" w:eastAsia="Times New Roman" w:hAnsi="Times New Roman"/>
          <w:color w:val="000000"/>
          <w:sz w:val="24"/>
          <w:szCs w:val="24"/>
        </w:rPr>
      </w:pPr>
    </w:p>
    <w:p w14:paraId="662F9AD3"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Explain key philosophical concepts related to happiness, well‑being, flourishing, and the good life.</w:t>
      </w:r>
    </w:p>
    <w:p w14:paraId="2A711DCB"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Distinguish between major theories of happiness (such as hedonism, desire‑satisfaction, objective list, and eudaimonism) and summarize their main claims.</w:t>
      </w:r>
    </w:p>
    <w:p w14:paraId="6FB061D8"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Analyze philosophical arguments about happiness and well‑being in clear, structured written work.</w:t>
      </w:r>
    </w:p>
    <w:p w14:paraId="1F5B089D"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 xml:space="preserve">Evaluate the strengths and limitations of different theories of happiness and well‑being </w:t>
      </w:r>
      <w:proofErr w:type="gramStart"/>
      <w:r w:rsidRPr="003746B1">
        <w:rPr>
          <w:rFonts w:ascii="Times New Roman" w:eastAsia="Times New Roman" w:hAnsi="Times New Roman"/>
          <w:color w:val="000000"/>
          <w:sz w:val="24"/>
          <w:szCs w:val="24"/>
        </w:rPr>
        <w:t>in light of</w:t>
      </w:r>
      <w:proofErr w:type="gramEnd"/>
      <w:r w:rsidRPr="003746B1">
        <w:rPr>
          <w:rFonts w:ascii="Times New Roman" w:eastAsia="Times New Roman" w:hAnsi="Times New Roman"/>
          <w:color w:val="000000"/>
          <w:sz w:val="24"/>
          <w:szCs w:val="24"/>
        </w:rPr>
        <w:t xml:space="preserve"> relevant empirical research.</w:t>
      </w:r>
    </w:p>
    <w:p w14:paraId="0D48B8C4"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Assess the role of luck, social structures, and relationships in shaping an individual’s chances for a good life.</w:t>
      </w:r>
    </w:p>
    <w:p w14:paraId="7DB7E26D"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Reflect critically on how happiness, moral virtue, and moral responsibility to others are related.</w:t>
      </w:r>
    </w:p>
    <w:p w14:paraId="54A48044"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Apply theoretical frameworks to concrete cases, contemporary issues, and personal or professional contexts.</w:t>
      </w:r>
    </w:p>
    <w:p w14:paraId="74BD9995"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Develop and defend a reasoned, evidence‑based position on what constitutes a good human life.</w:t>
      </w:r>
    </w:p>
    <w:p w14:paraId="28656C19" w14:textId="77777777" w:rsid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Demonstrate improved skills in close reading, philosophical writing, and respectful discussion of complex and sensitive topics.</w:t>
      </w:r>
    </w:p>
    <w:p w14:paraId="77F55D80" w14:textId="24F7452E" w:rsidR="003746B1" w:rsidRPr="003746B1" w:rsidRDefault="003746B1" w:rsidP="003746B1">
      <w:pPr>
        <w:pStyle w:val="ListParagraph"/>
        <w:numPr>
          <w:ilvl w:val="0"/>
          <w:numId w:val="23"/>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lastRenderedPageBreak/>
        <w:t>Integrate insights from philosophy and empirical work to articulate a nuanced understanding of happiness and well‑being that acknowledges cultural and social diversity.</w:t>
      </w:r>
    </w:p>
    <w:p w14:paraId="7551C241" w14:textId="55F0D1EC" w:rsidR="003746B1" w:rsidRPr="003746B1" w:rsidRDefault="003746B1" w:rsidP="003746B1">
      <w:p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Competencies Developed</w:t>
      </w:r>
    </w:p>
    <w:p w14:paraId="32D7BDF0" w14:textId="77777777" w:rsidR="003746B1" w:rsidRDefault="003746B1" w:rsidP="003746B1">
      <w:pPr>
        <w:pStyle w:val="ListParagraph"/>
        <w:numPr>
          <w:ilvl w:val="0"/>
          <w:numId w:val="24"/>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Critical thinking and argumentation (identifying assumptions, reconstructing arguments, evaluating evidence, and forming coherent positions).</w:t>
      </w:r>
    </w:p>
    <w:p w14:paraId="45BB8E46" w14:textId="18707139" w:rsidR="003746B1" w:rsidRDefault="003746B1" w:rsidP="003746B1">
      <w:pPr>
        <w:pStyle w:val="ListParagraph"/>
        <w:numPr>
          <w:ilvl w:val="0"/>
          <w:numId w:val="24"/>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Conceptual analysis (clarifying and using key terms such as happiness, well‑being, flourishing, meaning, and virtue).</w:t>
      </w:r>
    </w:p>
    <w:p w14:paraId="6A1E3D68" w14:textId="77777777" w:rsidR="003746B1" w:rsidRDefault="003746B1" w:rsidP="003746B1">
      <w:pPr>
        <w:pStyle w:val="ListParagraph"/>
        <w:numPr>
          <w:ilvl w:val="0"/>
          <w:numId w:val="24"/>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Ethical and socio‑political awareness (recognizing how social contexts, power, and structural inequalities affect the pursuit and distribution of well‑being).</w:t>
      </w:r>
    </w:p>
    <w:p w14:paraId="4C767530" w14:textId="77777777" w:rsidR="003746B1" w:rsidRDefault="003746B1" w:rsidP="003746B1">
      <w:pPr>
        <w:pStyle w:val="ListParagraph"/>
        <w:numPr>
          <w:ilvl w:val="0"/>
          <w:numId w:val="24"/>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 xml:space="preserve">Reflective self‑awareness (examining one’s own values, priorities, and life choices </w:t>
      </w:r>
      <w:proofErr w:type="gramStart"/>
      <w:r w:rsidRPr="003746B1">
        <w:rPr>
          <w:rFonts w:ascii="Times New Roman" w:eastAsia="Times New Roman" w:hAnsi="Times New Roman"/>
          <w:color w:val="000000"/>
          <w:sz w:val="24"/>
          <w:szCs w:val="24"/>
        </w:rPr>
        <w:t>in light of</w:t>
      </w:r>
      <w:proofErr w:type="gramEnd"/>
      <w:r w:rsidRPr="003746B1">
        <w:rPr>
          <w:rFonts w:ascii="Times New Roman" w:eastAsia="Times New Roman" w:hAnsi="Times New Roman"/>
          <w:color w:val="000000"/>
          <w:sz w:val="24"/>
          <w:szCs w:val="24"/>
        </w:rPr>
        <w:t xml:space="preserve"> theories of the good life).</w:t>
      </w:r>
    </w:p>
    <w:p w14:paraId="2B8F3C67" w14:textId="77777777" w:rsidR="003746B1" w:rsidRDefault="003746B1" w:rsidP="003746B1">
      <w:pPr>
        <w:pStyle w:val="ListParagraph"/>
        <w:numPr>
          <w:ilvl w:val="0"/>
          <w:numId w:val="24"/>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Interdisciplinary integration (connecting philosophical debates about happiness with empirical findings from psychology and related fields).</w:t>
      </w:r>
    </w:p>
    <w:p w14:paraId="12E87AE4" w14:textId="7E42B2D6" w:rsidR="001A2B21" w:rsidRPr="003746B1" w:rsidRDefault="003746B1" w:rsidP="003746B1">
      <w:pPr>
        <w:pStyle w:val="ListParagraph"/>
        <w:numPr>
          <w:ilvl w:val="0"/>
          <w:numId w:val="24"/>
        </w:numPr>
        <w:spacing w:after="210" w:line="360" w:lineRule="auto"/>
        <w:rPr>
          <w:rFonts w:ascii="Times New Roman" w:eastAsia="Times New Roman" w:hAnsi="Times New Roman"/>
          <w:color w:val="000000"/>
          <w:sz w:val="24"/>
          <w:szCs w:val="24"/>
        </w:rPr>
      </w:pPr>
      <w:r w:rsidRPr="003746B1">
        <w:rPr>
          <w:rFonts w:ascii="Times New Roman" w:eastAsia="Times New Roman" w:hAnsi="Times New Roman"/>
          <w:color w:val="000000"/>
          <w:sz w:val="24"/>
          <w:szCs w:val="24"/>
        </w:rPr>
        <w:t>Communication skills (expressing complex ideas clearl</w:t>
      </w:r>
      <w:r w:rsidR="00E10100">
        <w:rPr>
          <w:rFonts w:ascii="Times New Roman" w:eastAsia="Times New Roman" w:hAnsi="Times New Roman"/>
          <w:color w:val="000000"/>
          <w:sz w:val="24"/>
          <w:szCs w:val="24"/>
        </w:rPr>
        <w:t>y</w:t>
      </w:r>
      <w:r w:rsidRPr="003746B1">
        <w:rPr>
          <w:rFonts w:ascii="Times New Roman" w:eastAsia="Times New Roman" w:hAnsi="Times New Roman"/>
          <w:color w:val="000000"/>
          <w:sz w:val="24"/>
          <w:szCs w:val="24"/>
        </w:rPr>
        <w:t>, listening charitably, and responding respectfully to diverse perspectives).</w:t>
      </w:r>
    </w:p>
    <w:p w14:paraId="19B07A1A" w14:textId="28484574" w:rsidR="001A2B21" w:rsidRPr="00A80436" w:rsidRDefault="006B17EC" w:rsidP="00A80436">
      <w:pPr>
        <w:spacing w:after="210" w:line="240" w:lineRule="auto"/>
        <w:contextualSpacing/>
        <w:rPr>
          <w:rFonts w:ascii="Times New Roman" w:hAnsi="Times New Roman" w:cs="Times New Roman"/>
          <w:sz w:val="24"/>
          <w:szCs w:val="24"/>
        </w:rPr>
      </w:pPr>
      <w:r w:rsidRPr="00A80436">
        <w:rPr>
          <w:rFonts w:ascii="Times New Roman" w:eastAsia="Georgia" w:hAnsi="Times New Roman" w:cs="Times New Roman"/>
          <w:b/>
          <w:color w:val="000000"/>
          <w:sz w:val="24"/>
          <w:szCs w:val="24"/>
        </w:rPr>
        <w:t>Estimated Learning Hours:</w:t>
      </w:r>
      <w:r w:rsidRPr="00A80436">
        <w:rPr>
          <w:rFonts w:ascii="Times New Roman" w:eastAsia="Georgia" w:hAnsi="Times New Roman" w:cs="Times New Roman"/>
          <w:color w:val="000000"/>
          <w:sz w:val="24"/>
          <w:szCs w:val="24"/>
        </w:rPr>
        <w:br/>
      </w:r>
      <w:r w:rsidR="001A2B21" w:rsidRPr="00A80436">
        <w:rPr>
          <w:rFonts w:ascii="Times New Roman" w:eastAsia="Georgia" w:hAnsi="Times New Roman" w:cs="Times New Roman"/>
          <w:color w:val="000000"/>
          <w:sz w:val="24"/>
          <w:szCs w:val="24"/>
        </w:rPr>
        <w:t>Please note that</w:t>
      </w:r>
      <w:r w:rsidR="004577D9">
        <w:rPr>
          <w:rFonts w:ascii="Times New Roman" w:eastAsia="Georgia" w:hAnsi="Times New Roman" w:cs="Times New Roman"/>
          <w:color w:val="000000"/>
          <w:sz w:val="24"/>
          <w:szCs w:val="24"/>
        </w:rPr>
        <w:t xml:space="preserve"> </w:t>
      </w:r>
      <w:r w:rsidR="001A2B21" w:rsidRPr="00A80436">
        <w:rPr>
          <w:rFonts w:ascii="Times New Roman" w:eastAsia="Georgia" w:hAnsi="Times New Roman" w:cs="Times New Roman"/>
          <w:color w:val="000000"/>
          <w:sz w:val="24"/>
          <w:szCs w:val="24"/>
        </w:rPr>
        <w:t xml:space="preserve">this is an </w:t>
      </w:r>
      <w:r w:rsidR="001A2B21" w:rsidRPr="00A80436">
        <w:rPr>
          <w:rFonts w:ascii="Times New Roman" w:eastAsia="Georgia" w:hAnsi="Times New Roman" w:cs="Times New Roman"/>
          <w:i/>
          <w:iCs/>
          <w:color w:val="000000"/>
          <w:sz w:val="24"/>
          <w:szCs w:val="24"/>
        </w:rPr>
        <w:t>estimate</w:t>
      </w:r>
      <w:r w:rsidR="001A2B21" w:rsidRPr="00A80436">
        <w:rPr>
          <w:rFonts w:ascii="Times New Roman" w:eastAsia="Georgia" w:hAnsi="Times New Roman" w:cs="Times New Roman"/>
          <w:color w:val="000000"/>
          <w:sz w:val="24"/>
          <w:szCs w:val="24"/>
        </w:rPr>
        <w:t xml:space="preserve"> of learning hours. As each student is a unique, individual learner, hours will vary. </w:t>
      </w:r>
      <w:r w:rsidR="001A2B21" w:rsidRPr="00A80436">
        <w:rPr>
          <w:rFonts w:ascii="Times New Roman" w:hAnsi="Times New Roman" w:cs="Times New Roman"/>
          <w:sz w:val="24"/>
          <w:szCs w:val="24"/>
        </w:rPr>
        <w:t>These estimates are provided for both the 12-week and 6-week course formats, which offer the same total hours and credit (0.5). Both formats are listed to highlight the condensed nature of the 6-week course—countering common assumptions that shorter terms require fewer assignments</w:t>
      </w:r>
      <w:r w:rsidR="00A80436" w:rsidRPr="00A80436">
        <w:rPr>
          <w:rFonts w:ascii="Times New Roman" w:hAnsi="Times New Roman" w:cs="Times New Roman"/>
          <w:sz w:val="24"/>
          <w:szCs w:val="24"/>
        </w:rPr>
        <w:t>, readings, and learning hours.</w:t>
      </w:r>
    </w:p>
    <w:p w14:paraId="3FA3484E" w14:textId="77777777" w:rsidR="00A80436" w:rsidRDefault="00A80436" w:rsidP="00A80436">
      <w:pPr>
        <w:spacing w:after="210" w:line="240" w:lineRule="auto"/>
        <w:contextualSpacing/>
        <w:rPr>
          <w:rFonts w:eastAsia="Georgia" w:hAnsi="Georgia" w:cs="Georgia"/>
          <w:color w:val="000000"/>
        </w:rPr>
      </w:pPr>
    </w:p>
    <w:p w14:paraId="24E94D9E" w14:textId="7686EE05" w:rsidR="00A80436" w:rsidRPr="00A80436" w:rsidRDefault="000245CB" w:rsidP="00A80436">
      <w:pPr>
        <w:pStyle w:val="ListParagraph"/>
        <w:numPr>
          <w:ilvl w:val="0"/>
          <w:numId w:val="14"/>
        </w:numPr>
        <w:spacing w:after="210" w:line="240" w:lineRule="auto"/>
        <w:rPr>
          <w:rFonts w:ascii="Times New Roman" w:hAnsi="Times New Roman" w:cs="Times New Roman"/>
          <w:sz w:val="24"/>
          <w:szCs w:val="24"/>
        </w:rPr>
      </w:pPr>
      <w:r w:rsidRPr="00A80436">
        <w:rPr>
          <w:rFonts w:ascii="Times New Roman" w:eastAsia="Georgia" w:hAnsi="Times New Roman" w:cs="Times New Roman"/>
          <w:color w:val="000000"/>
          <w:sz w:val="24"/>
          <w:szCs w:val="24"/>
        </w:rPr>
        <w:t>Asynchronous class time, which includes a combination of recorded lectures, supplemental videos, and additional resources: 2.5 hours/week</w:t>
      </w:r>
      <w:r w:rsidR="00900EF0">
        <w:rPr>
          <w:rFonts w:ascii="Times New Roman" w:eastAsia="Georgia" w:hAnsi="Times New Roman" w:cs="Times New Roman"/>
          <w:color w:val="000000"/>
          <w:sz w:val="24"/>
          <w:szCs w:val="24"/>
        </w:rPr>
        <w:t xml:space="preserve"> on a 12-week schedule</w:t>
      </w:r>
      <w:r w:rsidRPr="00A80436">
        <w:rPr>
          <w:rFonts w:ascii="Times New Roman" w:eastAsia="Georgia" w:hAnsi="Times New Roman" w:cs="Times New Roman"/>
          <w:color w:val="000000"/>
          <w:sz w:val="24"/>
          <w:szCs w:val="24"/>
        </w:rPr>
        <w:t xml:space="preserve"> X 2 </w:t>
      </w:r>
      <w:r w:rsidR="00900EF0">
        <w:rPr>
          <w:rFonts w:ascii="Times New Roman" w:eastAsia="Georgia" w:hAnsi="Times New Roman" w:cs="Times New Roman"/>
          <w:color w:val="000000"/>
          <w:sz w:val="24"/>
          <w:szCs w:val="24"/>
        </w:rPr>
        <w:t xml:space="preserve">on </w:t>
      </w:r>
      <w:proofErr w:type="gramStart"/>
      <w:r w:rsidR="00900EF0">
        <w:rPr>
          <w:rFonts w:ascii="Times New Roman" w:eastAsia="Georgia" w:hAnsi="Times New Roman" w:cs="Times New Roman"/>
          <w:color w:val="000000"/>
          <w:sz w:val="24"/>
          <w:szCs w:val="24"/>
        </w:rPr>
        <w:t>a 6-week schedule</w:t>
      </w:r>
      <w:r w:rsidRPr="00A80436">
        <w:rPr>
          <w:rFonts w:ascii="Times New Roman" w:eastAsia="Georgia" w:hAnsi="Times New Roman" w:cs="Times New Roman"/>
          <w:color w:val="000000"/>
          <w:sz w:val="24"/>
          <w:szCs w:val="24"/>
        </w:rPr>
        <w:t xml:space="preserve">= </w:t>
      </w:r>
      <w:r w:rsidRPr="00900EF0">
        <w:rPr>
          <w:rFonts w:ascii="Times New Roman" w:eastAsia="Georgia" w:hAnsi="Times New Roman" w:cs="Times New Roman"/>
          <w:b/>
          <w:bCs/>
          <w:color w:val="000000"/>
          <w:sz w:val="24"/>
          <w:szCs w:val="24"/>
        </w:rPr>
        <w:t>5 hours</w:t>
      </w:r>
      <w:proofErr w:type="gramEnd"/>
    </w:p>
    <w:p w14:paraId="47F547C7" w14:textId="07E91EF4" w:rsidR="00A80436" w:rsidRPr="00900EF0" w:rsidRDefault="006B17EC" w:rsidP="00A80436">
      <w:pPr>
        <w:pStyle w:val="ListParagraph"/>
        <w:numPr>
          <w:ilvl w:val="0"/>
          <w:numId w:val="14"/>
        </w:numPr>
        <w:spacing w:after="210" w:line="240" w:lineRule="auto"/>
        <w:rPr>
          <w:rFonts w:ascii="Times New Roman" w:hAnsi="Times New Roman" w:cs="Times New Roman"/>
          <w:b/>
          <w:bCs/>
          <w:sz w:val="24"/>
          <w:szCs w:val="24"/>
        </w:rPr>
      </w:pPr>
      <w:r w:rsidRPr="00A80436">
        <w:rPr>
          <w:rFonts w:ascii="Times New Roman" w:eastAsia="Georgia" w:hAnsi="Times New Roman" w:cs="Times New Roman"/>
          <w:color w:val="000000"/>
          <w:sz w:val="24"/>
          <w:szCs w:val="24"/>
        </w:rPr>
        <w:t xml:space="preserve">Required readings: </w:t>
      </w:r>
      <w:r w:rsidR="000245CB" w:rsidRPr="00A80436">
        <w:rPr>
          <w:rFonts w:ascii="Times New Roman" w:eastAsia="Georgia" w:hAnsi="Times New Roman" w:cs="Times New Roman"/>
          <w:color w:val="000000"/>
          <w:sz w:val="24"/>
          <w:szCs w:val="24"/>
        </w:rPr>
        <w:t xml:space="preserve">2 </w:t>
      </w:r>
      <w:r w:rsidRPr="00A80436">
        <w:rPr>
          <w:rFonts w:ascii="Times New Roman" w:eastAsia="Georgia" w:hAnsi="Times New Roman" w:cs="Times New Roman"/>
          <w:color w:val="000000"/>
          <w:sz w:val="24"/>
          <w:szCs w:val="24"/>
        </w:rPr>
        <w:t>hours/week</w:t>
      </w:r>
      <w:r w:rsidR="00900EF0">
        <w:rPr>
          <w:rFonts w:ascii="Times New Roman" w:eastAsia="Georgia" w:hAnsi="Times New Roman" w:cs="Times New Roman"/>
          <w:color w:val="000000"/>
          <w:sz w:val="24"/>
          <w:szCs w:val="24"/>
        </w:rPr>
        <w:t xml:space="preserve"> on a 12-week schedule</w:t>
      </w:r>
      <w:r w:rsidR="000245CB" w:rsidRPr="00A80436">
        <w:rPr>
          <w:rFonts w:ascii="Times New Roman" w:eastAsia="Georgia" w:hAnsi="Times New Roman" w:cs="Times New Roman"/>
          <w:color w:val="000000"/>
          <w:sz w:val="24"/>
          <w:szCs w:val="24"/>
        </w:rPr>
        <w:t xml:space="preserve"> X 2</w:t>
      </w:r>
      <w:r w:rsidR="00900EF0">
        <w:rPr>
          <w:rFonts w:ascii="Times New Roman" w:eastAsia="Georgia" w:hAnsi="Times New Roman" w:cs="Times New Roman"/>
          <w:color w:val="000000"/>
          <w:sz w:val="24"/>
          <w:szCs w:val="24"/>
        </w:rPr>
        <w:t xml:space="preserve"> on </w:t>
      </w:r>
      <w:proofErr w:type="gramStart"/>
      <w:r w:rsidR="00900EF0">
        <w:rPr>
          <w:rFonts w:ascii="Times New Roman" w:eastAsia="Georgia" w:hAnsi="Times New Roman" w:cs="Times New Roman"/>
          <w:color w:val="000000"/>
          <w:sz w:val="24"/>
          <w:szCs w:val="24"/>
        </w:rPr>
        <w:t>a 6-week schedule</w:t>
      </w:r>
      <w:r w:rsidR="000245CB" w:rsidRPr="00A80436">
        <w:rPr>
          <w:rFonts w:ascii="Times New Roman" w:eastAsia="Georgia" w:hAnsi="Times New Roman" w:cs="Times New Roman"/>
          <w:color w:val="000000"/>
          <w:sz w:val="24"/>
          <w:szCs w:val="24"/>
        </w:rPr>
        <w:t xml:space="preserve"> = </w:t>
      </w:r>
      <w:r w:rsidR="000245CB" w:rsidRPr="00900EF0">
        <w:rPr>
          <w:rFonts w:ascii="Times New Roman" w:eastAsia="Georgia" w:hAnsi="Times New Roman" w:cs="Times New Roman"/>
          <w:b/>
          <w:bCs/>
          <w:color w:val="000000"/>
          <w:sz w:val="24"/>
          <w:szCs w:val="24"/>
        </w:rPr>
        <w:t>4 hours</w:t>
      </w:r>
      <w:proofErr w:type="gramEnd"/>
    </w:p>
    <w:p w14:paraId="1273B0E7" w14:textId="2918741A" w:rsidR="00A80436" w:rsidRPr="00A80436" w:rsidRDefault="006B17EC" w:rsidP="00A80436">
      <w:pPr>
        <w:pStyle w:val="ListParagraph"/>
        <w:numPr>
          <w:ilvl w:val="0"/>
          <w:numId w:val="14"/>
        </w:numPr>
        <w:spacing w:after="210" w:line="240" w:lineRule="auto"/>
        <w:rPr>
          <w:rFonts w:ascii="Times New Roman" w:hAnsi="Times New Roman" w:cs="Times New Roman"/>
          <w:sz w:val="24"/>
          <w:szCs w:val="24"/>
        </w:rPr>
      </w:pPr>
      <w:r w:rsidRPr="00A80436">
        <w:rPr>
          <w:rFonts w:ascii="Times New Roman" w:eastAsia="Georgia" w:hAnsi="Times New Roman" w:cs="Times New Roman"/>
          <w:color w:val="000000"/>
          <w:sz w:val="24"/>
          <w:szCs w:val="24"/>
        </w:rPr>
        <w:t xml:space="preserve">Assignments </w:t>
      </w:r>
      <w:r w:rsidR="000245CB" w:rsidRPr="00A80436">
        <w:rPr>
          <w:rFonts w:ascii="Times New Roman" w:eastAsia="Georgia" w:hAnsi="Times New Roman" w:cs="Times New Roman"/>
          <w:color w:val="000000"/>
          <w:sz w:val="24"/>
          <w:szCs w:val="24"/>
        </w:rPr>
        <w:t>and test preparation</w:t>
      </w:r>
      <w:r w:rsidR="00900EF0">
        <w:rPr>
          <w:rFonts w:ascii="Times New Roman" w:eastAsia="Georgia" w:hAnsi="Times New Roman" w:cs="Times New Roman"/>
          <w:color w:val="000000"/>
          <w:sz w:val="24"/>
          <w:szCs w:val="24"/>
        </w:rPr>
        <w:t xml:space="preserve"> (e.g., weekly </w:t>
      </w:r>
      <w:proofErr w:type="gramStart"/>
      <w:r w:rsidR="00900EF0">
        <w:rPr>
          <w:rFonts w:ascii="Times New Roman" w:eastAsia="Georgia" w:hAnsi="Times New Roman" w:cs="Times New Roman"/>
          <w:color w:val="000000"/>
          <w:sz w:val="24"/>
          <w:szCs w:val="24"/>
        </w:rPr>
        <w:t>note-taking</w:t>
      </w:r>
      <w:proofErr w:type="gramEnd"/>
      <w:r w:rsidR="00900EF0">
        <w:rPr>
          <w:rFonts w:ascii="Times New Roman" w:eastAsia="Georgia" w:hAnsi="Times New Roman" w:cs="Times New Roman"/>
          <w:color w:val="000000"/>
          <w:sz w:val="24"/>
          <w:szCs w:val="24"/>
        </w:rPr>
        <w:t xml:space="preserve"> and studying)</w:t>
      </w:r>
      <w:r w:rsidRPr="00A80436">
        <w:rPr>
          <w:rFonts w:ascii="Times New Roman" w:eastAsia="Georgia" w:hAnsi="Times New Roman" w:cs="Times New Roman"/>
          <w:color w:val="000000"/>
          <w:sz w:val="24"/>
          <w:szCs w:val="24"/>
        </w:rPr>
        <w:t xml:space="preserve">:  </w:t>
      </w:r>
      <w:r w:rsidR="000245CB" w:rsidRPr="00A80436">
        <w:rPr>
          <w:rFonts w:ascii="Times New Roman" w:eastAsia="Georgia" w:hAnsi="Times New Roman" w:cs="Times New Roman"/>
          <w:color w:val="000000"/>
          <w:sz w:val="24"/>
          <w:szCs w:val="24"/>
        </w:rPr>
        <w:t xml:space="preserve">1.5 </w:t>
      </w:r>
      <w:r w:rsidRPr="00A80436">
        <w:rPr>
          <w:rFonts w:ascii="Times New Roman" w:eastAsia="Georgia" w:hAnsi="Times New Roman" w:cs="Times New Roman"/>
          <w:color w:val="000000"/>
          <w:sz w:val="24"/>
          <w:szCs w:val="24"/>
        </w:rPr>
        <w:t>hour</w:t>
      </w:r>
      <w:r w:rsidR="000245CB" w:rsidRPr="00A80436">
        <w:rPr>
          <w:rFonts w:ascii="Times New Roman" w:eastAsia="Georgia" w:hAnsi="Times New Roman" w:cs="Times New Roman"/>
          <w:color w:val="000000"/>
          <w:sz w:val="24"/>
          <w:szCs w:val="24"/>
        </w:rPr>
        <w:t>s</w:t>
      </w:r>
      <w:r w:rsidRPr="00A80436">
        <w:rPr>
          <w:rFonts w:ascii="Times New Roman" w:eastAsia="Georgia" w:hAnsi="Times New Roman" w:cs="Times New Roman"/>
          <w:color w:val="000000"/>
          <w:sz w:val="24"/>
          <w:szCs w:val="24"/>
        </w:rPr>
        <w:t>/week</w:t>
      </w:r>
      <w:r w:rsidR="000245CB" w:rsidRPr="00A80436">
        <w:rPr>
          <w:rFonts w:ascii="Times New Roman" w:eastAsia="Georgia" w:hAnsi="Times New Roman" w:cs="Times New Roman"/>
          <w:color w:val="000000"/>
          <w:sz w:val="24"/>
          <w:szCs w:val="24"/>
        </w:rPr>
        <w:t xml:space="preserve"> </w:t>
      </w:r>
      <w:r w:rsidR="00900EF0">
        <w:rPr>
          <w:rFonts w:ascii="Times New Roman" w:eastAsia="Georgia" w:hAnsi="Times New Roman" w:cs="Times New Roman"/>
          <w:color w:val="000000"/>
          <w:sz w:val="24"/>
          <w:szCs w:val="24"/>
        </w:rPr>
        <w:t xml:space="preserve">on a 12-week schedule </w:t>
      </w:r>
      <w:r w:rsidR="000245CB" w:rsidRPr="00A80436">
        <w:rPr>
          <w:rFonts w:ascii="Times New Roman" w:eastAsia="Georgia" w:hAnsi="Times New Roman" w:cs="Times New Roman"/>
          <w:color w:val="000000"/>
          <w:sz w:val="24"/>
          <w:szCs w:val="24"/>
        </w:rPr>
        <w:t xml:space="preserve">X 2 </w:t>
      </w:r>
      <w:r w:rsidR="00900EF0">
        <w:rPr>
          <w:rFonts w:ascii="Times New Roman" w:eastAsia="Georgia" w:hAnsi="Times New Roman" w:cs="Times New Roman"/>
          <w:color w:val="000000"/>
          <w:sz w:val="24"/>
          <w:szCs w:val="24"/>
        </w:rPr>
        <w:t xml:space="preserve">on </w:t>
      </w:r>
      <w:proofErr w:type="gramStart"/>
      <w:r w:rsidR="00900EF0">
        <w:rPr>
          <w:rFonts w:ascii="Times New Roman" w:eastAsia="Georgia" w:hAnsi="Times New Roman" w:cs="Times New Roman"/>
          <w:color w:val="000000"/>
          <w:sz w:val="24"/>
          <w:szCs w:val="24"/>
        </w:rPr>
        <w:t xml:space="preserve">a 6-week schedule </w:t>
      </w:r>
      <w:r w:rsidR="000245CB" w:rsidRPr="00A80436">
        <w:rPr>
          <w:rFonts w:ascii="Times New Roman" w:eastAsia="Georgia" w:hAnsi="Times New Roman" w:cs="Times New Roman"/>
          <w:color w:val="000000"/>
          <w:sz w:val="24"/>
          <w:szCs w:val="24"/>
        </w:rPr>
        <w:t xml:space="preserve">= </w:t>
      </w:r>
      <w:r w:rsidR="000245CB" w:rsidRPr="00900EF0">
        <w:rPr>
          <w:rFonts w:ascii="Times New Roman" w:eastAsia="Georgia" w:hAnsi="Times New Roman" w:cs="Times New Roman"/>
          <w:b/>
          <w:bCs/>
          <w:color w:val="000000"/>
          <w:sz w:val="24"/>
          <w:szCs w:val="24"/>
        </w:rPr>
        <w:t>3 hours</w:t>
      </w:r>
      <w:proofErr w:type="gramEnd"/>
    </w:p>
    <w:p w14:paraId="17D6994A" w14:textId="2C344691" w:rsidR="00A80436" w:rsidRPr="0086153F" w:rsidRDefault="006B17EC" w:rsidP="0086153F">
      <w:pPr>
        <w:pStyle w:val="ListParagraph"/>
        <w:numPr>
          <w:ilvl w:val="0"/>
          <w:numId w:val="14"/>
        </w:numPr>
        <w:spacing w:after="210" w:line="240" w:lineRule="auto"/>
        <w:rPr>
          <w:rFonts w:ascii="Times New Roman" w:hAnsi="Times New Roman" w:cs="Times New Roman"/>
          <w:b/>
          <w:bCs/>
          <w:sz w:val="24"/>
          <w:szCs w:val="24"/>
        </w:rPr>
      </w:pPr>
      <w:r w:rsidRPr="00A80436">
        <w:rPr>
          <w:rFonts w:ascii="Times New Roman" w:eastAsia="Georgia" w:hAnsi="Times New Roman" w:cs="Times New Roman"/>
          <w:color w:val="000000"/>
          <w:sz w:val="24"/>
          <w:szCs w:val="24"/>
        </w:rPr>
        <w:t>Total estimated time:</w:t>
      </w:r>
      <w:r w:rsidR="000245CB" w:rsidRPr="00A80436">
        <w:rPr>
          <w:rFonts w:ascii="Times New Roman" w:eastAsia="Georgia" w:hAnsi="Times New Roman" w:cs="Times New Roman"/>
          <w:color w:val="000000"/>
          <w:sz w:val="24"/>
          <w:szCs w:val="24"/>
        </w:rPr>
        <w:t xml:space="preserve"> 6 </w:t>
      </w:r>
      <w:r w:rsidR="00867BEB" w:rsidRPr="00A80436">
        <w:rPr>
          <w:rFonts w:ascii="Times New Roman" w:eastAsia="Georgia" w:hAnsi="Times New Roman" w:cs="Times New Roman"/>
          <w:color w:val="000000"/>
          <w:sz w:val="24"/>
          <w:szCs w:val="24"/>
        </w:rPr>
        <w:t>hours week for a 12-week semester or</w:t>
      </w:r>
      <w:r w:rsidRPr="00A80436">
        <w:rPr>
          <w:rFonts w:ascii="Times New Roman" w:eastAsia="Georgia" w:hAnsi="Times New Roman" w:cs="Times New Roman"/>
          <w:color w:val="000000"/>
          <w:sz w:val="24"/>
          <w:szCs w:val="24"/>
        </w:rPr>
        <w:t xml:space="preserve"> </w:t>
      </w:r>
      <w:r w:rsidR="000245CB" w:rsidRPr="00900EF0">
        <w:rPr>
          <w:rFonts w:ascii="Times New Roman" w:eastAsia="Georgia" w:hAnsi="Times New Roman" w:cs="Times New Roman"/>
          <w:b/>
          <w:bCs/>
          <w:color w:val="000000"/>
          <w:sz w:val="24"/>
          <w:szCs w:val="24"/>
        </w:rPr>
        <w:t>12</w:t>
      </w:r>
      <w:r w:rsidRPr="00900EF0">
        <w:rPr>
          <w:rFonts w:ascii="Times New Roman" w:eastAsia="Georgia" w:hAnsi="Times New Roman" w:cs="Times New Roman"/>
          <w:b/>
          <w:bCs/>
          <w:color w:val="000000"/>
          <w:sz w:val="24"/>
          <w:szCs w:val="24"/>
        </w:rPr>
        <w:t xml:space="preserve"> hours/week</w:t>
      </w:r>
      <w:r w:rsidR="00867BEB" w:rsidRPr="00900EF0">
        <w:rPr>
          <w:rFonts w:ascii="Times New Roman" w:eastAsia="Georgia" w:hAnsi="Times New Roman" w:cs="Times New Roman"/>
          <w:b/>
          <w:bCs/>
          <w:color w:val="000000"/>
          <w:sz w:val="24"/>
          <w:szCs w:val="24"/>
        </w:rPr>
        <w:t xml:space="preserve"> for a 6-week semester</w:t>
      </w:r>
    </w:p>
    <w:p w14:paraId="5018B842" w14:textId="6C8401FD" w:rsidR="00A80436" w:rsidRPr="00900EF0" w:rsidRDefault="00A80436" w:rsidP="00900EF0">
      <w:pPr>
        <w:pStyle w:val="my-2"/>
        <w:contextualSpacing/>
      </w:pPr>
      <w:r w:rsidRPr="00900EF0">
        <w:rPr>
          <w:rStyle w:val="Strong"/>
        </w:rPr>
        <w:t>Workload and Time Management</w:t>
      </w:r>
      <w:r w:rsidR="0086153F">
        <w:rPr>
          <w:rStyle w:val="Strong"/>
        </w:rPr>
        <w:t>:</w:t>
      </w:r>
    </w:p>
    <w:p w14:paraId="5F61960A" w14:textId="6FC9155C" w:rsidR="00A80436" w:rsidRPr="00900EF0" w:rsidRDefault="00A80436" w:rsidP="00900EF0">
      <w:pPr>
        <w:pStyle w:val="my-2"/>
        <w:contextualSpacing/>
      </w:pPr>
      <w:r w:rsidRPr="00900EF0">
        <w:t xml:space="preserve">This is a condensed course, so the 6-week format requires consistent weekly effort to manage the intensive workload effectively. Plan your schedule early, break tasks into manageable chunks, and prioritize time management to succeed without feeling overwhelmed. Reach out to </w:t>
      </w:r>
      <w:r w:rsidR="004577D9">
        <w:t xml:space="preserve">your teaching assistant or </w:t>
      </w:r>
      <w:r w:rsidR="00A377C7">
        <w:t xml:space="preserve">the </w:t>
      </w:r>
      <w:r w:rsidR="004577D9">
        <w:t>instructor</w:t>
      </w:r>
      <w:r w:rsidRPr="00900EF0">
        <w:t xml:space="preserve"> if you need strategies or support.</w:t>
      </w:r>
    </w:p>
    <w:p w14:paraId="3DC5E436" w14:textId="77777777" w:rsidR="00A80436" w:rsidRPr="00900EF0" w:rsidRDefault="00A80436" w:rsidP="00900EF0">
      <w:pPr>
        <w:spacing w:after="210" w:line="240" w:lineRule="auto"/>
        <w:contextualSpacing/>
        <w:rPr>
          <w:rFonts w:ascii="Times New Roman" w:hAnsi="Times New Roman" w:cs="Times New Roman"/>
          <w:sz w:val="24"/>
          <w:szCs w:val="24"/>
        </w:rPr>
      </w:pPr>
      <w:r w:rsidRPr="00900EF0">
        <w:rPr>
          <w:rFonts w:ascii="Times New Roman" w:hAnsi="Times New Roman" w:cs="Times New Roman"/>
          <w:sz w:val="24"/>
          <w:szCs w:val="24"/>
        </w:rPr>
        <w:t xml:space="preserve">Enrolling in a 6-week asynchronous course demands a strong commitment to regular engagement, active participation in course materials, and timely completion of work due to its </w:t>
      </w:r>
      <w:r w:rsidRPr="00900EF0">
        <w:rPr>
          <w:rFonts w:ascii="Times New Roman" w:hAnsi="Times New Roman" w:cs="Times New Roman"/>
          <w:sz w:val="24"/>
          <w:szCs w:val="24"/>
        </w:rPr>
        <w:lastRenderedPageBreak/>
        <w:t>accelerated pace. Success requires dedicating focused time each week—treat it as a significant priority </w:t>
      </w:r>
    </w:p>
    <w:p w14:paraId="495910A5" w14:textId="77777777" w:rsidR="00A80436" w:rsidRDefault="00A80436" w:rsidP="00A80436">
      <w:pPr>
        <w:spacing w:before="105" w:after="105" w:line="360" w:lineRule="auto"/>
      </w:pPr>
    </w:p>
    <w:p w14:paraId="1378627E" w14:textId="0C673ACB" w:rsidR="00A80436" w:rsidRDefault="006B17EC" w:rsidP="00452F6B">
      <w:pPr>
        <w:spacing w:before="315" w:after="105" w:line="240" w:lineRule="auto"/>
        <w:ind w:left="-30"/>
        <w:contextualSpacing/>
        <w:rPr>
          <w:rFonts w:ascii="Times New Roman" w:eastAsia="Georgia" w:hAnsi="Times New Roman" w:cs="Times New Roman"/>
          <w:b/>
          <w:color w:val="000000"/>
          <w:sz w:val="24"/>
          <w:szCs w:val="24"/>
        </w:rPr>
      </w:pPr>
      <w:bookmarkStart w:id="3" w:name="course_materials"/>
      <w:r w:rsidRPr="00452F6B">
        <w:rPr>
          <w:rFonts w:ascii="Times New Roman" w:eastAsia="Georgia" w:hAnsi="Times New Roman" w:cs="Times New Roman"/>
          <w:b/>
          <w:color w:val="000000"/>
          <w:sz w:val="24"/>
          <w:szCs w:val="24"/>
        </w:rPr>
        <w:t>Course Materials</w:t>
      </w:r>
      <w:bookmarkEnd w:id="3"/>
    </w:p>
    <w:p w14:paraId="6FE5155A" w14:textId="77777777" w:rsidR="0086153F" w:rsidRPr="00452F6B" w:rsidRDefault="0086153F" w:rsidP="00452F6B">
      <w:pPr>
        <w:spacing w:before="315" w:after="105" w:line="240" w:lineRule="auto"/>
        <w:ind w:left="-30"/>
        <w:contextualSpacing/>
        <w:rPr>
          <w:rFonts w:ascii="Times New Roman" w:eastAsia="Georgia" w:hAnsi="Times New Roman" w:cs="Times New Roman"/>
          <w:b/>
          <w:color w:val="000000"/>
          <w:sz w:val="24"/>
          <w:szCs w:val="24"/>
        </w:rPr>
      </w:pPr>
    </w:p>
    <w:p w14:paraId="2F91704C" w14:textId="77777777" w:rsidR="007C6128" w:rsidRPr="00452F6B" w:rsidRDefault="006B17EC" w:rsidP="00452F6B">
      <w:pPr>
        <w:spacing w:after="210" w:line="240" w:lineRule="auto"/>
        <w:contextualSpacing/>
        <w:rPr>
          <w:rFonts w:ascii="Times New Roman" w:eastAsia="Georgia" w:hAnsi="Times New Roman" w:cs="Times New Roman"/>
          <w:b/>
          <w:color w:val="000000"/>
          <w:sz w:val="24"/>
          <w:szCs w:val="24"/>
        </w:rPr>
      </w:pPr>
      <w:r w:rsidRPr="00452F6B">
        <w:rPr>
          <w:rFonts w:ascii="Times New Roman" w:eastAsia="Georgia" w:hAnsi="Times New Roman" w:cs="Times New Roman"/>
          <w:b/>
          <w:color w:val="000000"/>
          <w:sz w:val="24"/>
          <w:szCs w:val="24"/>
        </w:rPr>
        <w:t>Required Texts and Readings:</w:t>
      </w:r>
    </w:p>
    <w:p w14:paraId="5E79119D" w14:textId="149716E2" w:rsidR="00867BEB" w:rsidRPr="00452F6B" w:rsidRDefault="00867BEB" w:rsidP="00452F6B">
      <w:pPr>
        <w:spacing w:after="210" w:line="240" w:lineRule="auto"/>
        <w:contextualSpacing/>
        <w:rPr>
          <w:rFonts w:ascii="Times New Roman" w:eastAsia="Georgia" w:hAnsi="Times New Roman" w:cs="Times New Roman"/>
          <w:bCs/>
          <w:color w:val="000000"/>
          <w:sz w:val="24"/>
          <w:szCs w:val="24"/>
        </w:rPr>
      </w:pPr>
      <w:r w:rsidRPr="00452F6B">
        <w:rPr>
          <w:rFonts w:ascii="Times New Roman" w:eastAsia="Georgia" w:hAnsi="Times New Roman" w:cs="Times New Roman"/>
          <w:bCs/>
          <w:color w:val="000000"/>
          <w:sz w:val="24"/>
          <w:szCs w:val="24"/>
        </w:rPr>
        <w:t xml:space="preserve">All course readings will be taken from </w:t>
      </w:r>
      <w:r w:rsidR="003746B1">
        <w:rPr>
          <w:rFonts w:ascii="Times New Roman" w:eastAsia="Georgia" w:hAnsi="Times New Roman" w:cs="Times New Roman"/>
          <w:bCs/>
          <w:i/>
          <w:iCs/>
          <w:color w:val="000000"/>
          <w:sz w:val="24"/>
          <w:szCs w:val="24"/>
        </w:rPr>
        <w:t>Happy Lives</w:t>
      </w:r>
      <w:r w:rsidR="004577D9">
        <w:rPr>
          <w:rFonts w:ascii="Times New Roman" w:eastAsia="Georgia" w:hAnsi="Times New Roman" w:cs="Times New Roman"/>
          <w:bCs/>
          <w:i/>
          <w:iCs/>
          <w:color w:val="000000"/>
          <w:sz w:val="24"/>
          <w:szCs w:val="24"/>
        </w:rPr>
        <w:t>,</w:t>
      </w:r>
      <w:r w:rsidR="003746B1">
        <w:rPr>
          <w:rFonts w:ascii="Times New Roman" w:eastAsia="Georgia" w:hAnsi="Times New Roman" w:cs="Times New Roman"/>
          <w:bCs/>
          <w:i/>
          <w:iCs/>
          <w:color w:val="000000"/>
          <w:sz w:val="24"/>
          <w:szCs w:val="24"/>
        </w:rPr>
        <w:t xml:space="preserve"> Good Lives</w:t>
      </w:r>
      <w:r w:rsidR="004577D9">
        <w:rPr>
          <w:rFonts w:ascii="Times New Roman" w:eastAsia="Georgia" w:hAnsi="Times New Roman" w:cs="Times New Roman"/>
          <w:bCs/>
          <w:color w:val="000000"/>
          <w:sz w:val="24"/>
          <w:szCs w:val="24"/>
        </w:rPr>
        <w:t xml:space="preserve">, </w:t>
      </w:r>
      <w:r w:rsidRPr="00452F6B">
        <w:rPr>
          <w:rFonts w:ascii="Times New Roman" w:eastAsia="Georgia" w:hAnsi="Times New Roman" w:cs="Times New Roman"/>
          <w:bCs/>
          <w:color w:val="000000"/>
          <w:sz w:val="24"/>
          <w:szCs w:val="24"/>
        </w:rPr>
        <w:t xml:space="preserve">by </w:t>
      </w:r>
      <w:r w:rsidR="003746B1">
        <w:rPr>
          <w:rFonts w:ascii="Times New Roman" w:eastAsia="Georgia" w:hAnsi="Times New Roman" w:cs="Times New Roman"/>
          <w:bCs/>
          <w:color w:val="000000"/>
          <w:sz w:val="24"/>
          <w:szCs w:val="24"/>
        </w:rPr>
        <w:t>Jennifer Wilson Mulnix &amp; M.J. Mulnix</w:t>
      </w:r>
      <w:r w:rsidR="004577D9">
        <w:rPr>
          <w:rFonts w:ascii="Times New Roman" w:eastAsia="Georgia" w:hAnsi="Times New Roman" w:cs="Times New Roman"/>
          <w:bCs/>
          <w:color w:val="000000"/>
          <w:sz w:val="24"/>
          <w:szCs w:val="24"/>
        </w:rPr>
        <w:t>,</w:t>
      </w:r>
      <w:r w:rsidR="0059368D" w:rsidRPr="00452F6B">
        <w:rPr>
          <w:rFonts w:ascii="Times New Roman" w:eastAsia="Georgia" w:hAnsi="Times New Roman" w:cs="Times New Roman"/>
          <w:bCs/>
          <w:color w:val="000000"/>
          <w:sz w:val="24"/>
          <w:szCs w:val="24"/>
        </w:rPr>
        <w:t xml:space="preserve"> published by </w:t>
      </w:r>
      <w:r w:rsidR="003746B1">
        <w:rPr>
          <w:rFonts w:ascii="Times New Roman" w:eastAsia="Georgia" w:hAnsi="Times New Roman" w:cs="Times New Roman"/>
          <w:bCs/>
          <w:color w:val="000000"/>
          <w:sz w:val="24"/>
          <w:szCs w:val="24"/>
        </w:rPr>
        <w:t>Broadview Press</w:t>
      </w:r>
      <w:r w:rsidR="0059368D" w:rsidRPr="00452F6B">
        <w:rPr>
          <w:rFonts w:ascii="Times New Roman" w:eastAsia="Georgia" w:hAnsi="Times New Roman" w:cs="Times New Roman"/>
          <w:bCs/>
          <w:color w:val="000000"/>
          <w:sz w:val="24"/>
          <w:szCs w:val="24"/>
        </w:rPr>
        <w:t>.</w:t>
      </w:r>
    </w:p>
    <w:p w14:paraId="2E661D6D" w14:textId="77777777" w:rsidR="0086153F" w:rsidRDefault="0086153F" w:rsidP="00452F6B">
      <w:pPr>
        <w:spacing w:after="210" w:line="240" w:lineRule="auto"/>
        <w:contextualSpacing/>
        <w:rPr>
          <w:rFonts w:ascii="Times New Roman" w:eastAsia="Georgia" w:hAnsi="Times New Roman" w:cs="Times New Roman"/>
          <w:bCs/>
          <w:color w:val="000000"/>
          <w:sz w:val="24"/>
          <w:szCs w:val="24"/>
        </w:rPr>
      </w:pPr>
    </w:p>
    <w:p w14:paraId="01CBB006" w14:textId="4A604969" w:rsidR="004577D9" w:rsidRPr="004577D9" w:rsidRDefault="004577D9" w:rsidP="004577D9">
      <w:pPr>
        <w:spacing w:after="210" w:line="240" w:lineRule="auto"/>
        <w:contextualSpacing/>
        <w:rPr>
          <w:rFonts w:ascii="Times New Roman" w:eastAsia="Georgia" w:hAnsi="Times New Roman" w:cs="Times New Roman"/>
          <w:bCs/>
          <w:color w:val="000000"/>
          <w:sz w:val="24"/>
          <w:szCs w:val="24"/>
        </w:rPr>
      </w:pPr>
      <w:r w:rsidRPr="004577D9">
        <w:rPr>
          <w:rFonts w:ascii="Times New Roman" w:eastAsia="Georgia" w:hAnsi="Times New Roman" w:cs="Times New Roman"/>
          <w:bCs/>
          <w:color w:val="000000"/>
          <w:sz w:val="24"/>
          <w:szCs w:val="24"/>
        </w:rPr>
        <w:t>Paperback</w:t>
      </w:r>
      <w:r>
        <w:rPr>
          <w:rFonts w:ascii="Times New Roman" w:eastAsia="Georgia" w:hAnsi="Times New Roman" w:cs="Times New Roman"/>
          <w:bCs/>
          <w:color w:val="000000"/>
          <w:sz w:val="24"/>
          <w:szCs w:val="24"/>
        </w:rPr>
        <w:t>:</w:t>
      </w:r>
      <w:r w:rsidRPr="004577D9">
        <w:rPr>
          <w:rFonts w:ascii="Times New Roman" w:eastAsia="Georgia" w:hAnsi="Times New Roman" w:cs="Times New Roman"/>
          <w:bCs/>
          <w:color w:val="000000"/>
          <w:sz w:val="24"/>
          <w:szCs w:val="24"/>
        </w:rPr>
        <w:t xml:space="preserve">  ISBN 978-1-</w:t>
      </w:r>
      <w:r w:rsidR="003746B1">
        <w:rPr>
          <w:rFonts w:ascii="Times New Roman" w:eastAsia="Georgia" w:hAnsi="Times New Roman" w:cs="Times New Roman"/>
          <w:bCs/>
          <w:color w:val="000000"/>
          <w:sz w:val="24"/>
          <w:szCs w:val="24"/>
        </w:rPr>
        <w:t>55481</w:t>
      </w:r>
      <w:r w:rsidRPr="004577D9">
        <w:rPr>
          <w:rFonts w:ascii="Times New Roman" w:eastAsia="Georgia" w:hAnsi="Times New Roman" w:cs="Times New Roman"/>
          <w:bCs/>
          <w:color w:val="000000"/>
          <w:sz w:val="24"/>
          <w:szCs w:val="24"/>
        </w:rPr>
        <w:t>-</w:t>
      </w:r>
      <w:r w:rsidR="003746B1">
        <w:rPr>
          <w:rFonts w:ascii="Times New Roman" w:eastAsia="Georgia" w:hAnsi="Times New Roman" w:cs="Times New Roman"/>
          <w:bCs/>
          <w:color w:val="000000"/>
          <w:sz w:val="24"/>
          <w:szCs w:val="24"/>
        </w:rPr>
        <w:t>100-7</w:t>
      </w:r>
    </w:p>
    <w:p w14:paraId="21337776" w14:textId="77777777" w:rsidR="004577D9" w:rsidRPr="00452F6B" w:rsidRDefault="004577D9" w:rsidP="004577D9">
      <w:pPr>
        <w:spacing w:after="210" w:line="240" w:lineRule="auto"/>
        <w:contextualSpacing/>
        <w:rPr>
          <w:rFonts w:ascii="Times New Roman" w:hAnsi="Times New Roman" w:cs="Times New Roman"/>
          <w:color w:val="000000"/>
          <w:sz w:val="24"/>
          <w:szCs w:val="24"/>
        </w:rPr>
      </w:pPr>
    </w:p>
    <w:p w14:paraId="7C414EFC" w14:textId="17B5D105" w:rsidR="0059368D" w:rsidRPr="00452F6B" w:rsidRDefault="0059368D" w:rsidP="00452F6B">
      <w:pPr>
        <w:spacing w:after="210" w:line="240" w:lineRule="auto"/>
        <w:contextualSpacing/>
        <w:rPr>
          <w:rFonts w:ascii="Times New Roman" w:hAnsi="Times New Roman" w:cs="Times New Roman"/>
          <w:color w:val="000000"/>
          <w:sz w:val="24"/>
          <w:szCs w:val="24"/>
        </w:rPr>
      </w:pPr>
      <w:r w:rsidRPr="00452F6B">
        <w:rPr>
          <w:rFonts w:ascii="Times New Roman" w:hAnsi="Times New Roman" w:cs="Times New Roman"/>
          <w:color w:val="000000"/>
          <w:sz w:val="24"/>
          <w:szCs w:val="24"/>
        </w:rPr>
        <w:t xml:space="preserve">The price range for this textbook is roughly </w:t>
      </w:r>
      <w:r w:rsidR="003746B1">
        <w:rPr>
          <w:rFonts w:ascii="Times New Roman" w:hAnsi="Times New Roman" w:cs="Times New Roman"/>
          <w:color w:val="000000"/>
          <w:sz w:val="24"/>
          <w:szCs w:val="24"/>
        </w:rPr>
        <w:t>35.00</w:t>
      </w:r>
      <w:r w:rsidRPr="00452F6B">
        <w:rPr>
          <w:rFonts w:ascii="Times New Roman" w:hAnsi="Times New Roman" w:cs="Times New Roman"/>
          <w:color w:val="000000"/>
          <w:sz w:val="24"/>
          <w:szCs w:val="24"/>
        </w:rPr>
        <w:t>-</w:t>
      </w:r>
      <w:r w:rsidR="003746B1">
        <w:rPr>
          <w:rFonts w:ascii="Times New Roman" w:hAnsi="Times New Roman" w:cs="Times New Roman"/>
          <w:color w:val="000000"/>
          <w:sz w:val="24"/>
          <w:szCs w:val="24"/>
        </w:rPr>
        <w:t>4</w:t>
      </w:r>
      <w:r w:rsidR="004577D9">
        <w:rPr>
          <w:rFonts w:ascii="Times New Roman" w:hAnsi="Times New Roman" w:cs="Times New Roman"/>
          <w:color w:val="000000"/>
          <w:sz w:val="24"/>
          <w:szCs w:val="24"/>
        </w:rPr>
        <w:t>5</w:t>
      </w:r>
      <w:r w:rsidRPr="00452F6B">
        <w:rPr>
          <w:rFonts w:ascii="Times New Roman" w:hAnsi="Times New Roman" w:cs="Times New Roman"/>
          <w:color w:val="000000"/>
          <w:sz w:val="24"/>
          <w:szCs w:val="24"/>
        </w:rPr>
        <w:t xml:space="preserve">.00CAD. </w:t>
      </w:r>
    </w:p>
    <w:p w14:paraId="3CDF7B73" w14:textId="3EC0B5A6" w:rsidR="0059368D" w:rsidRPr="00452F6B" w:rsidRDefault="0059368D" w:rsidP="00452F6B">
      <w:pPr>
        <w:spacing w:after="210" w:line="240" w:lineRule="auto"/>
        <w:contextualSpacing/>
        <w:rPr>
          <w:rFonts w:ascii="Times New Roman" w:hAnsi="Times New Roman" w:cs="Times New Roman"/>
          <w:bCs/>
          <w:sz w:val="24"/>
          <w:szCs w:val="24"/>
        </w:rPr>
      </w:pPr>
      <w:r w:rsidRPr="00452F6B">
        <w:rPr>
          <w:rFonts w:ascii="Times New Roman" w:hAnsi="Times New Roman" w:cs="Times New Roman"/>
          <w:bCs/>
          <w:sz w:val="24"/>
          <w:szCs w:val="24"/>
        </w:rPr>
        <w:t xml:space="preserve">I've selected </w:t>
      </w:r>
      <w:r w:rsidR="003746B1">
        <w:rPr>
          <w:rFonts w:ascii="Times New Roman" w:eastAsia="Georgia" w:hAnsi="Times New Roman" w:cs="Times New Roman"/>
          <w:bCs/>
          <w:i/>
          <w:iCs/>
          <w:color w:val="000000"/>
          <w:sz w:val="24"/>
          <w:szCs w:val="24"/>
        </w:rPr>
        <w:t>Happy Lives, Good Lives</w:t>
      </w:r>
      <w:r w:rsidR="003746B1">
        <w:rPr>
          <w:rFonts w:ascii="Times New Roman" w:eastAsia="Georgia" w:hAnsi="Times New Roman" w:cs="Times New Roman"/>
          <w:bCs/>
          <w:color w:val="000000"/>
          <w:sz w:val="24"/>
          <w:szCs w:val="24"/>
        </w:rPr>
        <w:t>,</w:t>
      </w:r>
      <w:r w:rsidRPr="00452F6B">
        <w:rPr>
          <w:rFonts w:ascii="Times New Roman" w:hAnsi="Times New Roman" w:cs="Times New Roman"/>
          <w:bCs/>
          <w:sz w:val="24"/>
          <w:szCs w:val="24"/>
        </w:rPr>
        <w:t xml:space="preserve"> as our primary text</w:t>
      </w:r>
      <w:r w:rsidR="0086153F">
        <w:rPr>
          <w:rFonts w:ascii="Times New Roman" w:hAnsi="Times New Roman" w:cs="Times New Roman"/>
          <w:bCs/>
          <w:sz w:val="24"/>
          <w:szCs w:val="24"/>
        </w:rPr>
        <w:t xml:space="preserve"> due to its affordability compared to similar resources, and being a</w:t>
      </w:r>
      <w:r w:rsidRPr="00452F6B">
        <w:rPr>
          <w:rFonts w:ascii="Times New Roman" w:hAnsi="Times New Roman" w:cs="Times New Roman"/>
          <w:bCs/>
          <w:sz w:val="24"/>
          <w:szCs w:val="24"/>
        </w:rPr>
        <w:t xml:space="preserve"> comprehensive textbook that </w:t>
      </w:r>
      <w:r w:rsidR="00452F6B" w:rsidRPr="00452F6B">
        <w:rPr>
          <w:rFonts w:ascii="Times New Roman" w:hAnsi="Times New Roman" w:cs="Times New Roman"/>
          <w:bCs/>
          <w:sz w:val="24"/>
          <w:szCs w:val="24"/>
        </w:rPr>
        <w:t xml:space="preserve">I believe </w:t>
      </w:r>
      <w:r w:rsidRPr="00452F6B">
        <w:rPr>
          <w:rFonts w:ascii="Times New Roman" w:hAnsi="Times New Roman" w:cs="Times New Roman"/>
          <w:bCs/>
          <w:sz w:val="24"/>
          <w:szCs w:val="24"/>
        </w:rPr>
        <w:t xml:space="preserve">brilliantly captures </w:t>
      </w:r>
      <w:r w:rsidR="00452F6B" w:rsidRPr="00452F6B">
        <w:rPr>
          <w:rFonts w:ascii="Times New Roman" w:hAnsi="Times New Roman" w:cs="Times New Roman"/>
          <w:bCs/>
          <w:sz w:val="24"/>
          <w:szCs w:val="24"/>
        </w:rPr>
        <w:t>our themes from the course</w:t>
      </w:r>
      <w:r w:rsidRPr="00452F6B">
        <w:rPr>
          <w:rFonts w:ascii="Times New Roman" w:hAnsi="Times New Roman" w:cs="Times New Roman"/>
          <w:bCs/>
          <w:sz w:val="24"/>
          <w:szCs w:val="24"/>
        </w:rPr>
        <w:t>.</w:t>
      </w:r>
      <w:r w:rsidR="003746B1">
        <w:rPr>
          <w:rFonts w:ascii="Times New Roman" w:hAnsi="Times New Roman" w:cs="Times New Roman"/>
          <w:bCs/>
          <w:sz w:val="24"/>
          <w:szCs w:val="24"/>
        </w:rPr>
        <w:t xml:space="preserve"> </w:t>
      </w:r>
    </w:p>
    <w:p w14:paraId="4B6E7641" w14:textId="77777777" w:rsidR="0086153F" w:rsidRDefault="0086153F" w:rsidP="00452F6B">
      <w:pPr>
        <w:spacing w:after="210" w:line="240" w:lineRule="auto"/>
        <w:contextualSpacing/>
        <w:rPr>
          <w:rFonts w:eastAsia="Georgia" w:hAnsi="Georgia" w:cs="Georgia"/>
          <w:b/>
          <w:color w:val="000000"/>
        </w:rPr>
      </w:pPr>
    </w:p>
    <w:p w14:paraId="02A20761" w14:textId="2A6A4F3C" w:rsidR="007C6128" w:rsidRPr="00A377C7" w:rsidRDefault="006B17EC" w:rsidP="00452F6B">
      <w:pPr>
        <w:spacing w:after="210" w:line="240" w:lineRule="auto"/>
        <w:contextualSpacing/>
        <w:rPr>
          <w:rFonts w:ascii="Times New Roman" w:eastAsia="Georgia" w:hAnsi="Times New Roman" w:cs="Times New Roman"/>
          <w:b/>
          <w:color w:val="000000"/>
          <w:sz w:val="24"/>
          <w:szCs w:val="24"/>
        </w:rPr>
      </w:pPr>
      <w:r w:rsidRPr="00A377C7">
        <w:rPr>
          <w:rFonts w:ascii="Times New Roman" w:eastAsia="Georgia" w:hAnsi="Times New Roman" w:cs="Times New Roman"/>
          <w:b/>
          <w:color w:val="000000"/>
          <w:sz w:val="24"/>
          <w:szCs w:val="24"/>
        </w:rPr>
        <w:t>Recommended</w:t>
      </w:r>
      <w:r w:rsidR="00867BEB" w:rsidRPr="00A377C7">
        <w:rPr>
          <w:rFonts w:ascii="Times New Roman" w:eastAsia="Georgia" w:hAnsi="Times New Roman" w:cs="Times New Roman"/>
          <w:b/>
          <w:color w:val="000000"/>
          <w:sz w:val="24"/>
          <w:szCs w:val="24"/>
        </w:rPr>
        <w:t>, Optional</w:t>
      </w:r>
      <w:r w:rsidRPr="00A377C7">
        <w:rPr>
          <w:rFonts w:ascii="Times New Roman" w:eastAsia="Georgia" w:hAnsi="Times New Roman" w:cs="Times New Roman"/>
          <w:b/>
          <w:color w:val="000000"/>
          <w:sz w:val="24"/>
          <w:szCs w:val="24"/>
        </w:rPr>
        <w:t xml:space="preserve"> Texts and Readings:</w:t>
      </w:r>
    </w:p>
    <w:p w14:paraId="5766438F" w14:textId="0AEAB52B" w:rsidR="00867BEB" w:rsidRPr="00E10100" w:rsidRDefault="00867BEB" w:rsidP="00452F6B">
      <w:pPr>
        <w:spacing w:after="210" w:line="240" w:lineRule="auto"/>
        <w:contextualSpacing/>
        <w:rPr>
          <w:rFonts w:ascii="Times New Roman" w:hAnsi="Times New Roman" w:cs="Times New Roman"/>
          <w:bCs/>
          <w:sz w:val="24"/>
          <w:szCs w:val="24"/>
        </w:rPr>
      </w:pPr>
      <w:r w:rsidRPr="00E10100">
        <w:rPr>
          <w:rFonts w:ascii="Times New Roman" w:eastAsia="Georgia" w:hAnsi="Times New Roman" w:cs="Times New Roman"/>
          <w:bCs/>
          <w:color w:val="000000"/>
          <w:sz w:val="24"/>
          <w:szCs w:val="24"/>
        </w:rPr>
        <w:t xml:space="preserve">Listed on </w:t>
      </w:r>
      <w:proofErr w:type="spellStart"/>
      <w:r w:rsidR="004577D9" w:rsidRPr="00E10100">
        <w:rPr>
          <w:rFonts w:ascii="Times New Roman" w:eastAsia="Georgia" w:hAnsi="Times New Roman" w:cs="Times New Roman"/>
          <w:bCs/>
          <w:color w:val="000000"/>
          <w:sz w:val="24"/>
          <w:szCs w:val="24"/>
        </w:rPr>
        <w:t>BrightSpace</w:t>
      </w:r>
      <w:proofErr w:type="spellEnd"/>
      <w:r w:rsidRPr="00E10100">
        <w:rPr>
          <w:rFonts w:ascii="Times New Roman" w:eastAsia="Georgia" w:hAnsi="Times New Roman" w:cs="Times New Roman"/>
          <w:bCs/>
          <w:color w:val="000000"/>
          <w:sz w:val="24"/>
          <w:szCs w:val="24"/>
        </w:rPr>
        <w:t xml:space="preserve"> in each module.</w:t>
      </w:r>
    </w:p>
    <w:p w14:paraId="40436221" w14:textId="77777777" w:rsidR="00452F6B" w:rsidRPr="00452F6B" w:rsidRDefault="00452F6B" w:rsidP="00452F6B">
      <w:pPr>
        <w:spacing w:after="210" w:line="240" w:lineRule="auto"/>
        <w:contextualSpacing/>
        <w:rPr>
          <w:rFonts w:ascii="Times New Roman" w:eastAsia="Georgia" w:hAnsi="Times New Roman" w:cs="Times New Roman"/>
          <w:b/>
          <w:color w:val="000000"/>
          <w:sz w:val="24"/>
          <w:szCs w:val="24"/>
        </w:rPr>
      </w:pPr>
    </w:p>
    <w:p w14:paraId="231F2D0A" w14:textId="6934E605" w:rsidR="007C6128" w:rsidRPr="00452F6B" w:rsidRDefault="006B17EC" w:rsidP="00452F6B">
      <w:pPr>
        <w:spacing w:after="210" w:line="240" w:lineRule="auto"/>
        <w:contextualSpacing/>
        <w:rPr>
          <w:rFonts w:ascii="Times New Roman" w:eastAsia="Georgia" w:hAnsi="Times New Roman" w:cs="Times New Roman"/>
          <w:color w:val="000000"/>
          <w:sz w:val="24"/>
          <w:szCs w:val="24"/>
        </w:rPr>
      </w:pPr>
      <w:r w:rsidRPr="00452F6B">
        <w:rPr>
          <w:rFonts w:ascii="Times New Roman" w:eastAsia="Georgia" w:hAnsi="Times New Roman" w:cs="Times New Roman"/>
          <w:b/>
          <w:color w:val="000000"/>
          <w:sz w:val="24"/>
          <w:szCs w:val="24"/>
        </w:rPr>
        <w:t>Where to Access Materials:</w:t>
      </w:r>
      <w:r w:rsidRPr="00452F6B">
        <w:rPr>
          <w:rFonts w:ascii="Times New Roman" w:eastAsia="Georgia" w:hAnsi="Times New Roman" w:cs="Times New Roman"/>
          <w:color w:val="000000"/>
          <w:sz w:val="24"/>
          <w:szCs w:val="24"/>
        </w:rPr>
        <w:br/>
      </w:r>
      <w:r w:rsidR="00867BEB" w:rsidRPr="00452F6B">
        <w:rPr>
          <w:rFonts w:ascii="Times New Roman" w:eastAsia="Georgia" w:hAnsi="Times New Roman" w:cs="Times New Roman"/>
          <w:color w:val="000000"/>
          <w:sz w:val="24"/>
          <w:szCs w:val="24"/>
        </w:rPr>
        <w:t xml:space="preserve">You can purchase the e-book or physical textbook from the campus bookstore or online. </w:t>
      </w:r>
    </w:p>
    <w:p w14:paraId="63F81C5B" w14:textId="77777777" w:rsidR="00452F6B" w:rsidRPr="00452F6B" w:rsidRDefault="00452F6B" w:rsidP="00452F6B">
      <w:pPr>
        <w:spacing w:after="210" w:line="240" w:lineRule="auto"/>
        <w:contextualSpacing/>
        <w:rPr>
          <w:rFonts w:ascii="Times New Roman" w:hAnsi="Times New Roman" w:cs="Times New Roman"/>
          <w:sz w:val="24"/>
          <w:szCs w:val="24"/>
        </w:rPr>
      </w:pPr>
    </w:p>
    <w:p w14:paraId="782EDCD2" w14:textId="77777777" w:rsidR="0059368D" w:rsidRPr="00452F6B" w:rsidRDefault="006B17EC" w:rsidP="00452F6B">
      <w:pPr>
        <w:spacing w:after="210" w:line="240" w:lineRule="auto"/>
        <w:contextualSpacing/>
        <w:rPr>
          <w:rFonts w:ascii="Times New Roman" w:eastAsia="Georgia" w:hAnsi="Times New Roman" w:cs="Times New Roman"/>
          <w:b/>
          <w:color w:val="000000"/>
          <w:sz w:val="24"/>
          <w:szCs w:val="24"/>
        </w:rPr>
      </w:pPr>
      <w:r w:rsidRPr="00452F6B">
        <w:rPr>
          <w:rFonts w:ascii="Times New Roman" w:eastAsia="Georgia" w:hAnsi="Times New Roman" w:cs="Times New Roman"/>
          <w:b/>
          <w:color w:val="000000"/>
          <w:sz w:val="24"/>
          <w:szCs w:val="24"/>
        </w:rPr>
        <w:t>Required Technology or Tools:</w:t>
      </w:r>
    </w:p>
    <w:p w14:paraId="7E0F9339" w14:textId="0387611F" w:rsidR="007C6128" w:rsidRPr="00452F6B" w:rsidRDefault="0059368D" w:rsidP="00452F6B">
      <w:pPr>
        <w:spacing w:after="210" w:line="240" w:lineRule="auto"/>
        <w:contextualSpacing/>
        <w:rPr>
          <w:rFonts w:ascii="Times New Roman" w:hAnsi="Times New Roman" w:cs="Times New Roman"/>
          <w:sz w:val="24"/>
          <w:szCs w:val="24"/>
        </w:rPr>
      </w:pPr>
      <w:r w:rsidRPr="00452F6B">
        <w:rPr>
          <w:rFonts w:ascii="Times New Roman" w:eastAsia="Georgia" w:hAnsi="Times New Roman" w:cs="Times New Roman"/>
          <w:bCs/>
          <w:color w:val="000000"/>
          <w:sz w:val="24"/>
          <w:szCs w:val="24"/>
        </w:rPr>
        <w:t>High-speed internet, access to a working computer</w:t>
      </w:r>
      <w:r w:rsidR="00452F6B" w:rsidRPr="00452F6B">
        <w:rPr>
          <w:rFonts w:ascii="Times New Roman" w:eastAsia="Georgia" w:hAnsi="Times New Roman" w:cs="Times New Roman"/>
          <w:bCs/>
          <w:color w:val="000000"/>
          <w:sz w:val="24"/>
          <w:szCs w:val="24"/>
        </w:rPr>
        <w:t xml:space="preserve"> </w:t>
      </w:r>
      <w:r w:rsidR="00452F6B" w:rsidRPr="00A377C7">
        <w:rPr>
          <w:rFonts w:ascii="Times New Roman" w:eastAsia="Georgia" w:hAnsi="Times New Roman" w:cs="Times New Roman"/>
          <w:bCs/>
          <w:color w:val="000000"/>
          <w:sz w:val="24"/>
          <w:szCs w:val="24"/>
        </w:rPr>
        <w:t>and webcam for e-proctoring</w:t>
      </w:r>
      <w:r w:rsidRPr="00A377C7">
        <w:rPr>
          <w:rFonts w:ascii="Times New Roman" w:eastAsia="Georgia" w:hAnsi="Times New Roman" w:cs="Times New Roman"/>
          <w:bCs/>
          <w:color w:val="000000"/>
          <w:sz w:val="24"/>
          <w:szCs w:val="24"/>
        </w:rPr>
        <w:t>, and Microsoft Word</w:t>
      </w:r>
      <w:r w:rsidR="00452F6B" w:rsidRPr="00A377C7">
        <w:rPr>
          <w:rFonts w:ascii="Times New Roman" w:eastAsia="Georgia" w:hAnsi="Times New Roman" w:cs="Times New Roman"/>
          <w:bCs/>
          <w:color w:val="000000"/>
          <w:sz w:val="24"/>
          <w:szCs w:val="24"/>
        </w:rPr>
        <w:t xml:space="preserve"> are required for this course. </w:t>
      </w:r>
      <w:r w:rsidR="0086153F" w:rsidRPr="00A377C7">
        <w:rPr>
          <w:rFonts w:ascii="Times New Roman" w:eastAsia="Georgia" w:hAnsi="Times New Roman" w:cs="Times New Roman"/>
          <w:bCs/>
          <w:color w:val="000000"/>
          <w:sz w:val="24"/>
          <w:szCs w:val="24"/>
        </w:rPr>
        <w:t xml:space="preserve">Please review the e-proctoring statement </w:t>
      </w:r>
      <w:r w:rsidR="0086153F" w:rsidRPr="00663A45">
        <w:rPr>
          <w:rFonts w:ascii="Times New Roman" w:eastAsia="Georgia" w:hAnsi="Times New Roman" w:cs="Times New Roman"/>
          <w:bCs/>
          <w:color w:val="000000"/>
          <w:sz w:val="24"/>
          <w:szCs w:val="24"/>
        </w:rPr>
        <w:t xml:space="preserve">found on page </w:t>
      </w:r>
      <w:r w:rsidR="00AA2BC3" w:rsidRPr="00663A45">
        <w:rPr>
          <w:rFonts w:ascii="Times New Roman" w:eastAsia="Georgia" w:hAnsi="Times New Roman" w:cs="Times New Roman"/>
          <w:bCs/>
          <w:color w:val="000000"/>
          <w:sz w:val="24"/>
          <w:szCs w:val="24"/>
        </w:rPr>
        <w:t>8</w:t>
      </w:r>
      <w:r w:rsidR="0086153F" w:rsidRPr="00663A45">
        <w:rPr>
          <w:rFonts w:ascii="Times New Roman" w:eastAsia="Georgia" w:hAnsi="Times New Roman" w:cs="Times New Roman"/>
          <w:bCs/>
          <w:color w:val="000000"/>
          <w:sz w:val="24"/>
          <w:szCs w:val="24"/>
        </w:rPr>
        <w:t xml:space="preserve"> of</w:t>
      </w:r>
      <w:r w:rsidR="0086153F" w:rsidRPr="00A377C7">
        <w:rPr>
          <w:rFonts w:ascii="Times New Roman" w:eastAsia="Georgia" w:hAnsi="Times New Roman" w:cs="Times New Roman"/>
          <w:bCs/>
          <w:color w:val="000000"/>
          <w:sz w:val="24"/>
          <w:szCs w:val="24"/>
        </w:rPr>
        <w:t xml:space="preserve"> this syllabus to ensure you have the necessary technology to take the tests. </w:t>
      </w:r>
      <w:r w:rsidR="00452F6B" w:rsidRPr="00A377C7">
        <w:rPr>
          <w:rFonts w:ascii="Times New Roman" w:eastAsia="Georgia" w:hAnsi="Times New Roman" w:cs="Times New Roman"/>
          <w:bCs/>
          <w:color w:val="000000"/>
          <w:sz w:val="24"/>
          <w:szCs w:val="24"/>
        </w:rPr>
        <w:t xml:space="preserve">By enrolling in an online course, you are agreeing that you have the required technology/tools needed to complete this course. If this is not available to you </w:t>
      </w:r>
      <w:proofErr w:type="gramStart"/>
      <w:r w:rsidR="00452F6B" w:rsidRPr="00A377C7">
        <w:rPr>
          <w:rFonts w:ascii="Times New Roman" w:eastAsia="Georgia" w:hAnsi="Times New Roman" w:cs="Times New Roman"/>
          <w:bCs/>
          <w:color w:val="000000"/>
          <w:sz w:val="24"/>
          <w:szCs w:val="24"/>
        </w:rPr>
        <w:t>at the moment</w:t>
      </w:r>
      <w:proofErr w:type="gramEnd"/>
      <w:r w:rsidR="00452F6B" w:rsidRPr="00A377C7">
        <w:rPr>
          <w:rFonts w:ascii="Times New Roman" w:eastAsia="Georgia" w:hAnsi="Times New Roman" w:cs="Times New Roman"/>
          <w:bCs/>
          <w:color w:val="000000"/>
          <w:sz w:val="24"/>
          <w:szCs w:val="24"/>
        </w:rPr>
        <w:t>, it is recommended that you take this course when it is offered in person.</w:t>
      </w:r>
      <w:r w:rsidRPr="00452F6B">
        <w:rPr>
          <w:rFonts w:ascii="Times New Roman" w:eastAsia="Georgia" w:hAnsi="Times New Roman" w:cs="Times New Roman"/>
          <w:color w:val="000000"/>
          <w:sz w:val="24"/>
          <w:szCs w:val="24"/>
        </w:rPr>
        <w:br/>
      </w:r>
    </w:p>
    <w:p w14:paraId="368FF38F" w14:textId="17241112" w:rsidR="007C6128" w:rsidRDefault="006B17EC" w:rsidP="00452F6B">
      <w:pPr>
        <w:spacing w:after="210" w:line="240" w:lineRule="auto"/>
        <w:contextualSpacing/>
        <w:rPr>
          <w:rFonts w:ascii="Times New Roman" w:eastAsia="Georgia" w:hAnsi="Times New Roman" w:cs="Times New Roman"/>
          <w:color w:val="000000"/>
          <w:sz w:val="24"/>
          <w:szCs w:val="24"/>
        </w:rPr>
      </w:pPr>
      <w:r w:rsidRPr="00452F6B">
        <w:rPr>
          <w:rFonts w:ascii="Times New Roman" w:eastAsia="Georgia" w:hAnsi="Times New Roman" w:cs="Times New Roman"/>
          <w:b/>
          <w:color w:val="000000"/>
          <w:sz w:val="24"/>
          <w:szCs w:val="24"/>
        </w:rPr>
        <w:t xml:space="preserve">Estimated Costs of Required </w:t>
      </w:r>
      <w:r w:rsidR="00452F6B" w:rsidRPr="00452F6B">
        <w:rPr>
          <w:rFonts w:ascii="Times New Roman" w:eastAsia="Georgia" w:hAnsi="Times New Roman" w:cs="Times New Roman"/>
          <w:b/>
          <w:color w:val="000000"/>
          <w:sz w:val="24"/>
          <w:szCs w:val="24"/>
        </w:rPr>
        <w:t>Reading Materials or Additional Activities</w:t>
      </w:r>
      <w:r w:rsidRPr="00452F6B">
        <w:rPr>
          <w:rFonts w:ascii="Times New Roman" w:eastAsia="Georgia" w:hAnsi="Times New Roman" w:cs="Times New Roman"/>
          <w:b/>
          <w:color w:val="000000"/>
          <w:sz w:val="24"/>
          <w:szCs w:val="24"/>
        </w:rPr>
        <w:t>:</w:t>
      </w:r>
      <w:r w:rsidRPr="00452F6B">
        <w:rPr>
          <w:rFonts w:ascii="Times New Roman" w:eastAsia="Georgia" w:hAnsi="Times New Roman" w:cs="Times New Roman"/>
          <w:color w:val="000000"/>
          <w:sz w:val="24"/>
          <w:szCs w:val="24"/>
        </w:rPr>
        <w:br/>
      </w:r>
      <w:r w:rsidR="0059368D" w:rsidRPr="00452F6B">
        <w:rPr>
          <w:rFonts w:ascii="Times New Roman" w:eastAsia="Georgia" w:hAnsi="Times New Roman" w:cs="Times New Roman"/>
          <w:color w:val="000000"/>
          <w:sz w:val="24"/>
          <w:szCs w:val="24"/>
        </w:rPr>
        <w:t>Beyond the textbook cost</w:t>
      </w:r>
      <w:r w:rsidR="00452F6B" w:rsidRPr="00452F6B">
        <w:rPr>
          <w:rFonts w:ascii="Times New Roman" w:eastAsia="Georgia" w:hAnsi="Times New Roman" w:cs="Times New Roman"/>
          <w:color w:val="000000"/>
          <w:sz w:val="24"/>
          <w:szCs w:val="24"/>
        </w:rPr>
        <w:t xml:space="preserve"> and required technology</w:t>
      </w:r>
      <w:r w:rsidR="0059368D" w:rsidRPr="00452F6B">
        <w:rPr>
          <w:rFonts w:ascii="Times New Roman" w:eastAsia="Georgia" w:hAnsi="Times New Roman" w:cs="Times New Roman"/>
          <w:color w:val="000000"/>
          <w:sz w:val="24"/>
          <w:szCs w:val="24"/>
        </w:rPr>
        <w:t xml:space="preserve">, there are no additional </w:t>
      </w:r>
      <w:r w:rsidR="0086153F">
        <w:rPr>
          <w:rFonts w:ascii="Times New Roman" w:eastAsia="Georgia" w:hAnsi="Times New Roman" w:cs="Times New Roman"/>
          <w:color w:val="000000"/>
          <w:sz w:val="24"/>
          <w:szCs w:val="24"/>
        </w:rPr>
        <w:t>materials/</w:t>
      </w:r>
      <w:r w:rsidR="0059368D" w:rsidRPr="00452F6B">
        <w:rPr>
          <w:rFonts w:ascii="Times New Roman" w:eastAsia="Georgia" w:hAnsi="Times New Roman" w:cs="Times New Roman"/>
          <w:color w:val="000000"/>
          <w:sz w:val="24"/>
          <w:szCs w:val="24"/>
        </w:rPr>
        <w:t>costs related to this course.</w:t>
      </w:r>
    </w:p>
    <w:p w14:paraId="3A6E2F0B" w14:textId="77777777" w:rsidR="0026206C" w:rsidRPr="00452F6B" w:rsidRDefault="0026206C" w:rsidP="00452F6B">
      <w:pPr>
        <w:spacing w:after="210" w:line="240" w:lineRule="auto"/>
        <w:contextualSpacing/>
        <w:rPr>
          <w:rFonts w:ascii="Times New Roman" w:hAnsi="Times New Roman" w:cs="Times New Roman"/>
          <w:sz w:val="24"/>
          <w:szCs w:val="24"/>
        </w:rPr>
      </w:pPr>
    </w:p>
    <w:p w14:paraId="4B7F868C" w14:textId="77777777" w:rsidR="007C6128" w:rsidRPr="0026206C" w:rsidRDefault="006B17EC">
      <w:pPr>
        <w:spacing w:before="315" w:after="105" w:line="360" w:lineRule="auto"/>
        <w:ind w:left="-30"/>
        <w:rPr>
          <w:rFonts w:ascii="Times New Roman" w:eastAsia="Georgia" w:hAnsi="Times New Roman" w:cs="Times New Roman"/>
          <w:b/>
          <w:color w:val="000000"/>
          <w:sz w:val="24"/>
          <w:szCs w:val="24"/>
        </w:rPr>
      </w:pPr>
      <w:bookmarkStart w:id="4" w:name="course_schedule"/>
      <w:r w:rsidRPr="0026206C">
        <w:rPr>
          <w:rFonts w:ascii="Times New Roman" w:eastAsia="Georgia" w:hAnsi="Times New Roman" w:cs="Times New Roman"/>
          <w:b/>
          <w:color w:val="000000"/>
          <w:sz w:val="24"/>
          <w:szCs w:val="24"/>
        </w:rPr>
        <w:t>Course Schedule</w:t>
      </w:r>
      <w:bookmarkEnd w:id="4"/>
    </w:p>
    <w:p w14:paraId="5FD4752C" w14:textId="1A0FB003" w:rsidR="0026206C" w:rsidRPr="0026206C" w:rsidRDefault="0026206C">
      <w:pPr>
        <w:spacing w:before="315" w:after="105" w:line="360" w:lineRule="auto"/>
        <w:ind w:left="-30"/>
        <w:rPr>
          <w:rFonts w:ascii="Times New Roman" w:hAnsi="Times New Roman" w:cs="Times New Roman"/>
          <w:bCs/>
          <w:sz w:val="24"/>
          <w:szCs w:val="24"/>
        </w:rPr>
      </w:pPr>
      <w:r w:rsidRPr="0026206C">
        <w:rPr>
          <w:rFonts w:ascii="Times New Roman" w:eastAsia="Georgia" w:hAnsi="Times New Roman" w:cs="Times New Roman"/>
          <w:bCs/>
          <w:color w:val="000000"/>
          <w:sz w:val="24"/>
          <w:szCs w:val="24"/>
        </w:rPr>
        <w:t xml:space="preserve">Material for each week will be released no later than 8:00AM on the Monday that the week begins (e.g., for Week 2, material will be released no later than </w:t>
      </w:r>
      <w:r w:rsidR="00100547">
        <w:rPr>
          <w:rFonts w:ascii="Times New Roman" w:eastAsia="Georgia" w:hAnsi="Times New Roman" w:cs="Times New Roman"/>
          <w:bCs/>
          <w:color w:val="000000"/>
          <w:sz w:val="24"/>
          <w:szCs w:val="24"/>
        </w:rPr>
        <w:t>July</w:t>
      </w:r>
      <w:r w:rsidRPr="0026206C">
        <w:rPr>
          <w:rFonts w:ascii="Times New Roman" w:eastAsia="Georgia" w:hAnsi="Times New Roman" w:cs="Times New Roman"/>
          <w:bCs/>
          <w:color w:val="000000"/>
          <w:sz w:val="24"/>
          <w:szCs w:val="24"/>
        </w:rPr>
        <w:t xml:space="preserve"> 13</w:t>
      </w:r>
      <w:r w:rsidRPr="0026206C">
        <w:rPr>
          <w:rFonts w:ascii="Times New Roman" w:eastAsia="Georgia" w:hAnsi="Times New Roman" w:cs="Times New Roman"/>
          <w:bCs/>
          <w:color w:val="000000"/>
          <w:sz w:val="24"/>
          <w:szCs w:val="24"/>
          <w:vertAlign w:val="superscript"/>
        </w:rPr>
        <w:t>th</w:t>
      </w:r>
      <w:r w:rsidRPr="0026206C">
        <w:rPr>
          <w:rFonts w:ascii="Times New Roman" w:eastAsia="Georgia" w:hAnsi="Times New Roman" w:cs="Times New Roman"/>
          <w:bCs/>
          <w:color w:val="000000"/>
          <w:sz w:val="24"/>
          <w:szCs w:val="24"/>
        </w:rPr>
        <w:t xml:space="preserve"> at 8:00AM). All efforts will be made to release material earlier, if possible.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732"/>
        <w:gridCol w:w="2328"/>
        <w:gridCol w:w="1339"/>
        <w:gridCol w:w="1967"/>
        <w:gridCol w:w="1988"/>
      </w:tblGrid>
      <w:tr w:rsidR="00CE1900" w14:paraId="769FD94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597B47"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Week / Date</w:t>
            </w:r>
          </w:p>
        </w:tc>
        <w:tc>
          <w:tcPr>
            <w:tcW w:w="0" w:type="auto"/>
            <w:tcBorders>
              <w:top w:val="single" w:sz="1" w:space="0" w:color="000000"/>
              <w:bottom w:val="single" w:sz="1" w:space="0" w:color="000000"/>
              <w:right w:val="single" w:sz="1" w:space="0" w:color="000000"/>
            </w:tcBorders>
          </w:tcPr>
          <w:p w14:paraId="61DB4B80"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Topic</w:t>
            </w:r>
          </w:p>
        </w:tc>
        <w:tc>
          <w:tcPr>
            <w:tcW w:w="0" w:type="auto"/>
            <w:tcBorders>
              <w:top w:val="single" w:sz="1" w:space="0" w:color="000000"/>
              <w:bottom w:val="single" w:sz="1" w:space="0" w:color="000000"/>
              <w:right w:val="single" w:sz="1" w:space="0" w:color="000000"/>
            </w:tcBorders>
          </w:tcPr>
          <w:p w14:paraId="34EC5F51"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Required Readings</w:t>
            </w:r>
          </w:p>
        </w:tc>
        <w:tc>
          <w:tcPr>
            <w:tcW w:w="0" w:type="auto"/>
            <w:tcBorders>
              <w:top w:val="single" w:sz="1" w:space="0" w:color="000000"/>
              <w:bottom w:val="single" w:sz="1" w:space="0" w:color="000000"/>
              <w:right w:val="single" w:sz="1" w:space="0" w:color="000000"/>
            </w:tcBorders>
          </w:tcPr>
          <w:p w14:paraId="6B117CE4" w14:textId="511AB37A"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 xml:space="preserve">Activities </w:t>
            </w:r>
          </w:p>
        </w:tc>
        <w:tc>
          <w:tcPr>
            <w:tcW w:w="0" w:type="auto"/>
            <w:tcBorders>
              <w:top w:val="single" w:sz="1" w:space="0" w:color="000000"/>
              <w:bottom w:val="single" w:sz="1" w:space="0" w:color="000000"/>
            </w:tcBorders>
          </w:tcPr>
          <w:p w14:paraId="18F12833"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Assessments Due</w:t>
            </w:r>
          </w:p>
        </w:tc>
      </w:tr>
      <w:tr w:rsidR="00CE1900" w14:paraId="11F67AA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6679BC3" w14:textId="25559F44" w:rsidR="001853AB"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lastRenderedPageBreak/>
              <w:t>Week 1</w:t>
            </w:r>
          </w:p>
          <w:p w14:paraId="24168889" w14:textId="53EEA529" w:rsidR="001853AB" w:rsidRPr="0086153F" w:rsidRDefault="00554462">
            <w:pPr>
              <w:spacing w:line="360" w:lineRule="auto"/>
              <w:rPr>
                <w:rFonts w:ascii="Times New Roman" w:eastAsia="Helvetica Neue" w:hAnsi="Times New Roman" w:cs="Times New Roman"/>
                <w:color w:val="000000"/>
                <w:sz w:val="24"/>
                <w:szCs w:val="24"/>
              </w:rPr>
            </w:pPr>
            <w:r>
              <w:rPr>
                <w:rFonts w:ascii="Times New Roman" w:eastAsia="Helvetica Neue" w:hAnsi="Times New Roman" w:cs="Times New Roman"/>
                <w:color w:val="000000"/>
                <w:sz w:val="24"/>
                <w:szCs w:val="24"/>
              </w:rPr>
              <w:t>July 6</w:t>
            </w:r>
            <w:r w:rsidRPr="00554462">
              <w:rPr>
                <w:rFonts w:ascii="Times New Roman" w:eastAsia="Helvetica Neue" w:hAnsi="Times New Roman" w:cs="Times New Roman"/>
                <w:color w:val="000000"/>
                <w:sz w:val="24"/>
                <w:szCs w:val="24"/>
                <w:vertAlign w:val="superscript"/>
              </w:rPr>
              <w:t>th</w:t>
            </w:r>
            <w:r>
              <w:rPr>
                <w:rFonts w:ascii="Times New Roman" w:eastAsia="Helvetica Neue" w:hAnsi="Times New Roman" w:cs="Times New Roman"/>
                <w:color w:val="000000"/>
                <w:sz w:val="24"/>
                <w:szCs w:val="24"/>
              </w:rPr>
              <w:t xml:space="preserve"> and 8</w:t>
            </w:r>
            <w:r w:rsidRPr="00554462">
              <w:rPr>
                <w:rFonts w:ascii="Times New Roman" w:eastAsia="Helvetica Neue" w:hAnsi="Times New Roman" w:cs="Times New Roman"/>
                <w:color w:val="000000"/>
                <w:sz w:val="24"/>
                <w:szCs w:val="24"/>
                <w:vertAlign w:val="superscript"/>
              </w:rPr>
              <w:t>th</w:t>
            </w:r>
            <w:r>
              <w:rPr>
                <w:rFonts w:ascii="Times New Roman" w:eastAsia="Helvetica Neue" w:hAnsi="Times New Roman" w:cs="Times New Roman"/>
                <w:color w:val="000000"/>
                <w:sz w:val="24"/>
                <w:szCs w:val="24"/>
              </w:rPr>
              <w:t xml:space="preserve"> </w:t>
            </w:r>
          </w:p>
          <w:p w14:paraId="70AF8289" w14:textId="77777777" w:rsidR="001853AB" w:rsidRPr="0086153F" w:rsidRDefault="001853AB">
            <w:pPr>
              <w:spacing w:line="360" w:lineRule="auto"/>
              <w:rPr>
                <w:rFonts w:ascii="Times New Roman" w:eastAsia="Helvetica Neue" w:hAnsi="Times New Roman" w:cs="Times New Roman"/>
                <w:sz w:val="24"/>
                <w:szCs w:val="24"/>
              </w:rPr>
            </w:pPr>
          </w:p>
          <w:p w14:paraId="6D5EA3AC" w14:textId="77777777" w:rsidR="001853AB" w:rsidRPr="0086153F" w:rsidRDefault="001853AB">
            <w:pPr>
              <w:spacing w:line="360" w:lineRule="auto"/>
              <w:rPr>
                <w:rFonts w:ascii="Times New Roman" w:hAnsi="Times New Roman" w:cs="Times New Roman"/>
                <w:sz w:val="24"/>
                <w:szCs w:val="24"/>
              </w:rPr>
            </w:pPr>
          </w:p>
        </w:tc>
        <w:tc>
          <w:tcPr>
            <w:tcW w:w="0" w:type="auto"/>
            <w:tcBorders>
              <w:top w:val="single" w:sz="1" w:space="0" w:color="000000"/>
              <w:bottom w:val="single" w:sz="1" w:space="0" w:color="000000"/>
              <w:right w:val="single" w:sz="1" w:space="0" w:color="000000"/>
            </w:tcBorders>
          </w:tcPr>
          <w:p w14:paraId="62B9F07F" w14:textId="5872CE0E" w:rsidR="007C6128" w:rsidRPr="0086153F" w:rsidRDefault="000245CB">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Introduction to the </w:t>
            </w:r>
            <w:r w:rsidR="009C2B9B">
              <w:rPr>
                <w:rFonts w:ascii="Times New Roman" w:hAnsi="Times New Roman" w:cs="Times New Roman"/>
                <w:sz w:val="24"/>
                <w:szCs w:val="24"/>
              </w:rPr>
              <w:t>C</w:t>
            </w:r>
            <w:r w:rsidRPr="0086153F">
              <w:rPr>
                <w:rFonts w:ascii="Times New Roman" w:hAnsi="Times New Roman" w:cs="Times New Roman"/>
                <w:sz w:val="24"/>
                <w:szCs w:val="24"/>
              </w:rPr>
              <w:t>ourse,</w:t>
            </w:r>
            <w:r w:rsidR="00554462">
              <w:rPr>
                <w:rFonts w:ascii="Times New Roman" w:hAnsi="Times New Roman" w:cs="Times New Roman"/>
                <w:sz w:val="24"/>
                <w:szCs w:val="24"/>
              </w:rPr>
              <w:t xml:space="preserve"> Thinking About the Nature and Value of Happiness </w:t>
            </w:r>
          </w:p>
        </w:tc>
        <w:tc>
          <w:tcPr>
            <w:tcW w:w="0" w:type="auto"/>
            <w:tcBorders>
              <w:top w:val="single" w:sz="1" w:space="0" w:color="000000"/>
              <w:bottom w:val="single" w:sz="1" w:space="0" w:color="000000"/>
              <w:right w:val="single" w:sz="1" w:space="0" w:color="000000"/>
            </w:tcBorders>
          </w:tcPr>
          <w:p w14:paraId="124C3173" w14:textId="736B9514" w:rsidR="007C6128" w:rsidRPr="0086153F" w:rsidRDefault="005B396C">
            <w:pPr>
              <w:spacing w:line="360" w:lineRule="auto"/>
              <w:rPr>
                <w:rFonts w:ascii="Times New Roman" w:hAnsi="Times New Roman" w:cs="Times New Roman"/>
                <w:sz w:val="24"/>
                <w:szCs w:val="24"/>
              </w:rPr>
            </w:pPr>
            <w:r w:rsidRPr="0086153F">
              <w:rPr>
                <w:rFonts w:ascii="Times New Roman" w:hAnsi="Times New Roman" w:cs="Times New Roman"/>
                <w:sz w:val="24"/>
                <w:szCs w:val="24"/>
              </w:rPr>
              <w:t>Chapter</w:t>
            </w:r>
            <w:r w:rsidR="00CE1900">
              <w:rPr>
                <w:rFonts w:ascii="Times New Roman" w:hAnsi="Times New Roman" w:cs="Times New Roman"/>
                <w:sz w:val="24"/>
                <w:szCs w:val="24"/>
              </w:rPr>
              <w:t>s</w:t>
            </w:r>
            <w:r w:rsidRPr="0086153F">
              <w:rPr>
                <w:rFonts w:ascii="Times New Roman" w:hAnsi="Times New Roman" w:cs="Times New Roman"/>
                <w:sz w:val="24"/>
                <w:szCs w:val="24"/>
              </w:rPr>
              <w:t xml:space="preserve"> 1</w:t>
            </w:r>
            <w:r w:rsidR="00554462">
              <w:rPr>
                <w:rFonts w:ascii="Times New Roman" w:hAnsi="Times New Roman" w:cs="Times New Roman"/>
                <w:sz w:val="24"/>
                <w:szCs w:val="24"/>
              </w:rPr>
              <w:t>-3</w:t>
            </w:r>
          </w:p>
        </w:tc>
        <w:tc>
          <w:tcPr>
            <w:tcW w:w="0" w:type="auto"/>
            <w:tcBorders>
              <w:top w:val="single" w:sz="1" w:space="0" w:color="000000"/>
              <w:bottom w:val="single" w:sz="1" w:space="0" w:color="000000"/>
              <w:right w:val="single" w:sz="1" w:space="0" w:color="000000"/>
            </w:tcBorders>
          </w:tcPr>
          <w:p w14:paraId="1011BF2E" w14:textId="3D573F24"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1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13DFF63F" w14:textId="6AFE668B" w:rsidR="007C6128" w:rsidRPr="0086153F" w:rsidRDefault="007C6128">
            <w:pPr>
              <w:spacing w:line="360" w:lineRule="auto"/>
              <w:rPr>
                <w:rFonts w:ascii="Times New Roman" w:hAnsi="Times New Roman" w:cs="Times New Roman"/>
                <w:sz w:val="24"/>
                <w:szCs w:val="24"/>
              </w:rPr>
            </w:pPr>
          </w:p>
        </w:tc>
      </w:tr>
      <w:tr w:rsidR="00CE1900" w14:paraId="07C9036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ED1C211"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2</w:t>
            </w:r>
          </w:p>
          <w:p w14:paraId="37CBE8C7" w14:textId="32AB23B1" w:rsidR="001853AB" w:rsidRPr="0086153F" w:rsidRDefault="00554462">
            <w:pPr>
              <w:spacing w:line="360" w:lineRule="auto"/>
              <w:rPr>
                <w:rFonts w:ascii="Times New Roman" w:hAnsi="Times New Roman" w:cs="Times New Roman"/>
                <w:sz w:val="24"/>
                <w:szCs w:val="24"/>
              </w:rPr>
            </w:pPr>
            <w:r>
              <w:rPr>
                <w:rFonts w:ascii="Times New Roman" w:hAnsi="Times New Roman" w:cs="Times New Roman"/>
                <w:color w:val="000000"/>
                <w:sz w:val="24"/>
                <w:szCs w:val="24"/>
              </w:rPr>
              <w:t>July 13</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15</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24ADF628" w14:textId="4BDCA700" w:rsidR="007C6128" w:rsidRPr="0086153F" w:rsidRDefault="00554462">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Happiness as Pleasure</w:t>
            </w:r>
          </w:p>
        </w:tc>
        <w:tc>
          <w:tcPr>
            <w:tcW w:w="0" w:type="auto"/>
            <w:tcBorders>
              <w:top w:val="single" w:sz="1" w:space="0" w:color="000000"/>
              <w:bottom w:val="single" w:sz="1" w:space="0" w:color="000000"/>
              <w:right w:val="single" w:sz="1" w:space="0" w:color="000000"/>
            </w:tcBorders>
          </w:tcPr>
          <w:p w14:paraId="40C92A88" w14:textId="3E587FA5" w:rsidR="007C6128" w:rsidRPr="0086153F" w:rsidRDefault="005A1EE6">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 xml:space="preserve">Chapters </w:t>
            </w:r>
            <w:r w:rsidR="00554462">
              <w:rPr>
                <w:rFonts w:ascii="Times New Roman" w:eastAsia="Helvetica Neue" w:hAnsi="Times New Roman" w:cs="Times New Roman"/>
                <w:color w:val="000000"/>
                <w:sz w:val="24"/>
                <w:szCs w:val="24"/>
              </w:rPr>
              <w:t>4 and 5</w:t>
            </w:r>
          </w:p>
        </w:tc>
        <w:tc>
          <w:tcPr>
            <w:tcW w:w="0" w:type="auto"/>
            <w:tcBorders>
              <w:top w:val="single" w:sz="1" w:space="0" w:color="000000"/>
              <w:bottom w:val="single" w:sz="1" w:space="0" w:color="000000"/>
              <w:right w:val="single" w:sz="1" w:space="0" w:color="000000"/>
            </w:tcBorders>
          </w:tcPr>
          <w:p w14:paraId="0071809F" w14:textId="491D9169"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2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1D6005BE" w14:textId="3CB0D30A" w:rsidR="007C6128" w:rsidRPr="0086153F" w:rsidRDefault="007C6128">
            <w:pPr>
              <w:spacing w:line="360" w:lineRule="auto"/>
              <w:rPr>
                <w:rFonts w:ascii="Times New Roman" w:hAnsi="Times New Roman" w:cs="Times New Roman"/>
                <w:sz w:val="24"/>
                <w:szCs w:val="24"/>
              </w:rPr>
            </w:pPr>
          </w:p>
        </w:tc>
      </w:tr>
      <w:tr w:rsidR="00CE1900" w14:paraId="19BCD47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3C87E52"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3</w:t>
            </w:r>
          </w:p>
          <w:p w14:paraId="45950A75" w14:textId="342BF58B" w:rsidR="001853AB" w:rsidRPr="0086153F" w:rsidRDefault="00554462">
            <w:pPr>
              <w:spacing w:line="360" w:lineRule="auto"/>
              <w:rPr>
                <w:rFonts w:ascii="Times New Roman" w:hAnsi="Times New Roman" w:cs="Times New Roman"/>
                <w:sz w:val="24"/>
                <w:szCs w:val="24"/>
              </w:rPr>
            </w:pPr>
            <w:r>
              <w:rPr>
                <w:rFonts w:ascii="Times New Roman" w:hAnsi="Times New Roman" w:cs="Times New Roman"/>
                <w:color w:val="000000"/>
                <w:sz w:val="24"/>
                <w:szCs w:val="24"/>
              </w:rPr>
              <w:t>July 20</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22</w:t>
            </w:r>
            <w:r w:rsidRPr="00554462">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01BEFFE4" w14:textId="5E02A578" w:rsidR="007C6128" w:rsidRPr="0086153F" w:rsidRDefault="00554462">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Happiness as Satisfaction</w:t>
            </w:r>
          </w:p>
        </w:tc>
        <w:tc>
          <w:tcPr>
            <w:tcW w:w="0" w:type="auto"/>
            <w:tcBorders>
              <w:top w:val="single" w:sz="1" w:space="0" w:color="000000"/>
              <w:bottom w:val="single" w:sz="1" w:space="0" w:color="000000"/>
              <w:right w:val="single" w:sz="1" w:space="0" w:color="000000"/>
            </w:tcBorders>
          </w:tcPr>
          <w:p w14:paraId="176B6D60" w14:textId="43F00C19" w:rsidR="007C6128"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CE1900">
              <w:rPr>
                <w:rFonts w:ascii="Times New Roman" w:eastAsia="Helvetica Neue" w:hAnsi="Times New Roman" w:cs="Times New Roman"/>
                <w:color w:val="000000"/>
                <w:sz w:val="24"/>
                <w:szCs w:val="24"/>
              </w:rPr>
              <w:t xml:space="preserve">s </w:t>
            </w:r>
            <w:r w:rsidR="00554462">
              <w:rPr>
                <w:rFonts w:ascii="Times New Roman" w:eastAsia="Helvetica Neue" w:hAnsi="Times New Roman" w:cs="Times New Roman"/>
                <w:color w:val="000000"/>
                <w:sz w:val="24"/>
                <w:szCs w:val="24"/>
              </w:rPr>
              <w:t>6 and 7</w:t>
            </w:r>
          </w:p>
        </w:tc>
        <w:tc>
          <w:tcPr>
            <w:tcW w:w="0" w:type="auto"/>
            <w:tcBorders>
              <w:top w:val="single" w:sz="1" w:space="0" w:color="000000"/>
              <w:bottom w:val="single" w:sz="1" w:space="0" w:color="000000"/>
              <w:right w:val="single" w:sz="1" w:space="0" w:color="000000"/>
            </w:tcBorders>
          </w:tcPr>
          <w:p w14:paraId="0F4FC16A" w14:textId="1F2A2162"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3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01BBB935" w14:textId="09C1CCE2" w:rsidR="007C6128"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Test 1</w:t>
            </w:r>
            <w:r w:rsidR="0001185F" w:rsidRPr="0086153F">
              <w:rPr>
                <w:rFonts w:ascii="Times New Roman" w:eastAsia="Helvetica Neue" w:hAnsi="Times New Roman" w:cs="Times New Roman"/>
                <w:color w:val="000000"/>
                <w:sz w:val="24"/>
                <w:szCs w:val="24"/>
              </w:rPr>
              <w:t xml:space="preserve">, </w:t>
            </w:r>
            <w:r w:rsidR="00554462">
              <w:rPr>
                <w:rFonts w:ascii="Times New Roman" w:eastAsia="Helvetica Neue" w:hAnsi="Times New Roman" w:cs="Times New Roman"/>
                <w:color w:val="000000"/>
                <w:sz w:val="24"/>
                <w:szCs w:val="24"/>
              </w:rPr>
              <w:t>July 22</w:t>
            </w:r>
            <w:r w:rsidR="00554462" w:rsidRPr="00554462">
              <w:rPr>
                <w:rFonts w:ascii="Times New Roman" w:eastAsia="Helvetica Neue" w:hAnsi="Times New Roman" w:cs="Times New Roman"/>
                <w:color w:val="000000"/>
                <w:sz w:val="24"/>
                <w:szCs w:val="24"/>
                <w:vertAlign w:val="superscript"/>
              </w:rPr>
              <w:t>nd</w:t>
            </w:r>
            <w:r w:rsidR="00554462">
              <w:rPr>
                <w:rFonts w:ascii="Times New Roman" w:eastAsia="Helvetica Neue" w:hAnsi="Times New Roman" w:cs="Times New Roman"/>
                <w:color w:val="000000"/>
                <w:sz w:val="24"/>
                <w:szCs w:val="24"/>
              </w:rPr>
              <w:t xml:space="preserve"> </w:t>
            </w:r>
          </w:p>
        </w:tc>
      </w:tr>
      <w:tr w:rsidR="00CE1900" w14:paraId="0D88F6F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9D3F96A"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4</w:t>
            </w:r>
          </w:p>
          <w:p w14:paraId="7C3075A8" w14:textId="0FC0AF2C" w:rsidR="001853AB" w:rsidRPr="0086153F" w:rsidRDefault="00554462">
            <w:pPr>
              <w:spacing w:line="360" w:lineRule="auto"/>
              <w:rPr>
                <w:rFonts w:ascii="Times New Roman" w:hAnsi="Times New Roman" w:cs="Times New Roman"/>
                <w:sz w:val="24"/>
                <w:szCs w:val="24"/>
              </w:rPr>
            </w:pPr>
            <w:r>
              <w:rPr>
                <w:rFonts w:ascii="Times New Roman" w:hAnsi="Times New Roman" w:cs="Times New Roman"/>
                <w:color w:val="000000"/>
                <w:sz w:val="24"/>
                <w:szCs w:val="24"/>
              </w:rPr>
              <w:t>July 27</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29</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6A1EB25A" w14:textId="3EF6495D" w:rsidR="0001185F" w:rsidRPr="0086153F" w:rsidRDefault="00554462">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 xml:space="preserve">Happiness as Eudaimonia </w:t>
            </w:r>
          </w:p>
        </w:tc>
        <w:tc>
          <w:tcPr>
            <w:tcW w:w="0" w:type="auto"/>
            <w:tcBorders>
              <w:top w:val="single" w:sz="1" w:space="0" w:color="000000"/>
              <w:bottom w:val="single" w:sz="1" w:space="0" w:color="000000"/>
              <w:right w:val="single" w:sz="1" w:space="0" w:color="000000"/>
            </w:tcBorders>
          </w:tcPr>
          <w:p w14:paraId="36AD1E5B" w14:textId="7ADEFF38" w:rsidR="007C6128"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01185F" w:rsidRPr="0086153F">
              <w:rPr>
                <w:rFonts w:ascii="Times New Roman" w:eastAsia="Helvetica Neue" w:hAnsi="Times New Roman" w:cs="Times New Roman"/>
                <w:color w:val="000000"/>
                <w:sz w:val="24"/>
                <w:szCs w:val="24"/>
              </w:rPr>
              <w:t xml:space="preserve">s </w:t>
            </w:r>
            <w:r w:rsidR="00554462">
              <w:rPr>
                <w:rFonts w:ascii="Times New Roman" w:eastAsia="Helvetica Neue" w:hAnsi="Times New Roman" w:cs="Times New Roman"/>
                <w:color w:val="000000"/>
                <w:sz w:val="24"/>
                <w:szCs w:val="24"/>
              </w:rPr>
              <w:t>8 and 9</w:t>
            </w:r>
          </w:p>
        </w:tc>
        <w:tc>
          <w:tcPr>
            <w:tcW w:w="0" w:type="auto"/>
            <w:tcBorders>
              <w:top w:val="single" w:sz="1" w:space="0" w:color="000000"/>
              <w:bottom w:val="single" w:sz="1" w:space="0" w:color="000000"/>
              <w:right w:val="single" w:sz="1" w:space="0" w:color="000000"/>
            </w:tcBorders>
          </w:tcPr>
          <w:p w14:paraId="2A7265F9" w14:textId="38FCF038"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4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01BEBDEE" w14:textId="13719646" w:rsidR="007C6128" w:rsidRPr="0086153F" w:rsidRDefault="007C6128">
            <w:pPr>
              <w:spacing w:line="360" w:lineRule="auto"/>
              <w:rPr>
                <w:rFonts w:ascii="Times New Roman" w:hAnsi="Times New Roman" w:cs="Times New Roman"/>
                <w:sz w:val="24"/>
                <w:szCs w:val="24"/>
              </w:rPr>
            </w:pPr>
          </w:p>
        </w:tc>
      </w:tr>
      <w:tr w:rsidR="00CE1900" w14:paraId="39261B1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B3F670"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5</w:t>
            </w:r>
          </w:p>
          <w:p w14:paraId="5A77B268" w14:textId="1CE6C14C" w:rsidR="001853AB" w:rsidRPr="0086153F" w:rsidRDefault="00554462">
            <w:pPr>
              <w:spacing w:line="360" w:lineRule="auto"/>
              <w:rPr>
                <w:rFonts w:ascii="Times New Roman" w:hAnsi="Times New Roman" w:cs="Times New Roman"/>
                <w:sz w:val="24"/>
                <w:szCs w:val="24"/>
              </w:rPr>
            </w:pPr>
            <w:r>
              <w:rPr>
                <w:rFonts w:ascii="Times New Roman" w:hAnsi="Times New Roman" w:cs="Times New Roman"/>
                <w:color w:val="000000"/>
                <w:sz w:val="24"/>
                <w:szCs w:val="24"/>
              </w:rPr>
              <w:t>August 5</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10</w:t>
            </w:r>
            <w:r w:rsidRPr="0055446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3D042B9B" w14:textId="10C92621" w:rsidR="007C6128" w:rsidRPr="0086153F" w:rsidRDefault="00554462">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 xml:space="preserve">Happiness as Eudaimonia </w:t>
            </w:r>
          </w:p>
        </w:tc>
        <w:tc>
          <w:tcPr>
            <w:tcW w:w="0" w:type="auto"/>
            <w:tcBorders>
              <w:top w:val="single" w:sz="1" w:space="0" w:color="000000"/>
              <w:bottom w:val="single" w:sz="1" w:space="0" w:color="000000"/>
              <w:right w:val="single" w:sz="1" w:space="0" w:color="000000"/>
            </w:tcBorders>
          </w:tcPr>
          <w:p w14:paraId="64099B65" w14:textId="467BE284" w:rsidR="007C6128" w:rsidRPr="0086153F" w:rsidRDefault="0001185F">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554462">
              <w:rPr>
                <w:rFonts w:ascii="Times New Roman" w:eastAsia="Helvetica Neue" w:hAnsi="Times New Roman" w:cs="Times New Roman"/>
                <w:color w:val="000000"/>
                <w:sz w:val="24"/>
                <w:szCs w:val="24"/>
              </w:rPr>
              <w:t xml:space="preserve"> 10 </w:t>
            </w:r>
          </w:p>
        </w:tc>
        <w:tc>
          <w:tcPr>
            <w:tcW w:w="0" w:type="auto"/>
            <w:tcBorders>
              <w:top w:val="single" w:sz="1" w:space="0" w:color="000000"/>
              <w:bottom w:val="single" w:sz="1" w:space="0" w:color="000000"/>
              <w:right w:val="single" w:sz="1" w:space="0" w:color="000000"/>
            </w:tcBorders>
          </w:tcPr>
          <w:p w14:paraId="5F9B5379" w14:textId="583EA361"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See Module/Week 5 on</w:t>
            </w:r>
            <w:r w:rsidR="004577D9">
              <w:rPr>
                <w:rFonts w:ascii="Times New Roman" w:hAnsi="Times New Roman" w:cs="Times New Roman"/>
                <w:sz w:val="24"/>
                <w:szCs w:val="24"/>
              </w:rPr>
              <w:t xml:space="preserve">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64DE245E" w14:textId="40E9E3B1" w:rsidR="007C6128" w:rsidRPr="0086153F" w:rsidRDefault="007C6128">
            <w:pPr>
              <w:spacing w:line="360" w:lineRule="auto"/>
              <w:rPr>
                <w:rFonts w:ascii="Times New Roman" w:hAnsi="Times New Roman" w:cs="Times New Roman"/>
                <w:sz w:val="24"/>
                <w:szCs w:val="24"/>
              </w:rPr>
            </w:pPr>
          </w:p>
        </w:tc>
      </w:tr>
      <w:tr w:rsidR="00CE1900" w14:paraId="672F2B8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5817FE"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6</w:t>
            </w:r>
          </w:p>
          <w:p w14:paraId="6CFE6E4C" w14:textId="439616E2" w:rsidR="001853AB" w:rsidRDefault="00554462">
            <w:pPr>
              <w:spacing w:line="360" w:lineRule="auto"/>
              <w:rPr>
                <w:rFonts w:ascii="Times New Roman" w:eastAsia="Helvetica Neue" w:hAnsi="Times New Roman" w:cs="Times New Roman"/>
                <w:sz w:val="24"/>
                <w:szCs w:val="24"/>
              </w:rPr>
            </w:pPr>
            <w:r>
              <w:rPr>
                <w:rFonts w:ascii="Times New Roman" w:eastAsia="Helvetica Neue" w:hAnsi="Times New Roman" w:cs="Times New Roman"/>
                <w:sz w:val="24"/>
                <w:szCs w:val="24"/>
              </w:rPr>
              <w:t>August 12</w:t>
            </w:r>
            <w:r w:rsidRPr="00554462">
              <w:rPr>
                <w:rFonts w:ascii="Times New Roman" w:eastAsia="Helvetica Neue" w:hAnsi="Times New Roman" w:cs="Times New Roman"/>
                <w:sz w:val="24"/>
                <w:szCs w:val="24"/>
                <w:vertAlign w:val="superscript"/>
              </w:rPr>
              <w:t>th</w:t>
            </w:r>
            <w:r>
              <w:rPr>
                <w:rFonts w:ascii="Times New Roman" w:eastAsia="Helvetica Neue" w:hAnsi="Times New Roman" w:cs="Times New Roman"/>
                <w:sz w:val="24"/>
                <w:szCs w:val="24"/>
              </w:rPr>
              <w:t xml:space="preserve"> and 14</w:t>
            </w:r>
            <w:r w:rsidRPr="00554462">
              <w:rPr>
                <w:rFonts w:ascii="Times New Roman" w:eastAsia="Helvetica Neue" w:hAnsi="Times New Roman" w:cs="Times New Roman"/>
                <w:sz w:val="24"/>
                <w:szCs w:val="24"/>
                <w:vertAlign w:val="superscript"/>
              </w:rPr>
              <w:t>th</w:t>
            </w:r>
            <w:r>
              <w:rPr>
                <w:rFonts w:ascii="Times New Roman" w:eastAsia="Helvetica Neue" w:hAnsi="Times New Roman" w:cs="Times New Roman"/>
                <w:sz w:val="24"/>
                <w:szCs w:val="24"/>
              </w:rPr>
              <w:t xml:space="preserve"> </w:t>
            </w:r>
          </w:p>
          <w:p w14:paraId="05E92AC1" w14:textId="78448BAA" w:rsidR="00597C49" w:rsidRPr="00597C49" w:rsidRDefault="00597C49">
            <w:pPr>
              <w:spacing w:line="360" w:lineRule="auto"/>
              <w:rPr>
                <w:rFonts w:ascii="Times New Roman" w:hAnsi="Times New Roman" w:cs="Times New Roman"/>
                <w:sz w:val="24"/>
                <w:szCs w:val="24"/>
              </w:rPr>
            </w:pPr>
            <w:r>
              <w:rPr>
                <w:rFonts w:ascii="Times New Roman" w:hAnsi="Times New Roman" w:cs="Times New Roman"/>
                <w:color w:val="212121"/>
                <w:sz w:val="24"/>
                <w:szCs w:val="24"/>
              </w:rPr>
              <w:t>(</w:t>
            </w:r>
            <w:r w:rsidR="00554462">
              <w:rPr>
                <w:rFonts w:ascii="Times New Roman" w:hAnsi="Times New Roman" w:cs="Times New Roman"/>
                <w:color w:val="212121"/>
                <w:sz w:val="24"/>
                <w:szCs w:val="24"/>
              </w:rPr>
              <w:t>Friday August</w:t>
            </w:r>
            <w:r w:rsidRPr="00597C49">
              <w:rPr>
                <w:rFonts w:ascii="Times New Roman" w:hAnsi="Times New Roman" w:cs="Times New Roman"/>
                <w:color w:val="212121"/>
                <w:sz w:val="24"/>
                <w:szCs w:val="24"/>
              </w:rPr>
              <w:t xml:space="preserve"> 1</w:t>
            </w:r>
            <w:r w:rsidR="00554462">
              <w:rPr>
                <w:rFonts w:ascii="Times New Roman" w:hAnsi="Times New Roman" w:cs="Times New Roman"/>
                <w:color w:val="212121"/>
                <w:sz w:val="24"/>
                <w:szCs w:val="24"/>
              </w:rPr>
              <w:t>4</w:t>
            </w:r>
            <w:proofErr w:type="gramStart"/>
            <w:r w:rsidR="00554462" w:rsidRPr="00554462">
              <w:rPr>
                <w:rFonts w:ascii="Times New Roman" w:hAnsi="Times New Roman" w:cs="Times New Roman"/>
                <w:color w:val="212121"/>
                <w:sz w:val="24"/>
                <w:szCs w:val="24"/>
                <w:vertAlign w:val="superscript"/>
              </w:rPr>
              <w:t>th</w:t>
            </w:r>
            <w:r w:rsidR="00554462">
              <w:rPr>
                <w:rFonts w:ascii="Times New Roman" w:hAnsi="Times New Roman" w:cs="Times New Roman"/>
                <w:color w:val="212121"/>
                <w:sz w:val="24"/>
                <w:szCs w:val="24"/>
              </w:rPr>
              <w:t xml:space="preserve"> </w:t>
            </w:r>
            <w:r w:rsidRPr="00597C49">
              <w:rPr>
                <w:rFonts w:ascii="Times New Roman" w:hAnsi="Times New Roman" w:cs="Times New Roman"/>
                <w:color w:val="212121"/>
                <w:sz w:val="24"/>
                <w:szCs w:val="24"/>
              </w:rPr>
              <w:t xml:space="preserve"> follows</w:t>
            </w:r>
            <w:proofErr w:type="gramEnd"/>
            <w:r w:rsidRPr="00597C49">
              <w:rPr>
                <w:rFonts w:ascii="Times New Roman" w:hAnsi="Times New Roman" w:cs="Times New Roman"/>
                <w:color w:val="212121"/>
                <w:sz w:val="24"/>
                <w:szCs w:val="24"/>
              </w:rPr>
              <w:t xml:space="preserve"> a Monday schedule</w:t>
            </w:r>
            <w:r>
              <w:rPr>
                <w:rFonts w:ascii="Times New Roman" w:hAnsi="Times New Roman" w:cs="Times New Roman"/>
                <w:color w:val="212121"/>
                <w:sz w:val="24"/>
                <w:szCs w:val="24"/>
              </w:rPr>
              <w:t>)</w:t>
            </w:r>
          </w:p>
        </w:tc>
        <w:tc>
          <w:tcPr>
            <w:tcW w:w="0" w:type="auto"/>
            <w:tcBorders>
              <w:top w:val="single" w:sz="1" w:space="0" w:color="000000"/>
              <w:bottom w:val="single" w:sz="1" w:space="0" w:color="000000"/>
              <w:right w:val="single" w:sz="1" w:space="0" w:color="000000"/>
            </w:tcBorders>
          </w:tcPr>
          <w:p w14:paraId="5D19DDD7" w14:textId="608D629F" w:rsidR="00100547" w:rsidRPr="00100547" w:rsidRDefault="00554462">
            <w:pPr>
              <w:spacing w:line="360" w:lineRule="auto"/>
              <w:rPr>
                <w:rFonts w:ascii="Times New Roman" w:eastAsia="Helvetica Neue" w:hAnsi="Times New Roman" w:cs="Times New Roman"/>
                <w:color w:val="000000"/>
                <w:sz w:val="24"/>
                <w:szCs w:val="24"/>
              </w:rPr>
            </w:pPr>
            <w:r>
              <w:rPr>
                <w:rFonts w:ascii="Times New Roman" w:eastAsia="Helvetica Neue" w:hAnsi="Times New Roman" w:cs="Times New Roman"/>
                <w:color w:val="000000"/>
                <w:sz w:val="24"/>
                <w:szCs w:val="24"/>
              </w:rPr>
              <w:t>Justice and National Happiness</w:t>
            </w:r>
            <w:r w:rsidR="00100547">
              <w:rPr>
                <w:rFonts w:ascii="Times New Roman" w:eastAsia="Helvetica Neue" w:hAnsi="Times New Roman" w:cs="Times New Roman"/>
                <w:color w:val="000000"/>
                <w:sz w:val="24"/>
                <w:szCs w:val="24"/>
              </w:rPr>
              <w:t>, Conclusion of Course</w:t>
            </w:r>
          </w:p>
        </w:tc>
        <w:tc>
          <w:tcPr>
            <w:tcW w:w="0" w:type="auto"/>
            <w:tcBorders>
              <w:top w:val="single" w:sz="1" w:space="0" w:color="000000"/>
              <w:bottom w:val="single" w:sz="1" w:space="0" w:color="000000"/>
              <w:right w:val="single" w:sz="1" w:space="0" w:color="000000"/>
            </w:tcBorders>
          </w:tcPr>
          <w:p w14:paraId="446075FE" w14:textId="0CDDA475" w:rsidR="007C6128" w:rsidRPr="0086153F" w:rsidRDefault="005A1EE6">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100547">
              <w:rPr>
                <w:rFonts w:ascii="Times New Roman" w:eastAsia="Helvetica Neue" w:hAnsi="Times New Roman" w:cs="Times New Roman"/>
                <w:color w:val="000000"/>
                <w:sz w:val="24"/>
                <w:szCs w:val="24"/>
              </w:rPr>
              <w:t>s</w:t>
            </w:r>
            <w:r w:rsidR="00554462">
              <w:rPr>
                <w:rFonts w:ascii="Times New Roman" w:eastAsia="Helvetica Neue" w:hAnsi="Times New Roman" w:cs="Times New Roman"/>
                <w:color w:val="000000"/>
                <w:sz w:val="24"/>
                <w:szCs w:val="24"/>
              </w:rPr>
              <w:t xml:space="preserve"> 11</w:t>
            </w:r>
            <w:r w:rsidR="00100547">
              <w:rPr>
                <w:rFonts w:ascii="Times New Roman" w:eastAsia="Helvetica Neue" w:hAnsi="Times New Roman" w:cs="Times New Roman"/>
                <w:color w:val="000000"/>
                <w:sz w:val="24"/>
                <w:szCs w:val="24"/>
              </w:rPr>
              <w:t xml:space="preserve"> and 12</w:t>
            </w:r>
          </w:p>
        </w:tc>
        <w:tc>
          <w:tcPr>
            <w:tcW w:w="0" w:type="auto"/>
            <w:tcBorders>
              <w:top w:val="single" w:sz="1" w:space="0" w:color="000000"/>
              <w:bottom w:val="single" w:sz="1" w:space="0" w:color="000000"/>
              <w:right w:val="single" w:sz="1" w:space="0" w:color="000000"/>
            </w:tcBorders>
          </w:tcPr>
          <w:p w14:paraId="439B78E6" w14:textId="2D899147"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6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3E79F169" w14:textId="08443987" w:rsidR="00454562"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Reflective Journal Due</w:t>
            </w:r>
            <w:r w:rsidR="0001185F" w:rsidRPr="0086153F">
              <w:rPr>
                <w:rFonts w:ascii="Times New Roman" w:eastAsia="Helvetica Neue" w:hAnsi="Times New Roman" w:cs="Times New Roman"/>
                <w:color w:val="000000"/>
                <w:sz w:val="24"/>
                <w:szCs w:val="24"/>
              </w:rPr>
              <w:t xml:space="preserve"> no later than </w:t>
            </w:r>
            <w:r w:rsidR="0091368F">
              <w:rPr>
                <w:rFonts w:ascii="Times New Roman" w:eastAsia="Helvetica Neue" w:hAnsi="Times New Roman" w:cs="Times New Roman"/>
                <w:color w:val="000000"/>
                <w:sz w:val="24"/>
                <w:szCs w:val="24"/>
              </w:rPr>
              <w:t>August 14</w:t>
            </w:r>
            <w:r w:rsidR="0091368F" w:rsidRPr="0091368F">
              <w:rPr>
                <w:rFonts w:ascii="Times New Roman" w:eastAsia="Helvetica Neue" w:hAnsi="Times New Roman" w:cs="Times New Roman"/>
                <w:color w:val="000000"/>
                <w:sz w:val="24"/>
                <w:szCs w:val="24"/>
                <w:vertAlign w:val="superscript"/>
              </w:rPr>
              <w:t>th</w:t>
            </w:r>
            <w:r w:rsidR="0091368F">
              <w:rPr>
                <w:rFonts w:ascii="Times New Roman" w:eastAsia="Helvetica Neue" w:hAnsi="Times New Roman" w:cs="Times New Roman"/>
                <w:color w:val="000000"/>
                <w:sz w:val="24"/>
                <w:szCs w:val="24"/>
              </w:rPr>
              <w:t xml:space="preserve"> </w:t>
            </w:r>
          </w:p>
        </w:tc>
      </w:tr>
    </w:tbl>
    <w:p w14:paraId="3CDB9735" w14:textId="77777777" w:rsidR="007C6128" w:rsidRDefault="007C6128"/>
    <w:p w14:paraId="183471ED" w14:textId="77777777" w:rsidR="007C6128" w:rsidRPr="00EF64A6" w:rsidRDefault="006B17EC">
      <w:pPr>
        <w:spacing w:before="315" w:after="105" w:line="360" w:lineRule="auto"/>
        <w:ind w:left="-30"/>
        <w:rPr>
          <w:rFonts w:ascii="Times New Roman" w:hAnsi="Times New Roman" w:cs="Times New Roman"/>
          <w:sz w:val="24"/>
          <w:szCs w:val="24"/>
        </w:rPr>
      </w:pPr>
      <w:bookmarkStart w:id="5" w:name="assessments"/>
      <w:r w:rsidRPr="00EF64A6">
        <w:rPr>
          <w:rFonts w:ascii="Times New Roman" w:eastAsia="Georgia" w:hAnsi="Times New Roman" w:cs="Times New Roman"/>
          <w:b/>
          <w:color w:val="000000"/>
          <w:sz w:val="24"/>
          <w:szCs w:val="24"/>
        </w:rPr>
        <w:t>Assessments</w:t>
      </w:r>
      <w:bookmarkEnd w:id="5"/>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497"/>
        <w:gridCol w:w="3993"/>
        <w:gridCol w:w="2653"/>
        <w:gridCol w:w="1211"/>
      </w:tblGrid>
      <w:tr w:rsidR="00131A12" w14:paraId="2500485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F035C41"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Assessment</w:t>
            </w:r>
          </w:p>
        </w:tc>
        <w:tc>
          <w:tcPr>
            <w:tcW w:w="0" w:type="auto"/>
            <w:tcBorders>
              <w:top w:val="single" w:sz="1" w:space="0" w:color="000000"/>
              <w:bottom w:val="single" w:sz="1" w:space="0" w:color="000000"/>
              <w:right w:val="single" w:sz="1" w:space="0" w:color="000000"/>
            </w:tcBorders>
          </w:tcPr>
          <w:p w14:paraId="2EF6E435"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Description</w:t>
            </w:r>
          </w:p>
        </w:tc>
        <w:tc>
          <w:tcPr>
            <w:tcW w:w="0" w:type="auto"/>
            <w:tcBorders>
              <w:top w:val="single" w:sz="1" w:space="0" w:color="000000"/>
              <w:bottom w:val="single" w:sz="1" w:space="0" w:color="000000"/>
              <w:right w:val="single" w:sz="1" w:space="0" w:color="000000"/>
            </w:tcBorders>
          </w:tcPr>
          <w:p w14:paraId="509DA0BE" w14:textId="77777777" w:rsidR="007C6128" w:rsidRPr="00452F6B" w:rsidRDefault="006B17EC">
            <w:pPr>
              <w:spacing w:line="360" w:lineRule="auto"/>
              <w:jc w:val="right"/>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Weight</w:t>
            </w:r>
          </w:p>
        </w:tc>
        <w:tc>
          <w:tcPr>
            <w:tcW w:w="0" w:type="auto"/>
            <w:tcBorders>
              <w:top w:val="single" w:sz="1" w:space="0" w:color="000000"/>
              <w:bottom w:val="single" w:sz="1" w:space="0" w:color="000000"/>
            </w:tcBorders>
          </w:tcPr>
          <w:p w14:paraId="4A2C6A8C"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Due Date</w:t>
            </w:r>
          </w:p>
        </w:tc>
      </w:tr>
      <w:tr w:rsidR="00A377C7" w14:paraId="33ED518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C698BDF" w14:textId="77777777" w:rsidR="00A377C7" w:rsidRPr="00452F6B" w:rsidRDefault="00A377C7">
            <w:pPr>
              <w:spacing w:line="360" w:lineRule="auto"/>
              <w:rPr>
                <w:rFonts w:ascii="Times New Roman" w:eastAsia="Helvetica Neue" w:hAnsi="Times New Roman" w:cs="Times New Roman"/>
                <w:color w:val="000000"/>
                <w:sz w:val="24"/>
                <w:szCs w:val="24"/>
              </w:rPr>
            </w:pPr>
          </w:p>
        </w:tc>
        <w:tc>
          <w:tcPr>
            <w:tcW w:w="0" w:type="auto"/>
            <w:tcBorders>
              <w:top w:val="single" w:sz="1" w:space="0" w:color="000000"/>
              <w:bottom w:val="single" w:sz="1" w:space="0" w:color="000000"/>
              <w:right w:val="single" w:sz="1" w:space="0" w:color="000000"/>
            </w:tcBorders>
          </w:tcPr>
          <w:p w14:paraId="7827F42D" w14:textId="77777777" w:rsidR="00A377C7" w:rsidRPr="00452F6B" w:rsidRDefault="00A377C7">
            <w:pPr>
              <w:spacing w:line="360" w:lineRule="auto"/>
              <w:rPr>
                <w:rFonts w:ascii="Times New Roman" w:eastAsia="Helvetica Neue" w:hAnsi="Times New Roman" w:cs="Times New Roman"/>
                <w:color w:val="000000"/>
                <w:sz w:val="24"/>
                <w:szCs w:val="24"/>
              </w:rPr>
            </w:pPr>
          </w:p>
        </w:tc>
        <w:tc>
          <w:tcPr>
            <w:tcW w:w="0" w:type="auto"/>
            <w:tcBorders>
              <w:top w:val="single" w:sz="1" w:space="0" w:color="000000"/>
              <w:bottom w:val="single" w:sz="1" w:space="0" w:color="000000"/>
              <w:right w:val="single" w:sz="1" w:space="0" w:color="000000"/>
            </w:tcBorders>
          </w:tcPr>
          <w:p w14:paraId="2FCF6074" w14:textId="77777777" w:rsidR="00A377C7" w:rsidRPr="00452F6B" w:rsidRDefault="00A377C7">
            <w:pPr>
              <w:spacing w:line="360" w:lineRule="auto"/>
              <w:jc w:val="right"/>
              <w:rPr>
                <w:rFonts w:ascii="Times New Roman" w:eastAsia="Helvetica Neue" w:hAnsi="Times New Roman" w:cs="Times New Roman"/>
                <w:color w:val="000000"/>
                <w:sz w:val="24"/>
                <w:szCs w:val="24"/>
              </w:rPr>
            </w:pPr>
          </w:p>
        </w:tc>
        <w:tc>
          <w:tcPr>
            <w:tcW w:w="0" w:type="auto"/>
            <w:tcBorders>
              <w:top w:val="single" w:sz="1" w:space="0" w:color="000000"/>
              <w:bottom w:val="single" w:sz="1" w:space="0" w:color="000000"/>
            </w:tcBorders>
          </w:tcPr>
          <w:p w14:paraId="41B41097" w14:textId="77777777" w:rsidR="00A377C7" w:rsidRPr="00452F6B" w:rsidRDefault="00A377C7">
            <w:pPr>
              <w:spacing w:line="360" w:lineRule="auto"/>
              <w:rPr>
                <w:rFonts w:ascii="Times New Roman" w:eastAsia="Helvetica Neue" w:hAnsi="Times New Roman" w:cs="Times New Roman"/>
                <w:color w:val="000000"/>
                <w:sz w:val="24"/>
                <w:szCs w:val="24"/>
              </w:rPr>
            </w:pPr>
          </w:p>
        </w:tc>
      </w:tr>
      <w:tr w:rsidR="00131A12" w14:paraId="724F7EA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6E2FB88" w14:textId="7C4F9E81" w:rsidR="007C6128" w:rsidRPr="00452F6B" w:rsidRDefault="00454562">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lastRenderedPageBreak/>
              <w:t>Test 1</w:t>
            </w:r>
          </w:p>
        </w:tc>
        <w:tc>
          <w:tcPr>
            <w:tcW w:w="0" w:type="auto"/>
            <w:tcBorders>
              <w:top w:val="single" w:sz="1" w:space="0" w:color="000000"/>
              <w:bottom w:val="single" w:sz="1" w:space="0" w:color="000000"/>
              <w:right w:val="single" w:sz="1" w:space="0" w:color="000000"/>
            </w:tcBorders>
          </w:tcPr>
          <w:p w14:paraId="1CD85B69" w14:textId="7C2005C1" w:rsidR="007C6128" w:rsidRPr="00452F6B" w:rsidRDefault="0001185F">
            <w:pPr>
              <w:spacing w:line="360" w:lineRule="auto"/>
              <w:rPr>
                <w:rFonts w:ascii="Times New Roman" w:hAnsi="Times New Roman" w:cs="Times New Roman"/>
                <w:sz w:val="24"/>
                <w:szCs w:val="24"/>
              </w:rPr>
            </w:pPr>
            <w:r w:rsidRPr="00452F6B">
              <w:rPr>
                <w:rFonts w:ascii="Times New Roman" w:hAnsi="Times New Roman" w:cs="Times New Roman"/>
                <w:sz w:val="24"/>
                <w:szCs w:val="24"/>
              </w:rPr>
              <w:t xml:space="preserve">Students will write a test online, in </w:t>
            </w:r>
            <w:proofErr w:type="spellStart"/>
            <w:r w:rsidRPr="00452F6B">
              <w:rPr>
                <w:rFonts w:ascii="Times New Roman" w:hAnsi="Times New Roman" w:cs="Times New Roman"/>
                <w:sz w:val="24"/>
                <w:szCs w:val="24"/>
              </w:rPr>
              <w:t>BrightSpace</w:t>
            </w:r>
            <w:proofErr w:type="spellEnd"/>
            <w:r w:rsidRPr="00452F6B">
              <w:rPr>
                <w:rFonts w:ascii="Times New Roman" w:hAnsi="Times New Roman" w:cs="Times New Roman"/>
                <w:sz w:val="24"/>
                <w:szCs w:val="24"/>
              </w:rPr>
              <w:t xml:space="preserve">. </w:t>
            </w:r>
            <w:r w:rsidR="00452F6B" w:rsidRPr="00452F6B">
              <w:rPr>
                <w:rFonts w:ascii="Times New Roman" w:hAnsi="Times New Roman" w:cs="Times New Roman"/>
                <w:sz w:val="24"/>
                <w:szCs w:val="24"/>
              </w:rPr>
              <w:t>The test will be in multiple choice, true/false, and long answer format. Students will have two hours, or 120 minutes, to take the test.</w:t>
            </w:r>
            <w:r w:rsidR="00033AB5">
              <w:rPr>
                <w:rFonts w:ascii="Times New Roman" w:hAnsi="Times New Roman" w:cs="Times New Roman"/>
                <w:sz w:val="24"/>
                <w:szCs w:val="24"/>
              </w:rPr>
              <w:t>*</w:t>
            </w:r>
            <w:r w:rsidR="00452F6B" w:rsidRPr="00452F6B">
              <w:rPr>
                <w:rFonts w:ascii="Times New Roman" w:hAnsi="Times New Roman" w:cs="Times New Roman"/>
                <w:sz w:val="24"/>
                <w:szCs w:val="24"/>
              </w:rPr>
              <w:t xml:space="preserve"> </w:t>
            </w:r>
            <w:r w:rsidR="00033AB5">
              <w:rPr>
                <w:rFonts w:ascii="Times New Roman" w:hAnsi="Times New Roman" w:cs="Times New Roman"/>
                <w:sz w:val="24"/>
                <w:szCs w:val="24"/>
              </w:rPr>
              <w:t xml:space="preserve">Students may access the test between 8:30AM-8:00PM. </w:t>
            </w:r>
            <w:r w:rsidR="00AD3A6E" w:rsidRPr="00452F6B">
              <w:rPr>
                <w:rFonts w:ascii="Times New Roman" w:hAnsi="Times New Roman" w:cs="Times New Roman"/>
                <w:sz w:val="24"/>
                <w:szCs w:val="24"/>
              </w:rPr>
              <w:t>Additional</w:t>
            </w:r>
            <w:r w:rsidR="00452F6B" w:rsidRPr="00452F6B">
              <w:rPr>
                <w:rFonts w:ascii="Times New Roman" w:hAnsi="Times New Roman" w:cs="Times New Roman"/>
                <w:sz w:val="24"/>
                <w:szCs w:val="24"/>
              </w:rPr>
              <w:t xml:space="preserve"> i</w:t>
            </w:r>
            <w:r w:rsidRPr="00452F6B">
              <w:rPr>
                <w:rFonts w:ascii="Times New Roman" w:hAnsi="Times New Roman" w:cs="Times New Roman"/>
                <w:sz w:val="24"/>
                <w:szCs w:val="24"/>
              </w:rPr>
              <w:t>nformation regarding Test 1</w:t>
            </w:r>
            <w:r w:rsidR="00452F6B" w:rsidRPr="00452F6B">
              <w:rPr>
                <w:rFonts w:ascii="Times New Roman" w:hAnsi="Times New Roman" w:cs="Times New Roman"/>
                <w:sz w:val="24"/>
                <w:szCs w:val="24"/>
              </w:rPr>
              <w:t xml:space="preserve"> (e.g., number of questions)</w:t>
            </w:r>
            <w:r w:rsidRPr="00452F6B">
              <w:rPr>
                <w:rFonts w:ascii="Times New Roman" w:hAnsi="Times New Roman" w:cs="Times New Roman"/>
                <w:sz w:val="24"/>
                <w:szCs w:val="24"/>
              </w:rPr>
              <w:t xml:space="preserve"> will be posted </w:t>
            </w:r>
            <w:r w:rsidR="00452F6B" w:rsidRPr="00452F6B">
              <w:rPr>
                <w:rFonts w:ascii="Times New Roman" w:hAnsi="Times New Roman" w:cs="Times New Roman"/>
                <w:sz w:val="24"/>
                <w:szCs w:val="24"/>
              </w:rPr>
              <w:t>closer to the date of the test</w:t>
            </w:r>
            <w:r w:rsidRPr="00452F6B">
              <w:rPr>
                <w:rFonts w:ascii="Times New Roman" w:hAnsi="Times New Roman" w:cs="Times New Roman"/>
                <w:sz w:val="24"/>
                <w:szCs w:val="24"/>
              </w:rPr>
              <w:t xml:space="preserve">. </w:t>
            </w:r>
            <w:r w:rsidR="00AD3A6E" w:rsidRPr="00A377C7">
              <w:rPr>
                <w:rFonts w:ascii="Times New Roman" w:hAnsi="Times New Roman" w:cs="Times New Roman"/>
                <w:sz w:val="24"/>
                <w:szCs w:val="24"/>
              </w:rPr>
              <w:t xml:space="preserve">Students must write </w:t>
            </w:r>
            <w:r w:rsidR="00976FDC" w:rsidRPr="00A377C7">
              <w:rPr>
                <w:rFonts w:ascii="Times New Roman" w:hAnsi="Times New Roman" w:cs="Times New Roman"/>
                <w:sz w:val="24"/>
                <w:szCs w:val="24"/>
              </w:rPr>
              <w:t xml:space="preserve">online </w:t>
            </w:r>
            <w:r w:rsidR="00AD3A6E" w:rsidRPr="00A377C7">
              <w:rPr>
                <w:rFonts w:ascii="Times New Roman" w:hAnsi="Times New Roman" w:cs="Times New Roman"/>
                <w:sz w:val="24"/>
                <w:szCs w:val="24"/>
              </w:rPr>
              <w:t>during the specified time</w:t>
            </w:r>
            <w:r w:rsidR="00452F6B" w:rsidRPr="00A377C7">
              <w:rPr>
                <w:rFonts w:ascii="Times New Roman" w:hAnsi="Times New Roman" w:cs="Times New Roman"/>
                <w:sz w:val="24"/>
                <w:szCs w:val="24"/>
              </w:rPr>
              <w:t>.</w:t>
            </w:r>
            <w:r w:rsidR="00AD3A6E" w:rsidRPr="00A377C7">
              <w:rPr>
                <w:rFonts w:ascii="Times New Roman" w:hAnsi="Times New Roman" w:cs="Times New Roman"/>
                <w:sz w:val="24"/>
                <w:szCs w:val="24"/>
              </w:rPr>
              <w:t xml:space="preserve"> Exceptions cannot be made as this course uses e-proctoring (see below).</w:t>
            </w:r>
            <w:r w:rsidR="00033AB5" w:rsidRPr="00A377C7">
              <w:rPr>
                <w:rFonts w:ascii="Times New Roman" w:hAnsi="Times New Roman" w:cs="Times New Roman"/>
                <w:sz w:val="24"/>
                <w:szCs w:val="24"/>
              </w:rPr>
              <w:t xml:space="preserve"> The technology support team for e-proctoring will not be available for the full </w:t>
            </w:r>
            <w:proofErr w:type="gramStart"/>
            <w:r w:rsidR="00033AB5" w:rsidRPr="00A377C7">
              <w:rPr>
                <w:rFonts w:ascii="Times New Roman" w:hAnsi="Times New Roman" w:cs="Times New Roman"/>
                <w:sz w:val="24"/>
                <w:szCs w:val="24"/>
              </w:rPr>
              <w:t>11.5 hour</w:t>
            </w:r>
            <w:proofErr w:type="gramEnd"/>
            <w:r w:rsidR="00033AB5" w:rsidRPr="00A377C7">
              <w:rPr>
                <w:rFonts w:ascii="Times New Roman" w:hAnsi="Times New Roman" w:cs="Times New Roman"/>
                <w:sz w:val="24"/>
                <w:szCs w:val="24"/>
              </w:rPr>
              <w:t xml:space="preserve"> window. However, they will be available for a </w:t>
            </w:r>
            <w:proofErr w:type="gramStart"/>
            <w:r w:rsidR="00033AB5" w:rsidRPr="00A377C7">
              <w:rPr>
                <w:rFonts w:ascii="Times New Roman" w:hAnsi="Times New Roman" w:cs="Times New Roman"/>
                <w:sz w:val="24"/>
                <w:szCs w:val="24"/>
              </w:rPr>
              <w:t>3-4 hour</w:t>
            </w:r>
            <w:proofErr w:type="gramEnd"/>
            <w:r w:rsidR="00033AB5" w:rsidRPr="00A377C7">
              <w:rPr>
                <w:rFonts w:ascii="Times New Roman" w:hAnsi="Times New Roman" w:cs="Times New Roman"/>
                <w:sz w:val="24"/>
                <w:szCs w:val="24"/>
              </w:rPr>
              <w:t xml:space="preserve"> duration, which will be specified on </w:t>
            </w:r>
            <w:proofErr w:type="spellStart"/>
            <w:r w:rsidR="00033AB5" w:rsidRPr="00A377C7">
              <w:rPr>
                <w:rFonts w:ascii="Times New Roman" w:hAnsi="Times New Roman" w:cs="Times New Roman"/>
                <w:sz w:val="24"/>
                <w:szCs w:val="24"/>
              </w:rPr>
              <w:t>BrightSpace</w:t>
            </w:r>
            <w:proofErr w:type="spellEnd"/>
            <w:r w:rsidR="00033AB5" w:rsidRPr="00A377C7">
              <w:rPr>
                <w:rFonts w:ascii="Times New Roman" w:hAnsi="Times New Roman" w:cs="Times New Roman"/>
                <w:sz w:val="24"/>
                <w:szCs w:val="24"/>
              </w:rPr>
              <w:t xml:space="preserve">. It is </w:t>
            </w:r>
            <w:proofErr w:type="gramStart"/>
            <w:r w:rsidR="00033AB5" w:rsidRPr="00A377C7">
              <w:rPr>
                <w:rFonts w:ascii="Times New Roman" w:hAnsi="Times New Roman" w:cs="Times New Roman"/>
                <w:sz w:val="24"/>
                <w:szCs w:val="24"/>
              </w:rPr>
              <w:t>recommend</w:t>
            </w:r>
            <w:proofErr w:type="gramEnd"/>
            <w:r w:rsidR="00033AB5" w:rsidRPr="00A377C7">
              <w:rPr>
                <w:rFonts w:ascii="Times New Roman" w:hAnsi="Times New Roman" w:cs="Times New Roman"/>
                <w:sz w:val="24"/>
                <w:szCs w:val="24"/>
              </w:rPr>
              <w:t xml:space="preserve"> that students who have challenges with technology write during the specified time</w:t>
            </w:r>
            <w:r w:rsidR="00A377C7" w:rsidRPr="00A377C7">
              <w:rPr>
                <w:rFonts w:ascii="Times New Roman" w:hAnsi="Times New Roman" w:cs="Times New Roman"/>
                <w:sz w:val="24"/>
                <w:szCs w:val="24"/>
              </w:rPr>
              <w:t xml:space="preserve"> when tech support is available</w:t>
            </w:r>
            <w:r w:rsidR="00033AB5" w:rsidRPr="00A377C7">
              <w:rPr>
                <w:rFonts w:ascii="Times New Roman" w:hAnsi="Times New Roman" w:cs="Times New Roman"/>
                <w:sz w:val="24"/>
                <w:szCs w:val="24"/>
              </w:rPr>
              <w:t>.</w:t>
            </w:r>
          </w:p>
        </w:tc>
        <w:tc>
          <w:tcPr>
            <w:tcW w:w="0" w:type="auto"/>
            <w:tcBorders>
              <w:top w:val="single" w:sz="1" w:space="0" w:color="000000"/>
              <w:bottom w:val="single" w:sz="1" w:space="0" w:color="000000"/>
              <w:right w:val="single" w:sz="1" w:space="0" w:color="000000"/>
            </w:tcBorders>
          </w:tcPr>
          <w:p w14:paraId="64174E89" w14:textId="6589A4A7" w:rsidR="007C6128" w:rsidRDefault="00454562">
            <w:pPr>
              <w:spacing w:line="360" w:lineRule="auto"/>
              <w:jc w:val="right"/>
              <w:rPr>
                <w:rFonts w:ascii="Times New Roman" w:eastAsia="Helvetica Neue" w:hAnsi="Times New Roman" w:cs="Times New Roman"/>
                <w:color w:val="000000"/>
                <w:sz w:val="24"/>
                <w:szCs w:val="24"/>
              </w:rPr>
            </w:pPr>
            <w:r w:rsidRPr="00452F6B">
              <w:rPr>
                <w:rFonts w:ascii="Times New Roman" w:eastAsia="Helvetica Neue" w:hAnsi="Times New Roman" w:cs="Times New Roman"/>
                <w:color w:val="000000"/>
                <w:sz w:val="24"/>
                <w:szCs w:val="24"/>
              </w:rPr>
              <w:t>3</w:t>
            </w:r>
            <w:r w:rsidR="0091368F">
              <w:rPr>
                <w:rFonts w:ascii="Times New Roman" w:eastAsia="Helvetica Neue" w:hAnsi="Times New Roman" w:cs="Times New Roman"/>
                <w:color w:val="000000"/>
                <w:sz w:val="24"/>
                <w:szCs w:val="24"/>
              </w:rPr>
              <w:t>0</w:t>
            </w:r>
            <w:r w:rsidRPr="00452F6B">
              <w:rPr>
                <w:rFonts w:ascii="Times New Roman" w:eastAsia="Helvetica Neue" w:hAnsi="Times New Roman" w:cs="Times New Roman"/>
                <w:color w:val="000000"/>
                <w:sz w:val="24"/>
                <w:szCs w:val="24"/>
              </w:rPr>
              <w:t>%</w:t>
            </w:r>
          </w:p>
          <w:p w14:paraId="33379E2B" w14:textId="1DC5BFCC" w:rsidR="00131A12" w:rsidRPr="00452F6B" w:rsidRDefault="00131A12">
            <w:pPr>
              <w:spacing w:line="360" w:lineRule="auto"/>
              <w:jc w:val="right"/>
              <w:rPr>
                <w:rFonts w:ascii="Times New Roman" w:hAnsi="Times New Roman" w:cs="Times New Roman"/>
                <w:sz w:val="24"/>
                <w:szCs w:val="24"/>
              </w:rPr>
            </w:pPr>
            <w:r>
              <w:rPr>
                <w:rFonts w:ascii="Times New Roman" w:eastAsia="Helvetica Neue" w:hAnsi="Times New Roman" w:cs="Times New Roman"/>
                <w:sz w:val="24"/>
                <w:szCs w:val="24"/>
              </w:rPr>
              <w:t xml:space="preserve">Multiple choice and true false questions are </w:t>
            </w:r>
            <w:proofErr w:type="gramStart"/>
            <w:r>
              <w:rPr>
                <w:rFonts w:ascii="Times New Roman" w:eastAsia="Helvetica Neue" w:hAnsi="Times New Roman" w:cs="Times New Roman"/>
                <w:sz w:val="24"/>
                <w:szCs w:val="24"/>
              </w:rPr>
              <w:t>auto-graded</w:t>
            </w:r>
            <w:proofErr w:type="gramEnd"/>
            <w:r>
              <w:rPr>
                <w:rFonts w:ascii="Times New Roman" w:eastAsia="Helvetica Neue" w:hAnsi="Times New Roman" w:cs="Times New Roman"/>
                <w:sz w:val="24"/>
                <w:szCs w:val="24"/>
              </w:rPr>
              <w:t>. Members of the teaching team will grade long answer questions with a rubric</w:t>
            </w:r>
            <w:r w:rsidR="00A377C7">
              <w:rPr>
                <w:rFonts w:ascii="Times New Roman" w:eastAsia="Helvetica Neue" w:hAnsi="Times New Roman" w:cs="Times New Roman"/>
                <w:sz w:val="24"/>
                <w:szCs w:val="24"/>
              </w:rPr>
              <w:t>. The rubric</w:t>
            </w:r>
            <w:r>
              <w:rPr>
                <w:rFonts w:ascii="Times New Roman" w:eastAsia="Helvetica Neue" w:hAnsi="Times New Roman" w:cs="Times New Roman"/>
                <w:sz w:val="24"/>
                <w:szCs w:val="24"/>
              </w:rPr>
              <w:t xml:space="preserve"> will be provided to the student before the start of the test.</w:t>
            </w:r>
          </w:p>
        </w:tc>
        <w:tc>
          <w:tcPr>
            <w:tcW w:w="0" w:type="auto"/>
            <w:tcBorders>
              <w:top w:val="single" w:sz="1" w:space="0" w:color="000000"/>
              <w:bottom w:val="single" w:sz="1" w:space="0" w:color="000000"/>
            </w:tcBorders>
          </w:tcPr>
          <w:p w14:paraId="77BB94FC" w14:textId="69CF92B5" w:rsidR="007C6128" w:rsidRPr="00452F6B" w:rsidRDefault="0091368F">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July 22</w:t>
            </w:r>
            <w:r w:rsidRPr="0091368F">
              <w:rPr>
                <w:rFonts w:ascii="Times New Roman" w:eastAsia="Helvetica Neue" w:hAnsi="Times New Roman" w:cs="Times New Roman"/>
                <w:color w:val="000000"/>
                <w:sz w:val="24"/>
                <w:szCs w:val="24"/>
                <w:vertAlign w:val="superscript"/>
              </w:rPr>
              <w:t>nd</w:t>
            </w:r>
            <w:r>
              <w:rPr>
                <w:rFonts w:ascii="Times New Roman" w:eastAsia="Helvetica Neue" w:hAnsi="Times New Roman" w:cs="Times New Roman"/>
                <w:color w:val="000000"/>
                <w:sz w:val="24"/>
                <w:szCs w:val="24"/>
              </w:rPr>
              <w:t xml:space="preserve"> </w:t>
            </w:r>
          </w:p>
        </w:tc>
      </w:tr>
      <w:tr w:rsidR="00131A12" w14:paraId="566ABC2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EBBD211" w14:textId="4CDAB348" w:rsidR="007C6128" w:rsidRPr="00452F6B" w:rsidRDefault="0091368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Reflective Journal </w:t>
            </w:r>
          </w:p>
        </w:tc>
        <w:tc>
          <w:tcPr>
            <w:tcW w:w="0" w:type="auto"/>
            <w:tcBorders>
              <w:top w:val="single" w:sz="1" w:space="0" w:color="000000"/>
              <w:bottom w:val="single" w:sz="1" w:space="0" w:color="000000"/>
              <w:right w:val="single" w:sz="1" w:space="0" w:color="000000"/>
            </w:tcBorders>
          </w:tcPr>
          <w:p w14:paraId="3676D5EE" w14:textId="251F7323" w:rsidR="007C6128" w:rsidRPr="00452F6B" w:rsidRDefault="0091368F">
            <w:pPr>
              <w:spacing w:line="360" w:lineRule="auto"/>
              <w:rPr>
                <w:rFonts w:ascii="Times New Roman" w:hAnsi="Times New Roman" w:cs="Times New Roman"/>
                <w:sz w:val="24"/>
                <w:szCs w:val="24"/>
              </w:rPr>
            </w:pPr>
            <w:r w:rsidRPr="00452F6B">
              <w:rPr>
                <w:rFonts w:ascii="Times New Roman" w:hAnsi="Times New Roman" w:cs="Times New Roman"/>
                <w:sz w:val="24"/>
                <w:szCs w:val="24"/>
              </w:rPr>
              <w:t xml:space="preserve">Students will submit a compilation of entries as one final document, reflecting on course readings, experiential activities, personal insights, and connections to their own lived experience. Entries promote critical thinking and self-awareness and will be graded on depth, clarity, and engagement. A detailed rubric and instructions will be provided on </w:t>
            </w:r>
            <w:proofErr w:type="spellStart"/>
            <w:r w:rsidRPr="00452F6B">
              <w:rPr>
                <w:rFonts w:ascii="Times New Roman" w:hAnsi="Times New Roman" w:cs="Times New Roman"/>
                <w:sz w:val="24"/>
                <w:szCs w:val="24"/>
              </w:rPr>
              <w:t>BrightSpace</w:t>
            </w:r>
            <w:proofErr w:type="spellEnd"/>
            <w:r w:rsidRPr="00452F6B">
              <w:rPr>
                <w:rFonts w:ascii="Times New Roman" w:hAnsi="Times New Roman" w:cs="Times New Roman"/>
                <w:sz w:val="24"/>
                <w:szCs w:val="24"/>
              </w:rPr>
              <w:t xml:space="preserve"> at the start of the course.</w:t>
            </w:r>
          </w:p>
        </w:tc>
        <w:tc>
          <w:tcPr>
            <w:tcW w:w="0" w:type="auto"/>
            <w:tcBorders>
              <w:top w:val="single" w:sz="1" w:space="0" w:color="000000"/>
              <w:bottom w:val="single" w:sz="1" w:space="0" w:color="000000"/>
              <w:right w:val="single" w:sz="1" w:space="0" w:color="000000"/>
            </w:tcBorders>
          </w:tcPr>
          <w:p w14:paraId="6189C4FE" w14:textId="6BE3F17A" w:rsidR="007C6128" w:rsidRDefault="00454562">
            <w:pPr>
              <w:spacing w:line="360" w:lineRule="auto"/>
              <w:jc w:val="right"/>
              <w:rPr>
                <w:rFonts w:ascii="Times New Roman" w:eastAsia="Helvetica Neue" w:hAnsi="Times New Roman" w:cs="Times New Roman"/>
                <w:color w:val="000000"/>
                <w:sz w:val="24"/>
                <w:szCs w:val="24"/>
              </w:rPr>
            </w:pPr>
            <w:r w:rsidRPr="00452F6B">
              <w:rPr>
                <w:rFonts w:ascii="Times New Roman" w:eastAsia="Helvetica Neue" w:hAnsi="Times New Roman" w:cs="Times New Roman"/>
                <w:color w:val="000000"/>
                <w:sz w:val="24"/>
                <w:szCs w:val="24"/>
              </w:rPr>
              <w:t>3</w:t>
            </w:r>
            <w:r w:rsidR="0091368F">
              <w:rPr>
                <w:rFonts w:ascii="Times New Roman" w:eastAsia="Helvetica Neue" w:hAnsi="Times New Roman" w:cs="Times New Roman"/>
                <w:color w:val="000000"/>
                <w:sz w:val="24"/>
                <w:szCs w:val="24"/>
              </w:rPr>
              <w:t>0</w:t>
            </w:r>
            <w:r w:rsidRPr="00452F6B">
              <w:rPr>
                <w:rFonts w:ascii="Times New Roman" w:eastAsia="Helvetica Neue" w:hAnsi="Times New Roman" w:cs="Times New Roman"/>
                <w:color w:val="000000"/>
                <w:sz w:val="24"/>
                <w:szCs w:val="24"/>
              </w:rPr>
              <w:t>%</w:t>
            </w:r>
          </w:p>
          <w:p w14:paraId="07F9D9C4" w14:textId="2993FE5D" w:rsidR="00131A12" w:rsidRPr="00452F6B" w:rsidRDefault="0091368F">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 xml:space="preserve">Students will be graded using a specific rubric with clear grading criteria. This will be posted on </w:t>
            </w:r>
            <w:proofErr w:type="spellStart"/>
            <w:r>
              <w:rPr>
                <w:rFonts w:ascii="Times New Roman" w:hAnsi="Times New Roman" w:cs="Times New Roman"/>
                <w:color w:val="000000"/>
                <w:sz w:val="24"/>
                <w:szCs w:val="24"/>
              </w:rPr>
              <w:t>BrightSpace</w:t>
            </w:r>
            <w:proofErr w:type="spellEnd"/>
            <w:r>
              <w:rPr>
                <w:rFonts w:ascii="Times New Roman" w:hAnsi="Times New Roman" w:cs="Times New Roman"/>
                <w:color w:val="000000"/>
                <w:sz w:val="24"/>
                <w:szCs w:val="24"/>
              </w:rPr>
              <w:t>.</w:t>
            </w:r>
          </w:p>
        </w:tc>
        <w:tc>
          <w:tcPr>
            <w:tcW w:w="0" w:type="auto"/>
            <w:tcBorders>
              <w:top w:val="single" w:sz="1" w:space="0" w:color="000000"/>
              <w:bottom w:val="single" w:sz="1" w:space="0" w:color="000000"/>
            </w:tcBorders>
          </w:tcPr>
          <w:p w14:paraId="1723E090" w14:textId="5FED0133" w:rsidR="007C6128" w:rsidRPr="00452F6B" w:rsidRDefault="00E10100">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August 14</w:t>
            </w:r>
            <w:r w:rsidRPr="00E10100">
              <w:rPr>
                <w:rFonts w:ascii="Times New Roman" w:eastAsia="Helvetica Neue" w:hAnsi="Times New Roman" w:cs="Times New Roman"/>
                <w:color w:val="000000"/>
                <w:sz w:val="24"/>
                <w:szCs w:val="24"/>
                <w:vertAlign w:val="superscript"/>
              </w:rPr>
              <w:t>th</w:t>
            </w:r>
            <w:r>
              <w:rPr>
                <w:rFonts w:ascii="Times New Roman" w:eastAsia="Helvetica Neue" w:hAnsi="Times New Roman" w:cs="Times New Roman"/>
                <w:color w:val="000000"/>
                <w:sz w:val="24"/>
                <w:szCs w:val="24"/>
              </w:rPr>
              <w:t xml:space="preserve"> </w:t>
            </w:r>
          </w:p>
        </w:tc>
      </w:tr>
      <w:tr w:rsidR="00FE3E91" w14:paraId="7344B99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C19EE0" w14:textId="283B2EEA" w:rsidR="00FE3E91" w:rsidRPr="00452F6B" w:rsidRDefault="00FE3E91" w:rsidP="00FE3E91">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Final Exam</w:t>
            </w:r>
          </w:p>
        </w:tc>
        <w:tc>
          <w:tcPr>
            <w:tcW w:w="0" w:type="auto"/>
            <w:tcBorders>
              <w:top w:val="single" w:sz="1" w:space="0" w:color="000000"/>
              <w:bottom w:val="single" w:sz="1" w:space="0" w:color="000000"/>
              <w:right w:val="single" w:sz="1" w:space="0" w:color="000000"/>
            </w:tcBorders>
          </w:tcPr>
          <w:p w14:paraId="39F8EEBD" w14:textId="1C50F532" w:rsidR="00FE3E91" w:rsidRPr="00452F6B" w:rsidRDefault="00FE3E91" w:rsidP="00FE3E91">
            <w:pPr>
              <w:spacing w:line="360" w:lineRule="auto"/>
              <w:rPr>
                <w:rFonts w:ascii="Times New Roman" w:hAnsi="Times New Roman" w:cs="Times New Roman"/>
                <w:sz w:val="24"/>
                <w:szCs w:val="24"/>
              </w:rPr>
            </w:pPr>
            <w:r w:rsidRPr="00452F6B">
              <w:rPr>
                <w:rFonts w:ascii="Times New Roman" w:hAnsi="Times New Roman" w:cs="Times New Roman"/>
                <w:sz w:val="24"/>
                <w:szCs w:val="24"/>
              </w:rPr>
              <w:t xml:space="preserve">Students will write a </w:t>
            </w:r>
            <w:r>
              <w:rPr>
                <w:rFonts w:ascii="Times New Roman" w:hAnsi="Times New Roman" w:cs="Times New Roman"/>
                <w:sz w:val="24"/>
                <w:szCs w:val="24"/>
              </w:rPr>
              <w:t>final exam</w:t>
            </w:r>
            <w:r w:rsidRPr="00452F6B">
              <w:rPr>
                <w:rFonts w:ascii="Times New Roman" w:hAnsi="Times New Roman" w:cs="Times New Roman"/>
                <w:sz w:val="24"/>
                <w:szCs w:val="24"/>
              </w:rPr>
              <w:t xml:space="preserve"> online, in </w:t>
            </w:r>
            <w:proofErr w:type="spellStart"/>
            <w:r w:rsidRPr="00452F6B">
              <w:rPr>
                <w:rFonts w:ascii="Times New Roman" w:hAnsi="Times New Roman" w:cs="Times New Roman"/>
                <w:sz w:val="24"/>
                <w:szCs w:val="24"/>
              </w:rPr>
              <w:t>BrightSpace</w:t>
            </w:r>
            <w:proofErr w:type="spellEnd"/>
            <w:r w:rsidRPr="00452F6B">
              <w:rPr>
                <w:rFonts w:ascii="Times New Roman" w:hAnsi="Times New Roman" w:cs="Times New Roman"/>
                <w:sz w:val="24"/>
                <w:szCs w:val="24"/>
              </w:rPr>
              <w:t xml:space="preserve">. The </w:t>
            </w:r>
            <w:r>
              <w:rPr>
                <w:rFonts w:ascii="Times New Roman" w:hAnsi="Times New Roman" w:cs="Times New Roman"/>
                <w:sz w:val="24"/>
                <w:szCs w:val="24"/>
              </w:rPr>
              <w:t>exam</w:t>
            </w:r>
            <w:r w:rsidRPr="00452F6B">
              <w:rPr>
                <w:rFonts w:ascii="Times New Roman" w:hAnsi="Times New Roman" w:cs="Times New Roman"/>
                <w:sz w:val="24"/>
                <w:szCs w:val="24"/>
              </w:rPr>
              <w:t xml:space="preserve"> will be in multiple choice, true/false, and long answer format. </w:t>
            </w:r>
            <w:r>
              <w:rPr>
                <w:rFonts w:ascii="Times New Roman" w:hAnsi="Times New Roman" w:cs="Times New Roman"/>
                <w:sz w:val="24"/>
                <w:szCs w:val="24"/>
              </w:rPr>
              <w:t xml:space="preserve">The duration of the exam is TBA. </w:t>
            </w:r>
            <w:r w:rsidRPr="00452F6B">
              <w:rPr>
                <w:rFonts w:ascii="Times New Roman" w:hAnsi="Times New Roman" w:cs="Times New Roman"/>
                <w:sz w:val="24"/>
                <w:szCs w:val="24"/>
              </w:rPr>
              <w:t xml:space="preserve">Additional information regarding </w:t>
            </w:r>
            <w:r>
              <w:rPr>
                <w:rFonts w:ascii="Times New Roman" w:hAnsi="Times New Roman" w:cs="Times New Roman"/>
                <w:sz w:val="24"/>
                <w:szCs w:val="24"/>
              </w:rPr>
              <w:t xml:space="preserve">the final exam </w:t>
            </w:r>
            <w:r w:rsidRPr="00452F6B">
              <w:rPr>
                <w:rFonts w:ascii="Times New Roman" w:hAnsi="Times New Roman" w:cs="Times New Roman"/>
                <w:sz w:val="24"/>
                <w:szCs w:val="24"/>
              </w:rPr>
              <w:t xml:space="preserve">(e.g., number of questions) will be posted closer to the date of the </w:t>
            </w:r>
            <w:r>
              <w:rPr>
                <w:rFonts w:ascii="Times New Roman" w:hAnsi="Times New Roman" w:cs="Times New Roman"/>
                <w:sz w:val="24"/>
                <w:szCs w:val="24"/>
              </w:rPr>
              <w:t>exam</w:t>
            </w:r>
            <w:r w:rsidRPr="00452F6B">
              <w:rPr>
                <w:rFonts w:ascii="Times New Roman" w:hAnsi="Times New Roman" w:cs="Times New Roman"/>
                <w:sz w:val="24"/>
                <w:szCs w:val="24"/>
              </w:rPr>
              <w:t xml:space="preserve">. </w:t>
            </w:r>
            <w:r>
              <w:rPr>
                <w:rFonts w:ascii="Times New Roman" w:hAnsi="Times New Roman" w:cs="Times New Roman"/>
                <w:sz w:val="24"/>
                <w:szCs w:val="24"/>
              </w:rPr>
              <w:t>Students must write online during the time specified by Scheduling and Examination Services during the final examination period (August 17-23)</w:t>
            </w:r>
            <w:r w:rsidRPr="00452F6B">
              <w:rPr>
                <w:rFonts w:ascii="Times New Roman" w:hAnsi="Times New Roman" w:cs="Times New Roman"/>
                <w:sz w:val="24"/>
                <w:szCs w:val="24"/>
              </w:rPr>
              <w:t>.</w:t>
            </w:r>
            <w:r>
              <w:rPr>
                <w:rFonts w:ascii="Times New Roman" w:hAnsi="Times New Roman" w:cs="Times New Roman"/>
                <w:sz w:val="24"/>
                <w:szCs w:val="24"/>
              </w:rPr>
              <w:t xml:space="preserve"> Deferrals must be submitted through the Registrar’s office. Course instructors do not have authority to defer final exams.</w:t>
            </w:r>
          </w:p>
        </w:tc>
        <w:tc>
          <w:tcPr>
            <w:tcW w:w="0" w:type="auto"/>
            <w:tcBorders>
              <w:top w:val="single" w:sz="1" w:space="0" w:color="000000"/>
              <w:bottom w:val="single" w:sz="1" w:space="0" w:color="000000"/>
              <w:right w:val="single" w:sz="1" w:space="0" w:color="000000"/>
            </w:tcBorders>
          </w:tcPr>
          <w:p w14:paraId="7F863A23" w14:textId="2EDBB7BE" w:rsidR="00FE3E91" w:rsidRDefault="00FE3E91" w:rsidP="00FE3E91">
            <w:pPr>
              <w:spacing w:line="360" w:lineRule="auto"/>
              <w:jc w:val="right"/>
              <w:rPr>
                <w:rFonts w:ascii="Times New Roman" w:eastAsia="Helvetica Neue" w:hAnsi="Times New Roman" w:cs="Times New Roman"/>
                <w:color w:val="000000"/>
                <w:sz w:val="24"/>
                <w:szCs w:val="24"/>
              </w:rPr>
            </w:pPr>
            <w:r>
              <w:rPr>
                <w:rFonts w:ascii="Times New Roman" w:eastAsia="Helvetica Neue" w:hAnsi="Times New Roman" w:cs="Times New Roman"/>
                <w:color w:val="000000"/>
                <w:sz w:val="24"/>
                <w:szCs w:val="24"/>
              </w:rPr>
              <w:t>4</w:t>
            </w:r>
            <w:r w:rsidRPr="00452F6B">
              <w:rPr>
                <w:rFonts w:ascii="Times New Roman" w:eastAsia="Helvetica Neue" w:hAnsi="Times New Roman" w:cs="Times New Roman"/>
                <w:color w:val="000000"/>
                <w:sz w:val="24"/>
                <w:szCs w:val="24"/>
              </w:rPr>
              <w:t>0%</w:t>
            </w:r>
          </w:p>
          <w:p w14:paraId="1DEB89B3" w14:textId="7C57B937" w:rsidR="00FE3E91" w:rsidRPr="00452F6B" w:rsidRDefault="00FE3E91" w:rsidP="00FE3E91">
            <w:pPr>
              <w:spacing w:line="360" w:lineRule="auto"/>
              <w:jc w:val="right"/>
              <w:rPr>
                <w:rFonts w:ascii="Times New Roman" w:hAnsi="Times New Roman" w:cs="Times New Roman"/>
                <w:sz w:val="24"/>
                <w:szCs w:val="24"/>
              </w:rPr>
            </w:pPr>
            <w:r>
              <w:rPr>
                <w:rFonts w:ascii="Times New Roman" w:eastAsia="Helvetica Neue" w:hAnsi="Times New Roman" w:cs="Times New Roman"/>
                <w:sz w:val="24"/>
                <w:szCs w:val="24"/>
              </w:rPr>
              <w:t xml:space="preserve">Multiple choice and true false questions are </w:t>
            </w:r>
            <w:proofErr w:type="gramStart"/>
            <w:r>
              <w:rPr>
                <w:rFonts w:ascii="Times New Roman" w:eastAsia="Helvetica Neue" w:hAnsi="Times New Roman" w:cs="Times New Roman"/>
                <w:sz w:val="24"/>
                <w:szCs w:val="24"/>
              </w:rPr>
              <w:t>auto-graded</w:t>
            </w:r>
            <w:proofErr w:type="gramEnd"/>
            <w:r>
              <w:rPr>
                <w:rFonts w:ascii="Times New Roman" w:eastAsia="Helvetica Neue" w:hAnsi="Times New Roman" w:cs="Times New Roman"/>
                <w:sz w:val="24"/>
                <w:szCs w:val="24"/>
              </w:rPr>
              <w:t>. Members of the teaching team will grade the long answer question</w:t>
            </w:r>
            <w:r>
              <w:rPr>
                <w:rFonts w:ascii="Times New Roman" w:eastAsia="Helvetica Neue" w:hAnsi="Times New Roman" w:cs="Times New Roman"/>
                <w:sz w:val="24"/>
                <w:szCs w:val="24"/>
              </w:rPr>
              <w:t>s</w:t>
            </w:r>
            <w:r>
              <w:rPr>
                <w:rFonts w:ascii="Times New Roman" w:eastAsia="Helvetica Neue" w:hAnsi="Times New Roman" w:cs="Times New Roman"/>
                <w:sz w:val="24"/>
                <w:szCs w:val="24"/>
              </w:rPr>
              <w:t xml:space="preserve"> with a rubric. The rubric will be provided to the student before the start of the exam.</w:t>
            </w:r>
          </w:p>
        </w:tc>
        <w:tc>
          <w:tcPr>
            <w:tcW w:w="0" w:type="auto"/>
            <w:tcBorders>
              <w:top w:val="single" w:sz="1" w:space="0" w:color="000000"/>
              <w:bottom w:val="single" w:sz="1" w:space="0" w:color="000000"/>
            </w:tcBorders>
          </w:tcPr>
          <w:p w14:paraId="700E64FA" w14:textId="2A4D31AF" w:rsidR="00FE3E91" w:rsidRPr="00452F6B" w:rsidRDefault="00FE3E91" w:rsidP="00FE3E91">
            <w:pPr>
              <w:spacing w:line="360" w:lineRule="auto"/>
              <w:rPr>
                <w:rFonts w:ascii="Times New Roman" w:hAnsi="Times New Roman" w:cs="Times New Roman"/>
                <w:sz w:val="24"/>
                <w:szCs w:val="24"/>
              </w:rPr>
            </w:pPr>
            <w:r>
              <w:rPr>
                <w:rFonts w:ascii="Times New Roman" w:hAnsi="Times New Roman" w:cs="Times New Roman"/>
                <w:sz w:val="24"/>
                <w:szCs w:val="24"/>
              </w:rPr>
              <w:t xml:space="preserve">TBA by SES during the final exam period </w:t>
            </w:r>
            <w:r w:rsidRPr="00452F6B">
              <w:rPr>
                <w:rFonts w:ascii="Times New Roman" w:hAnsi="Times New Roman" w:cs="Times New Roman"/>
                <w:sz w:val="24"/>
                <w:szCs w:val="24"/>
              </w:rPr>
              <w:t xml:space="preserve"> </w:t>
            </w:r>
          </w:p>
        </w:tc>
      </w:tr>
      <w:tr w:rsidR="00FE3E91" w14:paraId="15816D8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E4086ED" w14:textId="77777777" w:rsidR="00FE3E91" w:rsidRPr="00452F6B" w:rsidRDefault="00FE3E91" w:rsidP="00FE3E91">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Total</w:t>
            </w:r>
          </w:p>
        </w:tc>
        <w:tc>
          <w:tcPr>
            <w:tcW w:w="0" w:type="auto"/>
            <w:tcBorders>
              <w:top w:val="single" w:sz="1" w:space="0" w:color="000000"/>
              <w:bottom w:val="single" w:sz="1" w:space="0" w:color="000000"/>
              <w:right w:val="single" w:sz="1" w:space="0" w:color="000000"/>
            </w:tcBorders>
          </w:tcPr>
          <w:p w14:paraId="2C84FC81" w14:textId="77777777" w:rsidR="00FE3E91" w:rsidRPr="00452F6B" w:rsidRDefault="00FE3E91" w:rsidP="00FE3E91">
            <w:pPr>
              <w:rPr>
                <w:rFonts w:ascii="Times New Roman" w:hAnsi="Times New Roman" w:cs="Times New Roman"/>
                <w:sz w:val="24"/>
                <w:szCs w:val="24"/>
              </w:rPr>
            </w:pPr>
          </w:p>
        </w:tc>
        <w:tc>
          <w:tcPr>
            <w:tcW w:w="0" w:type="auto"/>
            <w:tcBorders>
              <w:top w:val="single" w:sz="1" w:space="0" w:color="000000"/>
              <w:bottom w:val="single" w:sz="1" w:space="0" w:color="000000"/>
              <w:right w:val="single" w:sz="1" w:space="0" w:color="000000"/>
            </w:tcBorders>
          </w:tcPr>
          <w:p w14:paraId="04D7A281" w14:textId="77777777" w:rsidR="00FE3E91" w:rsidRPr="00452F6B" w:rsidRDefault="00FE3E91" w:rsidP="00FE3E91">
            <w:pPr>
              <w:spacing w:line="360" w:lineRule="auto"/>
              <w:jc w:val="right"/>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100%</w:t>
            </w:r>
          </w:p>
        </w:tc>
        <w:tc>
          <w:tcPr>
            <w:tcW w:w="0" w:type="auto"/>
            <w:tcBorders>
              <w:top w:val="single" w:sz="1" w:space="0" w:color="000000"/>
              <w:bottom w:val="single" w:sz="1" w:space="0" w:color="000000"/>
            </w:tcBorders>
          </w:tcPr>
          <w:p w14:paraId="5F81E6D5" w14:textId="77777777" w:rsidR="00FE3E91" w:rsidRPr="00452F6B" w:rsidRDefault="00FE3E91" w:rsidP="00FE3E91">
            <w:pPr>
              <w:rPr>
                <w:rFonts w:ascii="Times New Roman" w:hAnsi="Times New Roman" w:cs="Times New Roman"/>
                <w:sz w:val="24"/>
                <w:szCs w:val="24"/>
              </w:rPr>
            </w:pPr>
          </w:p>
        </w:tc>
      </w:tr>
    </w:tbl>
    <w:p w14:paraId="21534FA0" w14:textId="77777777" w:rsidR="007C6128" w:rsidRDefault="007C6128"/>
    <w:p w14:paraId="73B9158F" w14:textId="0F9349C8" w:rsidR="00EF64A6" w:rsidRPr="00EF64A6" w:rsidRDefault="00EF64A6">
      <w:pPr>
        <w:rPr>
          <w:rFonts w:ascii="Times New Roman" w:hAnsi="Times New Roman" w:cs="Times New Roman"/>
          <w:sz w:val="24"/>
          <w:szCs w:val="24"/>
        </w:rPr>
      </w:pPr>
      <w:r>
        <w:rPr>
          <w:rFonts w:ascii="Times New Roman" w:hAnsi="Times New Roman" w:cs="Times New Roman"/>
          <w:sz w:val="24"/>
          <w:szCs w:val="24"/>
        </w:rPr>
        <w:t>*</w:t>
      </w:r>
      <w:r w:rsidR="00663A45" w:rsidRPr="00663A45">
        <w:rPr>
          <w:rFonts w:ascii="Times New Roman" w:hAnsi="Times New Roman" w:cs="Times New Roman"/>
          <w:sz w:val="24"/>
          <w:szCs w:val="24"/>
        </w:rPr>
        <w:t xml:space="preserve"> </w:t>
      </w:r>
      <w:r w:rsidR="00663A45">
        <w:rPr>
          <w:rFonts w:ascii="Times New Roman" w:hAnsi="Times New Roman" w:cs="Times New Roman"/>
          <w:sz w:val="24"/>
          <w:szCs w:val="24"/>
        </w:rPr>
        <w:t>For students with formal academic accommodations, online examination services/e-proctoring will apply your accommodations.</w:t>
      </w:r>
    </w:p>
    <w:p w14:paraId="079F82AD" w14:textId="77777777" w:rsidR="00EF64A6" w:rsidRDefault="00EF64A6" w:rsidP="004F7A0C">
      <w:pPr>
        <w:spacing w:after="210" w:line="240" w:lineRule="auto"/>
        <w:contextualSpacing/>
        <w:rPr>
          <w:rFonts w:ascii="Times New Roman" w:eastAsia="Georgia" w:hAnsi="Times New Roman" w:cs="Times New Roman"/>
          <w:b/>
          <w:color w:val="000000"/>
          <w:sz w:val="24"/>
          <w:szCs w:val="24"/>
        </w:rPr>
      </w:pPr>
    </w:p>
    <w:p w14:paraId="14226B78" w14:textId="4176F5F6" w:rsidR="007C6128" w:rsidRPr="004F7A0C" w:rsidRDefault="006B17EC" w:rsidP="004F7A0C">
      <w:pPr>
        <w:spacing w:after="210" w:line="240" w:lineRule="auto"/>
        <w:contextualSpacing/>
        <w:rPr>
          <w:rFonts w:ascii="Times New Roman" w:hAnsi="Times New Roman" w:cs="Times New Roman"/>
          <w:sz w:val="24"/>
          <w:szCs w:val="24"/>
        </w:rPr>
      </w:pPr>
      <w:r w:rsidRPr="004F7A0C">
        <w:rPr>
          <w:rFonts w:ascii="Times New Roman" w:eastAsia="Georgia" w:hAnsi="Times New Roman" w:cs="Times New Roman"/>
          <w:b/>
          <w:color w:val="000000"/>
          <w:sz w:val="24"/>
          <w:szCs w:val="24"/>
        </w:rPr>
        <w:t>Early Feedback:</w:t>
      </w:r>
      <w:r w:rsidRPr="004F7A0C">
        <w:rPr>
          <w:rFonts w:ascii="Times New Roman" w:eastAsia="Georgia" w:hAnsi="Times New Roman" w:cs="Times New Roman"/>
          <w:color w:val="000000"/>
          <w:sz w:val="24"/>
          <w:szCs w:val="24"/>
        </w:rPr>
        <w:br/>
      </w:r>
      <w:r w:rsidR="00505283" w:rsidRPr="004F7A0C">
        <w:rPr>
          <w:rFonts w:ascii="Times New Roman" w:eastAsia="Georgia" w:hAnsi="Times New Roman" w:cs="Times New Roman"/>
          <w:color w:val="000000"/>
          <w:sz w:val="24"/>
          <w:szCs w:val="24"/>
        </w:rPr>
        <w:t xml:space="preserve">The teaching team will aim to have feedback provided to you before the drop deadline for this course, which is </w:t>
      </w:r>
      <w:r w:rsidR="00554462">
        <w:rPr>
          <w:rFonts w:ascii="Times New Roman" w:eastAsia="Georgia" w:hAnsi="Times New Roman" w:cs="Times New Roman"/>
          <w:color w:val="000000"/>
          <w:sz w:val="24"/>
          <w:szCs w:val="24"/>
        </w:rPr>
        <w:t>August</w:t>
      </w:r>
      <w:r w:rsidR="00505283" w:rsidRPr="004F7A0C">
        <w:rPr>
          <w:rFonts w:ascii="Times New Roman" w:eastAsia="Georgia" w:hAnsi="Times New Roman" w:cs="Times New Roman"/>
          <w:color w:val="000000"/>
          <w:sz w:val="24"/>
          <w:szCs w:val="24"/>
        </w:rPr>
        <w:t xml:space="preserve"> 1</w:t>
      </w:r>
      <w:r w:rsidR="00505283" w:rsidRPr="004F7A0C">
        <w:rPr>
          <w:rFonts w:ascii="Times New Roman" w:eastAsia="Georgia" w:hAnsi="Times New Roman" w:cs="Times New Roman"/>
          <w:color w:val="000000"/>
          <w:sz w:val="24"/>
          <w:szCs w:val="24"/>
          <w:vertAlign w:val="superscript"/>
        </w:rPr>
        <w:t>st</w:t>
      </w:r>
      <w:r w:rsidR="00505283" w:rsidRPr="004F7A0C">
        <w:rPr>
          <w:rFonts w:ascii="Times New Roman" w:eastAsia="Georgia" w:hAnsi="Times New Roman" w:cs="Times New Roman"/>
          <w:color w:val="000000"/>
          <w:sz w:val="24"/>
          <w:szCs w:val="24"/>
        </w:rPr>
        <w:t xml:space="preserve">. </w:t>
      </w:r>
    </w:p>
    <w:p w14:paraId="1D454675" w14:textId="77777777" w:rsidR="004F7A0C" w:rsidRDefault="004F7A0C" w:rsidP="004F7A0C">
      <w:pPr>
        <w:spacing w:line="240" w:lineRule="auto"/>
        <w:contextualSpacing/>
        <w:rPr>
          <w:rFonts w:ascii="Times New Roman" w:eastAsia="Georgia" w:hAnsi="Times New Roman" w:cs="Times New Roman"/>
          <w:b/>
          <w:color w:val="000000"/>
          <w:sz w:val="24"/>
          <w:szCs w:val="24"/>
        </w:rPr>
      </w:pPr>
    </w:p>
    <w:p w14:paraId="4784602C" w14:textId="7AF07C7A" w:rsidR="00EF64A6" w:rsidRDefault="006B17EC" w:rsidP="00EF64A6">
      <w:pPr>
        <w:spacing w:line="240" w:lineRule="auto"/>
        <w:contextualSpacing/>
        <w:rPr>
          <w:rFonts w:ascii="Times New Roman" w:hAnsi="Times New Roman" w:cs="Times New Roman"/>
          <w:sz w:val="24"/>
          <w:szCs w:val="24"/>
        </w:rPr>
      </w:pPr>
      <w:r w:rsidRPr="004F7A0C">
        <w:rPr>
          <w:rFonts w:ascii="Times New Roman" w:eastAsia="Georgia" w:hAnsi="Times New Roman" w:cs="Times New Roman"/>
          <w:b/>
          <w:color w:val="000000"/>
          <w:sz w:val="24"/>
          <w:szCs w:val="24"/>
        </w:rPr>
        <w:t>Grading Scale:</w:t>
      </w:r>
      <w:r w:rsidRPr="004F7A0C">
        <w:rPr>
          <w:rFonts w:ascii="Times New Roman" w:eastAsia="Georgia" w:hAnsi="Times New Roman" w:cs="Times New Roman"/>
          <w:color w:val="000000"/>
          <w:sz w:val="24"/>
          <w:szCs w:val="24"/>
        </w:rPr>
        <w:br/>
      </w:r>
      <w:r w:rsidR="004F7A0C" w:rsidRPr="004F7A0C">
        <w:rPr>
          <w:rFonts w:ascii="Times New Roman" w:hAnsi="Times New Roman" w:cs="Times New Roman"/>
          <w:sz w:val="24"/>
          <w:szCs w:val="24"/>
        </w:rPr>
        <w:t xml:space="preserve">The grading system is described in the Undergraduate Calendar section </w:t>
      </w:r>
      <w:hyperlink r:id="rId12" w:anchor="grading-system" w:history="1">
        <w:r w:rsidR="004F7A0C" w:rsidRPr="004F7A0C">
          <w:rPr>
            <w:rStyle w:val="Hyperlink"/>
            <w:rFonts w:ascii="Times New Roman" w:hAnsi="Times New Roman" w:cs="Times New Roman"/>
            <w:color w:val="0070C0"/>
            <w:sz w:val="24"/>
            <w:szCs w:val="24"/>
          </w:rPr>
          <w:t>5.4.</w:t>
        </w:r>
      </w:hyperlink>
    </w:p>
    <w:p w14:paraId="30C4E7D7" w14:textId="77777777" w:rsidR="00EF64A6" w:rsidRPr="00EF64A6" w:rsidRDefault="00EF64A6" w:rsidP="00EF64A6">
      <w:pPr>
        <w:spacing w:line="240" w:lineRule="auto"/>
        <w:contextualSpacing/>
        <w:rPr>
          <w:rFonts w:ascii="Times New Roman" w:hAnsi="Times New Roman" w:cs="Times New Roman"/>
          <w:sz w:val="24"/>
          <w:szCs w:val="24"/>
        </w:rPr>
      </w:pPr>
    </w:p>
    <w:p w14:paraId="38422EA9" w14:textId="0352224D" w:rsidR="00EF64A6" w:rsidRPr="00EF64A6" w:rsidRDefault="00EF64A6" w:rsidP="00AD3A6E">
      <w:pPr>
        <w:pStyle w:val="NormalWeb"/>
        <w:spacing w:before="0" w:beforeAutospacing="0" w:after="0" w:afterAutospacing="0"/>
        <w:rPr>
          <w:b/>
          <w:bCs/>
          <w:color w:val="191919"/>
          <w:lang w:val="en-CA"/>
        </w:rPr>
      </w:pPr>
      <w:r w:rsidRPr="00EF64A6">
        <w:rPr>
          <w:b/>
          <w:bCs/>
          <w:color w:val="191919"/>
          <w:lang w:val="en-CA"/>
        </w:rPr>
        <w:t>E-Proctoring:</w:t>
      </w:r>
    </w:p>
    <w:p w14:paraId="1FF1117E" w14:textId="08B23905" w:rsidR="00AD3A6E" w:rsidRPr="00AD3A6E" w:rsidRDefault="00AD3A6E" w:rsidP="00AD3A6E">
      <w:pPr>
        <w:pStyle w:val="NormalWeb"/>
        <w:spacing w:before="0" w:beforeAutospacing="0" w:after="0" w:afterAutospacing="0"/>
        <w:rPr>
          <w:color w:val="191919"/>
          <w:lang w:val="en-CA"/>
        </w:rPr>
      </w:pPr>
      <w:r w:rsidRPr="00EF64A6">
        <w:rPr>
          <w:color w:val="191919"/>
          <w:lang w:val="en-CA"/>
        </w:rPr>
        <w:t>e-Proctoring: Please note</w:t>
      </w:r>
      <w:r w:rsidRPr="00AD3A6E">
        <w:rPr>
          <w:color w:val="191919"/>
          <w:lang w:val="en-CA"/>
        </w:rPr>
        <w:t xml:space="preserve"> that tests and examinations in this course will use a mandatory remote proctoring service provided by Scheduling and Examination Services. You can find more information at</w:t>
      </w:r>
      <w:r w:rsidRPr="00AD3A6E">
        <w:rPr>
          <w:rStyle w:val="apple-converted-space"/>
          <w:color w:val="191919"/>
          <w:lang w:val="en-CA"/>
        </w:rPr>
        <w:t> </w:t>
      </w:r>
      <w:hyperlink r:id="rId13" w:history="1">
        <w:r w:rsidRPr="00AD3A6E">
          <w:rPr>
            <w:rStyle w:val="Hyperlink"/>
            <w:color w:val="E91C24"/>
            <w:lang w:val="en-CA"/>
          </w:rPr>
          <w:t>https://carleton.ca/ses/e-proctoring/</w:t>
        </w:r>
      </w:hyperlink>
      <w:r w:rsidRPr="00AD3A6E">
        <w:rPr>
          <w:color w:val="191919"/>
          <w:lang w:val="en-CA"/>
        </w:rPr>
        <w:t>.</w:t>
      </w:r>
    </w:p>
    <w:p w14:paraId="36F6878A" w14:textId="77777777" w:rsidR="00AD3A6E" w:rsidRPr="00AD3A6E" w:rsidRDefault="00AD3A6E" w:rsidP="00AD3A6E">
      <w:pPr>
        <w:pStyle w:val="NormalWeb"/>
        <w:spacing w:before="0" w:beforeAutospacing="0" w:after="0" w:afterAutospacing="0"/>
        <w:rPr>
          <w:color w:val="191919"/>
          <w:lang w:val="en-CA"/>
        </w:rPr>
      </w:pPr>
    </w:p>
    <w:p w14:paraId="7E38D594" w14:textId="77777777" w:rsidR="00AD3A6E" w:rsidRPr="00AD3A6E" w:rsidRDefault="00AD3A6E" w:rsidP="00AD3A6E">
      <w:pPr>
        <w:pStyle w:val="NormalWeb"/>
        <w:spacing w:before="0" w:beforeAutospacing="0" w:after="0" w:afterAutospacing="0"/>
        <w:rPr>
          <w:color w:val="191919"/>
          <w:lang w:val="en-CA"/>
        </w:rPr>
      </w:pPr>
      <w:r w:rsidRPr="00AD3A6E">
        <w:rPr>
          <w:color w:val="191919"/>
          <w:lang w:val="en-CA"/>
        </w:rPr>
        <w:t xml:space="preserve">Students are responsible for ensuring that the application is working properly on your computer during the exam. Failure to ensure proper functioning of </w:t>
      </w:r>
      <w:proofErr w:type="spellStart"/>
      <w:r w:rsidRPr="00AD3A6E">
        <w:rPr>
          <w:color w:val="191919"/>
          <w:lang w:val="en-CA"/>
        </w:rPr>
        <w:t>CoMaS</w:t>
      </w:r>
      <w:proofErr w:type="spellEnd"/>
      <w:r w:rsidRPr="00AD3A6E">
        <w:rPr>
          <w:color w:val="191919"/>
          <w:lang w:val="en-CA"/>
        </w:rPr>
        <w:t xml:space="preserve"> will constitute a violation of the exam rules and may be grounds for an allegation that you have violated the Academic Integrity Policy.</w:t>
      </w:r>
    </w:p>
    <w:p w14:paraId="4EF9366B" w14:textId="77777777" w:rsidR="00AD3A6E" w:rsidRPr="00AD3A6E" w:rsidRDefault="00AD3A6E" w:rsidP="00AD3A6E">
      <w:pPr>
        <w:pStyle w:val="NormalWeb"/>
        <w:spacing w:before="0" w:beforeAutospacing="0" w:after="0" w:afterAutospacing="0"/>
        <w:rPr>
          <w:color w:val="191919"/>
          <w:lang w:val="en-CA"/>
        </w:rPr>
      </w:pPr>
    </w:p>
    <w:p w14:paraId="3E56522D" w14:textId="3C23839F" w:rsidR="00AD3A6E" w:rsidRPr="00A377C7" w:rsidRDefault="00AD3A6E" w:rsidP="00A377C7">
      <w:pPr>
        <w:pStyle w:val="NormalWeb"/>
        <w:spacing w:before="0" w:beforeAutospacing="0" w:after="0" w:afterAutospacing="0"/>
        <w:rPr>
          <w:color w:val="191919"/>
          <w:lang w:val="en-CA"/>
        </w:rPr>
      </w:pPr>
      <w:r w:rsidRPr="00AD3A6E">
        <w:rPr>
          <w:rStyle w:val="Strong"/>
          <w:color w:val="191919"/>
          <w:lang w:val="en-CA"/>
        </w:rPr>
        <w:t>The minimum computing requirements for this service are as follows:</w:t>
      </w:r>
      <w:r w:rsidRPr="00AD3A6E">
        <w:rPr>
          <w:color w:val="191919"/>
          <w:lang w:val="en-CA"/>
        </w:rPr>
        <w:br/>
        <w:t>Hardware: Desktop, or Laptop</w:t>
      </w:r>
      <w:r w:rsidRPr="00AD3A6E">
        <w:rPr>
          <w:color w:val="191919"/>
          <w:lang w:val="en-CA"/>
        </w:rPr>
        <w:br/>
        <w:t>OS: Windows 10 or higher, Mac OS 10.14 or higher</w:t>
      </w:r>
      <w:r w:rsidRPr="00AD3A6E">
        <w:rPr>
          <w:color w:val="191919"/>
          <w:lang w:val="en-CA"/>
        </w:rPr>
        <w:br/>
        <w:t>Internet Browser: Google Chrome, Mozilla Firefox, Apple Safari, or Microsoft Edge</w:t>
      </w:r>
      <w:r w:rsidRPr="00AD3A6E">
        <w:rPr>
          <w:color w:val="191919"/>
          <w:lang w:val="en-CA"/>
        </w:rPr>
        <w:br/>
        <w:t>Internet Connection (High-Speed Internet Connection Recommended)</w:t>
      </w:r>
      <w:r w:rsidRPr="00AD3A6E">
        <w:rPr>
          <w:color w:val="191919"/>
          <w:lang w:val="en-CA"/>
        </w:rPr>
        <w:br/>
      </w:r>
      <w:r w:rsidRPr="00A377C7">
        <w:rPr>
          <w:color w:val="191919"/>
          <w:lang w:val="en-CA"/>
        </w:rPr>
        <w:t>Webcam (HD resolution recommended)</w:t>
      </w:r>
      <w:r w:rsidRPr="00AD3A6E">
        <w:rPr>
          <w:color w:val="191919"/>
          <w:lang w:val="en-CA"/>
        </w:rPr>
        <w:br/>
        <w:t xml:space="preserve">Note: Tablets, Chromebooks and Smartphones are not supported at this time. Windows-based tablets are not supported </w:t>
      </w:r>
      <w:proofErr w:type="gramStart"/>
      <w:r w:rsidRPr="00AD3A6E">
        <w:rPr>
          <w:color w:val="191919"/>
          <w:lang w:val="en-CA"/>
        </w:rPr>
        <w:t>at this time</w:t>
      </w:r>
      <w:proofErr w:type="gramEnd"/>
      <w:r w:rsidRPr="00AD3A6E">
        <w:rPr>
          <w:color w:val="191919"/>
          <w:lang w:val="en-CA"/>
        </w:rPr>
        <w:t>.</w:t>
      </w:r>
    </w:p>
    <w:p w14:paraId="0BE7B575" w14:textId="77777777" w:rsidR="00EF64A6" w:rsidRPr="00EF64A6" w:rsidRDefault="006B17EC" w:rsidP="00EF64A6">
      <w:pPr>
        <w:pStyle w:val="my-2"/>
        <w:contextualSpacing/>
      </w:pPr>
      <w:r w:rsidRPr="00EF64A6">
        <w:rPr>
          <w:rFonts w:eastAsia="Georgia"/>
          <w:b/>
          <w:color w:val="000000"/>
        </w:rPr>
        <w:t>Attendance and Participation:</w:t>
      </w:r>
    </w:p>
    <w:p w14:paraId="769D1EED" w14:textId="420C95D3" w:rsidR="007C6128" w:rsidRPr="00EF64A6" w:rsidRDefault="00505283" w:rsidP="00EF64A6">
      <w:pPr>
        <w:pStyle w:val="my-2"/>
        <w:contextualSpacing/>
      </w:pPr>
      <w:r w:rsidRPr="00EF64A6">
        <w:t xml:space="preserve">This asynchronous course emphasizes student responsibility for actively engaging with course materials, discussions, and activities to achieve learning outcomes. While live attendance </w:t>
      </w:r>
      <w:r w:rsidR="00976FDC">
        <w:t xml:space="preserve">for lectures </w:t>
      </w:r>
      <w:r w:rsidRPr="00EF64A6">
        <w:t>is not mandatory, you must complete tests on designated testing days during specified timings</w:t>
      </w:r>
      <w:r w:rsidR="004F7A0C" w:rsidRPr="00EF64A6">
        <w:t xml:space="preserve"> (outline</w:t>
      </w:r>
      <w:r w:rsidR="00EF64A6" w:rsidRPr="00EF64A6">
        <w:t>d</w:t>
      </w:r>
      <w:r w:rsidR="004F7A0C" w:rsidRPr="00EF64A6">
        <w:t xml:space="preserve"> in the course schedule calendar on Carleton Central and noted above)</w:t>
      </w:r>
      <w:r w:rsidRPr="00EF64A6">
        <w:t xml:space="preserve">. </w:t>
      </w:r>
    </w:p>
    <w:p w14:paraId="04B86103" w14:textId="71FF1790" w:rsidR="007C6128" w:rsidRPr="00EF64A6" w:rsidRDefault="006B17EC" w:rsidP="004F7A0C">
      <w:pPr>
        <w:spacing w:after="210" w:line="240" w:lineRule="auto"/>
        <w:contextualSpacing/>
        <w:rPr>
          <w:rFonts w:ascii="Times New Roman" w:hAnsi="Times New Roman" w:cs="Times New Roman"/>
          <w:sz w:val="24"/>
          <w:szCs w:val="24"/>
        </w:rPr>
      </w:pPr>
      <w:r w:rsidRPr="00EF64A6">
        <w:rPr>
          <w:rFonts w:ascii="Times New Roman" w:eastAsia="Georgia" w:hAnsi="Times New Roman" w:cs="Times New Roman"/>
          <w:b/>
          <w:color w:val="000000"/>
          <w:sz w:val="24"/>
          <w:szCs w:val="24"/>
        </w:rPr>
        <w:t>Submission of Work:</w:t>
      </w:r>
      <w:r w:rsidRPr="00EF64A6">
        <w:rPr>
          <w:rFonts w:ascii="Times New Roman" w:eastAsia="Georgia" w:hAnsi="Times New Roman" w:cs="Times New Roman"/>
          <w:color w:val="000000"/>
          <w:sz w:val="24"/>
          <w:szCs w:val="24"/>
        </w:rPr>
        <w:br/>
      </w:r>
      <w:r w:rsidR="0059368D" w:rsidRPr="00EF64A6">
        <w:rPr>
          <w:rFonts w:ascii="Times New Roman" w:eastAsia="Georgia" w:hAnsi="Times New Roman" w:cs="Times New Roman"/>
          <w:color w:val="000000"/>
          <w:sz w:val="24"/>
          <w:szCs w:val="24"/>
        </w:rPr>
        <w:t xml:space="preserve">Students will submit all work, </w:t>
      </w:r>
      <w:r w:rsidR="00663A45">
        <w:rPr>
          <w:rFonts w:ascii="Times New Roman" w:eastAsia="Georgia" w:hAnsi="Times New Roman" w:cs="Times New Roman"/>
          <w:color w:val="000000"/>
          <w:sz w:val="24"/>
          <w:szCs w:val="24"/>
        </w:rPr>
        <w:t>the test, final exam,</w:t>
      </w:r>
      <w:r w:rsidR="0059368D" w:rsidRPr="00EF64A6">
        <w:rPr>
          <w:rFonts w:ascii="Times New Roman" w:eastAsia="Georgia" w:hAnsi="Times New Roman" w:cs="Times New Roman"/>
          <w:color w:val="000000"/>
          <w:sz w:val="24"/>
          <w:szCs w:val="24"/>
        </w:rPr>
        <w:t xml:space="preserve"> and the reflective journal, on </w:t>
      </w:r>
      <w:proofErr w:type="spellStart"/>
      <w:r w:rsidR="0059368D" w:rsidRPr="00EF64A6">
        <w:rPr>
          <w:rFonts w:ascii="Times New Roman" w:eastAsia="Georgia" w:hAnsi="Times New Roman" w:cs="Times New Roman"/>
          <w:color w:val="000000"/>
          <w:sz w:val="24"/>
          <w:szCs w:val="24"/>
        </w:rPr>
        <w:t>BrightSpace</w:t>
      </w:r>
      <w:proofErr w:type="spellEnd"/>
      <w:r w:rsidR="0059368D" w:rsidRPr="00EF64A6">
        <w:rPr>
          <w:rFonts w:ascii="Times New Roman" w:eastAsia="Georgia" w:hAnsi="Times New Roman" w:cs="Times New Roman"/>
          <w:color w:val="000000"/>
          <w:sz w:val="24"/>
          <w:szCs w:val="24"/>
        </w:rPr>
        <w:t>. Students will take the test</w:t>
      </w:r>
      <w:r w:rsidR="00663A45">
        <w:rPr>
          <w:rFonts w:ascii="Times New Roman" w:eastAsia="Georgia" w:hAnsi="Times New Roman" w:cs="Times New Roman"/>
          <w:color w:val="000000"/>
          <w:sz w:val="24"/>
          <w:szCs w:val="24"/>
        </w:rPr>
        <w:t xml:space="preserve"> and final exam</w:t>
      </w:r>
      <w:r w:rsidR="0059368D" w:rsidRPr="00EF64A6">
        <w:rPr>
          <w:rFonts w:ascii="Times New Roman" w:eastAsia="Georgia" w:hAnsi="Times New Roman" w:cs="Times New Roman"/>
          <w:color w:val="000000"/>
          <w:sz w:val="24"/>
          <w:szCs w:val="24"/>
        </w:rPr>
        <w:t xml:space="preserve"> on </w:t>
      </w:r>
      <w:proofErr w:type="spellStart"/>
      <w:r w:rsidR="0059368D" w:rsidRPr="00EF64A6">
        <w:rPr>
          <w:rFonts w:ascii="Times New Roman" w:eastAsia="Georgia" w:hAnsi="Times New Roman" w:cs="Times New Roman"/>
          <w:color w:val="000000"/>
          <w:sz w:val="24"/>
          <w:szCs w:val="24"/>
        </w:rPr>
        <w:t>BrightSpace</w:t>
      </w:r>
      <w:proofErr w:type="spellEnd"/>
      <w:r w:rsidR="0059368D" w:rsidRPr="00EF64A6">
        <w:rPr>
          <w:rFonts w:ascii="Times New Roman" w:eastAsia="Georgia" w:hAnsi="Times New Roman" w:cs="Times New Roman"/>
          <w:color w:val="000000"/>
          <w:sz w:val="24"/>
          <w:szCs w:val="24"/>
        </w:rPr>
        <w:t xml:space="preserve"> and submit their reflective journal on </w:t>
      </w:r>
      <w:proofErr w:type="spellStart"/>
      <w:r w:rsidR="0059368D" w:rsidRPr="00EF64A6">
        <w:rPr>
          <w:rFonts w:ascii="Times New Roman" w:eastAsia="Georgia" w:hAnsi="Times New Roman" w:cs="Times New Roman"/>
          <w:color w:val="000000"/>
          <w:sz w:val="24"/>
          <w:szCs w:val="24"/>
        </w:rPr>
        <w:t>BrightSpace</w:t>
      </w:r>
      <w:proofErr w:type="spellEnd"/>
      <w:r w:rsidR="004F7A0C" w:rsidRPr="00EF64A6">
        <w:rPr>
          <w:rFonts w:ascii="Times New Roman" w:eastAsia="Georgia" w:hAnsi="Times New Roman" w:cs="Times New Roman"/>
          <w:color w:val="000000"/>
          <w:sz w:val="24"/>
          <w:szCs w:val="24"/>
        </w:rPr>
        <w:t xml:space="preserve"> either as a Word or PDF document</w:t>
      </w:r>
      <w:r w:rsidR="00B40B51" w:rsidRPr="00EF64A6">
        <w:rPr>
          <w:rFonts w:ascii="Times New Roman" w:eastAsia="Georgia" w:hAnsi="Times New Roman" w:cs="Times New Roman"/>
          <w:color w:val="000000"/>
          <w:sz w:val="24"/>
          <w:szCs w:val="24"/>
        </w:rPr>
        <w:t>.</w:t>
      </w:r>
      <w:r w:rsidR="004F7A0C" w:rsidRPr="00EF64A6">
        <w:rPr>
          <w:rFonts w:ascii="Times New Roman" w:eastAsia="Georgia" w:hAnsi="Times New Roman" w:cs="Times New Roman"/>
          <w:color w:val="000000"/>
          <w:sz w:val="24"/>
          <w:szCs w:val="24"/>
        </w:rPr>
        <w:t xml:space="preserve"> Documents in other formats will not be accepted as they often cannot be opened.</w:t>
      </w:r>
      <w:r w:rsidR="00B40B51" w:rsidRPr="00EF64A6">
        <w:rPr>
          <w:rFonts w:ascii="Times New Roman" w:eastAsia="Georgia" w:hAnsi="Times New Roman" w:cs="Times New Roman"/>
          <w:color w:val="000000"/>
          <w:sz w:val="24"/>
          <w:szCs w:val="24"/>
        </w:rPr>
        <w:t xml:space="preserve"> Emailed submissions are not accepted. Do not email your submissions to any member of the teaching team.</w:t>
      </w:r>
    </w:p>
    <w:p w14:paraId="7AEAAEF4" w14:textId="77777777" w:rsidR="00EF64A6" w:rsidRPr="00EF64A6" w:rsidRDefault="00EF64A6" w:rsidP="004F7A0C">
      <w:pPr>
        <w:spacing w:after="210" w:line="240" w:lineRule="auto"/>
        <w:contextualSpacing/>
        <w:rPr>
          <w:rFonts w:ascii="Times New Roman" w:eastAsia="Georgia" w:hAnsi="Times New Roman" w:cs="Times New Roman"/>
          <w:b/>
          <w:color w:val="000000"/>
          <w:sz w:val="24"/>
          <w:szCs w:val="24"/>
        </w:rPr>
      </w:pPr>
    </w:p>
    <w:p w14:paraId="77FC5BBC" w14:textId="246767DF" w:rsidR="004F7A0C" w:rsidRDefault="006B17EC" w:rsidP="00033AB5">
      <w:pPr>
        <w:spacing w:after="210" w:line="240" w:lineRule="auto"/>
        <w:contextualSpacing/>
        <w:rPr>
          <w:rFonts w:ascii="Times New Roman" w:hAnsi="Times New Roman" w:cs="Times New Roman"/>
          <w:sz w:val="24"/>
          <w:szCs w:val="24"/>
        </w:rPr>
      </w:pPr>
      <w:r w:rsidRPr="00EF64A6">
        <w:rPr>
          <w:rFonts w:ascii="Times New Roman" w:eastAsia="Georgia" w:hAnsi="Times New Roman" w:cs="Times New Roman"/>
          <w:b/>
          <w:color w:val="000000"/>
          <w:sz w:val="24"/>
          <w:szCs w:val="24"/>
        </w:rPr>
        <w:t>Return of Graded Work:</w:t>
      </w:r>
      <w:r w:rsidRPr="00EF64A6">
        <w:rPr>
          <w:rFonts w:ascii="Times New Roman" w:eastAsia="Georgia" w:hAnsi="Times New Roman" w:cs="Times New Roman"/>
          <w:color w:val="000000"/>
          <w:sz w:val="24"/>
          <w:szCs w:val="24"/>
        </w:rPr>
        <w:br/>
      </w:r>
      <w:r w:rsidR="00B40B51" w:rsidRPr="00EF64A6">
        <w:rPr>
          <w:rFonts w:ascii="Times New Roman" w:eastAsia="Georgia" w:hAnsi="Times New Roman" w:cs="Times New Roman"/>
          <w:color w:val="000000"/>
          <w:sz w:val="24"/>
          <w:szCs w:val="24"/>
        </w:rPr>
        <w:t>As a condensed course, the teaching team will aim to have feedback returned within one week of submission (for standard 12-week courses, the turnaround time is two weeks).</w:t>
      </w:r>
    </w:p>
    <w:p w14:paraId="2316D3D1" w14:textId="77777777" w:rsidR="00033AB5" w:rsidRPr="00033AB5" w:rsidRDefault="00033AB5" w:rsidP="00033AB5">
      <w:pPr>
        <w:spacing w:after="210" w:line="240" w:lineRule="auto"/>
        <w:contextualSpacing/>
        <w:rPr>
          <w:rFonts w:ascii="Times New Roman" w:hAnsi="Times New Roman" w:cs="Times New Roman"/>
          <w:sz w:val="24"/>
          <w:szCs w:val="24"/>
        </w:rPr>
      </w:pPr>
    </w:p>
    <w:p w14:paraId="45AC81FA" w14:textId="6C261692" w:rsidR="000B0B6A" w:rsidRPr="00EF64A6" w:rsidRDefault="006B17EC" w:rsidP="00CE72A7">
      <w:pPr>
        <w:spacing w:after="210" w:line="240" w:lineRule="auto"/>
        <w:contextualSpacing/>
        <w:rPr>
          <w:rFonts w:ascii="Times New Roman" w:hAnsi="Times New Roman" w:cs="Times New Roman"/>
          <w:sz w:val="24"/>
          <w:szCs w:val="24"/>
        </w:rPr>
      </w:pPr>
      <w:r w:rsidRPr="00EF64A6">
        <w:rPr>
          <w:rFonts w:ascii="Times New Roman" w:eastAsia="Georgia" w:hAnsi="Times New Roman" w:cs="Times New Roman"/>
          <w:b/>
          <w:color w:val="000000"/>
          <w:sz w:val="24"/>
          <w:szCs w:val="24"/>
        </w:rPr>
        <w:t>Academic Consideration Requests</w:t>
      </w:r>
      <w:r w:rsidRPr="000B0B6A">
        <w:rPr>
          <w:rFonts w:ascii="Times New Roman" w:eastAsia="Georgia" w:hAnsi="Times New Roman" w:cs="Times New Roman"/>
          <w:b/>
          <w:color w:val="000000"/>
          <w:sz w:val="24"/>
          <w:szCs w:val="24"/>
        </w:rPr>
        <w:t>:</w:t>
      </w:r>
      <w:r w:rsidRPr="000B0B6A">
        <w:rPr>
          <w:rFonts w:ascii="Times New Roman" w:eastAsia="Georgia" w:hAnsi="Times New Roman" w:cs="Times New Roman"/>
          <w:color w:val="000000"/>
          <w:sz w:val="24"/>
          <w:szCs w:val="24"/>
        </w:rPr>
        <w:br/>
      </w:r>
      <w:r w:rsidR="004F7A0C" w:rsidRPr="000B0B6A">
        <w:rPr>
          <w:rFonts w:ascii="Times New Roman" w:hAnsi="Times New Roman" w:cs="Times New Roman"/>
          <w:color w:val="191919"/>
          <w:sz w:val="24"/>
          <w:szCs w:val="24"/>
        </w:rPr>
        <w:t>Students must contact the instructor of their absence or inability to complete a test within a reasonable timeframe due to medical or other extenuating circumstances. The student must provide at least 72-</w:t>
      </w:r>
      <w:proofErr w:type="spellStart"/>
      <w:r w:rsidR="004F7A0C" w:rsidRPr="000B0B6A">
        <w:rPr>
          <w:rFonts w:ascii="Times New Roman" w:hAnsi="Times New Roman" w:cs="Times New Roman"/>
          <w:color w:val="191919"/>
          <w:sz w:val="24"/>
          <w:szCs w:val="24"/>
        </w:rPr>
        <w:t>hours notice</w:t>
      </w:r>
      <w:proofErr w:type="spellEnd"/>
      <w:r w:rsidR="004F7A0C" w:rsidRPr="000B0B6A">
        <w:rPr>
          <w:rFonts w:ascii="Times New Roman" w:hAnsi="Times New Roman" w:cs="Times New Roman"/>
          <w:color w:val="191919"/>
          <w:sz w:val="24"/>
          <w:szCs w:val="24"/>
        </w:rPr>
        <w:t xml:space="preserve"> if they are unable to write one of the tests. </w:t>
      </w:r>
      <w:r w:rsidR="00EF64A6">
        <w:rPr>
          <w:rFonts w:ascii="Times New Roman" w:hAnsi="Times New Roman" w:cs="Times New Roman"/>
          <w:color w:val="191919"/>
          <w:sz w:val="24"/>
          <w:szCs w:val="24"/>
        </w:rPr>
        <w:t xml:space="preserve">If a student is in an extreme and/or very rare circumstance and misses </w:t>
      </w:r>
      <w:r w:rsidR="00F732E1">
        <w:rPr>
          <w:rFonts w:ascii="Times New Roman" w:hAnsi="Times New Roman" w:cs="Times New Roman"/>
          <w:color w:val="191919"/>
          <w:sz w:val="24"/>
          <w:szCs w:val="24"/>
        </w:rPr>
        <w:t>a test</w:t>
      </w:r>
      <w:r w:rsidR="00EF64A6">
        <w:rPr>
          <w:rFonts w:ascii="Times New Roman" w:hAnsi="Times New Roman" w:cs="Times New Roman"/>
          <w:color w:val="191919"/>
          <w:sz w:val="24"/>
          <w:szCs w:val="24"/>
        </w:rPr>
        <w:t xml:space="preserve"> without notifying the instructor on the day of the test, the student must </w:t>
      </w:r>
      <w:r w:rsidR="00F732E1">
        <w:rPr>
          <w:rFonts w:ascii="Times New Roman" w:hAnsi="Times New Roman" w:cs="Times New Roman"/>
          <w:color w:val="191919"/>
          <w:sz w:val="24"/>
          <w:szCs w:val="24"/>
        </w:rPr>
        <w:t>notify</w:t>
      </w:r>
      <w:r w:rsidR="00EF64A6">
        <w:rPr>
          <w:rFonts w:ascii="Times New Roman" w:hAnsi="Times New Roman" w:cs="Times New Roman"/>
          <w:color w:val="191919"/>
          <w:sz w:val="24"/>
          <w:szCs w:val="24"/>
        </w:rPr>
        <w:t xml:space="preserve"> the instructor within 48 hours of the missed test to be considered for a make-up test. </w:t>
      </w:r>
      <w:r w:rsidR="004F7A0C" w:rsidRPr="000B0B6A">
        <w:rPr>
          <w:rFonts w:ascii="Times New Roman" w:hAnsi="Times New Roman" w:cs="Times New Roman"/>
          <w:color w:val="191919"/>
          <w:sz w:val="24"/>
          <w:szCs w:val="24"/>
        </w:rPr>
        <w:t xml:space="preserve">A request for a </w:t>
      </w:r>
      <w:r w:rsidR="00EF64A6" w:rsidRPr="000B0B6A">
        <w:rPr>
          <w:rFonts w:ascii="Times New Roman" w:hAnsi="Times New Roman" w:cs="Times New Roman"/>
          <w:color w:val="191919"/>
          <w:sz w:val="24"/>
          <w:szCs w:val="24"/>
        </w:rPr>
        <w:t>make-up</w:t>
      </w:r>
      <w:r w:rsidR="004F7A0C" w:rsidRPr="000B0B6A">
        <w:rPr>
          <w:rFonts w:ascii="Times New Roman" w:hAnsi="Times New Roman" w:cs="Times New Roman"/>
          <w:color w:val="191919"/>
          <w:sz w:val="24"/>
          <w:szCs w:val="24"/>
        </w:rPr>
        <w:t xml:space="preserve"> test does not guarantee one, and each case is reviewed on an individual basis. </w:t>
      </w:r>
      <w:r w:rsidR="004F7A0C" w:rsidRPr="000B0B6A">
        <w:rPr>
          <w:rFonts w:ascii="Times New Roman" w:hAnsi="Times New Roman" w:cs="Times New Roman"/>
          <w:color w:val="191919"/>
          <w:sz w:val="24"/>
          <w:szCs w:val="24"/>
          <w:lang w:val="en-CA"/>
        </w:rPr>
        <w:t>Students should consult the </w:t>
      </w:r>
      <w:hyperlink r:id="rId14" w:anchor="academic-consideration-for-short-term-incapacitation" w:history="1">
        <w:r w:rsidR="004F7A0C" w:rsidRPr="000B0B6A">
          <w:rPr>
            <w:rStyle w:val="Hyperlink"/>
            <w:rFonts w:ascii="Times New Roman" w:hAnsi="Times New Roman" w:cs="Times New Roman"/>
            <w:sz w:val="24"/>
            <w:szCs w:val="24"/>
            <w:lang w:val="en-CA"/>
          </w:rPr>
          <w:t>Course Outline Information on Academic Accommodations</w:t>
        </w:r>
      </w:hyperlink>
      <w:r w:rsidR="004F7A0C" w:rsidRPr="000B0B6A">
        <w:rPr>
          <w:rFonts w:ascii="Times New Roman" w:hAnsi="Times New Roman" w:cs="Times New Roman"/>
          <w:color w:val="191919"/>
          <w:sz w:val="24"/>
          <w:szCs w:val="24"/>
          <w:lang w:val="en-CA"/>
        </w:rPr>
        <w:t> for more information. Detailed information about the procedure for requesting academic consideration can be found</w:t>
      </w:r>
      <w:hyperlink r:id="rId15" w:history="1">
        <w:r w:rsidR="004F7A0C" w:rsidRPr="000B0B6A">
          <w:rPr>
            <w:rStyle w:val="Hyperlink"/>
            <w:rFonts w:ascii="Times New Roman" w:hAnsi="Times New Roman" w:cs="Times New Roman"/>
            <w:sz w:val="24"/>
            <w:szCs w:val="24"/>
            <w:lang w:val="en-CA"/>
          </w:rPr>
          <w:t xml:space="preserve"> here</w:t>
        </w:r>
      </w:hyperlink>
      <w:r w:rsidR="004F7A0C" w:rsidRPr="000B0B6A">
        <w:rPr>
          <w:rFonts w:ascii="Times New Roman" w:hAnsi="Times New Roman" w:cs="Times New Roman"/>
          <w:color w:val="191919"/>
          <w:sz w:val="24"/>
          <w:szCs w:val="24"/>
          <w:lang w:val="en-CA"/>
        </w:rPr>
        <w:t>.</w:t>
      </w:r>
      <w:r w:rsidR="00EF64A6">
        <w:rPr>
          <w:rFonts w:ascii="Times New Roman" w:hAnsi="Times New Roman" w:cs="Times New Roman"/>
          <w:sz w:val="24"/>
          <w:szCs w:val="24"/>
        </w:rPr>
        <w:t xml:space="preserve"> Should a make-up test be granted, students will be given a specified date and time to write a make-up test, which cannot be changed given the use of e-proctoring. </w:t>
      </w:r>
    </w:p>
    <w:p w14:paraId="794F0523" w14:textId="5DB6CBB2" w:rsidR="000B0B6A" w:rsidRPr="00CE72A7" w:rsidRDefault="006B17EC" w:rsidP="00CE72A7">
      <w:pPr>
        <w:pStyle w:val="my-2"/>
        <w:contextualSpacing/>
      </w:pPr>
      <w:r w:rsidRPr="00CE72A7">
        <w:rPr>
          <w:rFonts w:eastAsia="Georgia"/>
          <w:b/>
          <w:color w:val="000000"/>
        </w:rPr>
        <w:lastRenderedPageBreak/>
        <w:t>Late Work Policy:</w:t>
      </w:r>
      <w:r w:rsidRPr="00CE72A7">
        <w:rPr>
          <w:rFonts w:eastAsia="Georgia"/>
          <w:color w:val="000000"/>
        </w:rPr>
        <w:br/>
      </w:r>
      <w:r w:rsidR="000B0B6A" w:rsidRPr="00CE72A7">
        <w:t xml:space="preserve">Reflective journals may be submitted between </w:t>
      </w:r>
      <w:r w:rsidR="004274D5">
        <w:t>August 10</w:t>
      </w:r>
      <w:r w:rsidR="004274D5" w:rsidRPr="004274D5">
        <w:rPr>
          <w:vertAlign w:val="superscript"/>
        </w:rPr>
        <w:t>th</w:t>
      </w:r>
      <w:r w:rsidR="004274D5">
        <w:t>-14</w:t>
      </w:r>
      <w:r w:rsidR="004274D5" w:rsidRPr="004274D5">
        <w:rPr>
          <w:vertAlign w:val="superscript"/>
        </w:rPr>
        <w:t>th</w:t>
      </w:r>
      <w:r w:rsidR="000B0B6A" w:rsidRPr="00CE72A7">
        <w:t xml:space="preserve">. Submissions after </w:t>
      </w:r>
      <w:r w:rsidR="004274D5">
        <w:t>August 14</w:t>
      </w:r>
      <w:r w:rsidR="004274D5" w:rsidRPr="004274D5">
        <w:rPr>
          <w:vertAlign w:val="superscript"/>
        </w:rPr>
        <w:t>th</w:t>
      </w:r>
      <w:r w:rsidR="004274D5">
        <w:t xml:space="preserve"> </w:t>
      </w:r>
      <w:r w:rsidR="000B0B6A" w:rsidRPr="00CE72A7">
        <w:t>incur a 7% penalty per day, up to a maximum of 3 days past the deadline; no submissions will be accepted thereafter. This policy ensures the teaching team can submit grades to the department in a timely manner.</w:t>
      </w:r>
    </w:p>
    <w:p w14:paraId="0F9A07DB" w14:textId="67851A2E" w:rsidR="007C6128" w:rsidRPr="00CE72A7" w:rsidRDefault="007C6128" w:rsidP="00CE72A7">
      <w:pPr>
        <w:spacing w:after="210" w:line="240" w:lineRule="auto"/>
        <w:contextualSpacing/>
        <w:rPr>
          <w:rFonts w:ascii="Times New Roman" w:hAnsi="Times New Roman" w:cs="Times New Roman"/>
          <w:sz w:val="24"/>
          <w:szCs w:val="24"/>
        </w:rPr>
      </w:pPr>
    </w:p>
    <w:p w14:paraId="71B475F2" w14:textId="150155A5" w:rsidR="0050531F" w:rsidRDefault="006B17EC" w:rsidP="001A73F8">
      <w:pPr>
        <w:spacing w:after="210" w:line="240" w:lineRule="auto"/>
        <w:contextualSpacing/>
        <w:rPr>
          <w:rFonts w:ascii="Times New Roman" w:hAnsi="Times New Roman" w:cs="Times New Roman"/>
          <w:sz w:val="24"/>
          <w:szCs w:val="24"/>
        </w:rPr>
      </w:pPr>
      <w:r w:rsidRPr="00CE72A7">
        <w:rPr>
          <w:rFonts w:ascii="Times New Roman" w:eastAsia="Georgia" w:hAnsi="Times New Roman" w:cs="Times New Roman"/>
          <w:b/>
          <w:color w:val="000000"/>
          <w:sz w:val="24"/>
          <w:szCs w:val="24"/>
        </w:rPr>
        <w:t>Deferred Work Policy:</w:t>
      </w:r>
      <w:r w:rsidRPr="00CE72A7">
        <w:rPr>
          <w:rFonts w:ascii="Times New Roman" w:eastAsia="Georgia" w:hAnsi="Times New Roman" w:cs="Times New Roman"/>
          <w:color w:val="000000"/>
          <w:sz w:val="24"/>
          <w:szCs w:val="24"/>
        </w:rPr>
        <w:br/>
      </w:r>
      <w:r w:rsidR="000B0B6A" w:rsidRPr="00CE72A7">
        <w:rPr>
          <w:rFonts w:ascii="Times New Roman" w:eastAsia="Georgia" w:hAnsi="Times New Roman" w:cs="Times New Roman"/>
          <w:color w:val="000000"/>
          <w:sz w:val="24"/>
          <w:szCs w:val="24"/>
        </w:rPr>
        <w:t xml:space="preserve">For students wanting to defer coursework, please review Carleton’s policy here: </w:t>
      </w:r>
      <w:hyperlink r:id="rId16" w:history="1">
        <w:r w:rsidR="000B0B6A" w:rsidRPr="00CE72A7">
          <w:rPr>
            <w:rStyle w:val="Hyperlink"/>
            <w:rFonts w:ascii="Times New Roman" w:eastAsia="Georgia" w:hAnsi="Times New Roman" w:cs="Times New Roman"/>
            <w:sz w:val="24"/>
            <w:szCs w:val="24"/>
          </w:rPr>
          <w:t>https://calendar.carleton.ca/undergrad/regulations/academicregulationsoftheuniversity/</w:t>
        </w:r>
      </w:hyperlink>
      <w:r w:rsidR="000B0B6A" w:rsidRPr="00CE72A7">
        <w:rPr>
          <w:rFonts w:ascii="Times New Roman" w:eastAsia="Georgia" w:hAnsi="Times New Roman" w:cs="Times New Roman"/>
          <w:color w:val="000000"/>
          <w:sz w:val="24"/>
          <w:szCs w:val="24"/>
        </w:rPr>
        <w:t xml:space="preserve"> </w:t>
      </w:r>
      <w:bookmarkStart w:id="6" w:name="statements_and_policies"/>
    </w:p>
    <w:p w14:paraId="6DD2B490" w14:textId="77777777" w:rsidR="001A73F8" w:rsidRPr="001A73F8" w:rsidRDefault="001A73F8" w:rsidP="001A73F8">
      <w:pPr>
        <w:spacing w:after="210" w:line="240" w:lineRule="auto"/>
        <w:contextualSpacing/>
        <w:rPr>
          <w:rFonts w:ascii="Times New Roman" w:hAnsi="Times New Roman" w:cs="Times New Roman"/>
          <w:sz w:val="24"/>
          <w:szCs w:val="24"/>
        </w:rPr>
      </w:pPr>
    </w:p>
    <w:bookmarkEnd w:id="6"/>
    <w:p w14:paraId="496AF261" w14:textId="4765DF90" w:rsidR="00361458" w:rsidRPr="00F732E1" w:rsidRDefault="006B17EC" w:rsidP="00361458">
      <w:pPr>
        <w:pStyle w:val="my-2"/>
        <w:contextualSpacing/>
        <w:rPr>
          <w:rStyle w:val="Strong"/>
        </w:rPr>
      </w:pPr>
      <w:r w:rsidRPr="00F732E1">
        <w:rPr>
          <w:rFonts w:eastAsia="Georgia"/>
          <w:b/>
          <w:color w:val="000000"/>
        </w:rPr>
        <w:t>Academic Integrity</w:t>
      </w:r>
      <w:r w:rsidRPr="00F732E1">
        <w:rPr>
          <w:rFonts w:eastAsia="Georgia"/>
          <w:color w:val="000000"/>
        </w:rPr>
        <w:br/>
      </w:r>
    </w:p>
    <w:p w14:paraId="0211C427" w14:textId="2A3E7CB1" w:rsidR="00CD3E62" w:rsidRPr="00F732E1" w:rsidRDefault="00CD3E62" w:rsidP="00361458">
      <w:pPr>
        <w:pStyle w:val="my-2"/>
        <w:contextualSpacing/>
        <w:rPr>
          <w:rStyle w:val="Strong"/>
        </w:rPr>
      </w:pPr>
      <w:r w:rsidRPr="00F732E1">
        <w:rPr>
          <w:rStyle w:val="Strong"/>
        </w:rPr>
        <w:t>AI Use Policy</w:t>
      </w:r>
      <w:r w:rsidR="001A73F8">
        <w:rPr>
          <w:rStyle w:val="Strong"/>
        </w:rPr>
        <w:t>:</w:t>
      </w:r>
    </w:p>
    <w:p w14:paraId="711D57AE" w14:textId="77777777" w:rsidR="008C5A83" w:rsidRPr="00F732E1" w:rsidRDefault="008C5A83" w:rsidP="008C5A83">
      <w:pPr>
        <w:pStyle w:val="Heading2"/>
        <w:rPr>
          <w:sz w:val="24"/>
          <w:szCs w:val="24"/>
        </w:rPr>
      </w:pPr>
      <w:r w:rsidRPr="00F732E1">
        <w:rPr>
          <w:sz w:val="24"/>
          <w:szCs w:val="24"/>
        </w:rPr>
        <w:t>Rationale for Permitted, Limited, AI Use</w:t>
      </w:r>
    </w:p>
    <w:p w14:paraId="554FCAA1" w14:textId="3A415BD2" w:rsidR="008C5A83" w:rsidRPr="00361458" w:rsidRDefault="008C5A83" w:rsidP="00361458">
      <w:pPr>
        <w:pStyle w:val="my-2"/>
      </w:pPr>
      <w:r>
        <w:t>The policy below</w:t>
      </w:r>
      <w:r w:rsidRPr="008C5A83">
        <w:t xml:space="preserve"> balances AI's innovative potential with academic integrity, encouraging its use as a tool for inspiration and efficiency rather than a shortcut. By requiring disclosure and limits, it promotes critical thinking, self-awareness, and ethical habits—skills vital for your future in your field of study and beyond. It aligns with evolving educational standards, preparing you to use technology responsibly in professional practice.</w:t>
      </w:r>
    </w:p>
    <w:p w14:paraId="7E9EC290" w14:textId="3A4262ED" w:rsidR="00CD3E62" w:rsidRPr="00361458" w:rsidRDefault="00CD3E62" w:rsidP="00361458">
      <w:pPr>
        <w:pStyle w:val="Heading2"/>
        <w:contextualSpacing/>
        <w:rPr>
          <w:sz w:val="24"/>
          <w:szCs w:val="24"/>
        </w:rPr>
      </w:pPr>
      <w:r w:rsidRPr="00361458">
        <w:rPr>
          <w:sz w:val="24"/>
          <w:szCs w:val="24"/>
        </w:rPr>
        <w:t>Permitted Uses</w:t>
      </w:r>
      <w:r w:rsidR="001A73F8">
        <w:rPr>
          <w:sz w:val="24"/>
          <w:szCs w:val="24"/>
        </w:rPr>
        <w:t>:</w:t>
      </w:r>
      <w:r w:rsidRPr="00361458">
        <w:rPr>
          <w:sz w:val="24"/>
          <w:szCs w:val="24"/>
        </w:rPr>
        <w:t xml:space="preserve"> </w:t>
      </w:r>
    </w:p>
    <w:p w14:paraId="2B9B0993" w14:textId="77777777" w:rsidR="00CD3E62" w:rsidRPr="00361458" w:rsidRDefault="00CD3E62" w:rsidP="00361458">
      <w:pPr>
        <w:pStyle w:val="my-2"/>
        <w:contextualSpacing/>
      </w:pPr>
      <w:r w:rsidRPr="00361458">
        <w:t>AI tools are welcome as supplementary aids to enhance your learning process, particularly for brainstorming, clarifying challenging concepts, and getting started on projects. This approach leverages AI's strengths while prioritizing your critical engagement. Specific examples of permitted uses include:</w:t>
      </w:r>
    </w:p>
    <w:p w14:paraId="75CB0F29" w14:textId="2EFA9815" w:rsidR="00CD3E62" w:rsidRPr="00361458" w:rsidRDefault="00CD3E62" w:rsidP="00361458">
      <w:pPr>
        <w:pStyle w:val="my-2"/>
        <w:numPr>
          <w:ilvl w:val="0"/>
          <w:numId w:val="10"/>
        </w:numPr>
        <w:contextualSpacing/>
      </w:pPr>
      <w:r w:rsidRPr="00361458">
        <w:rPr>
          <w:rStyle w:val="Strong"/>
        </w:rPr>
        <w:t>Sounding board for ideas</w:t>
      </w:r>
      <w:r w:rsidRPr="00361458">
        <w:t xml:space="preserve">: </w:t>
      </w:r>
      <w:r w:rsidR="007A455F" w:rsidRPr="00361458">
        <w:t>Helping to generate</w:t>
      </w:r>
      <w:r w:rsidRPr="00361458">
        <w:t xml:space="preserve"> essay topics or related inspirations</w:t>
      </w:r>
      <w:r w:rsidR="007A455F" w:rsidRPr="00361458">
        <w:t>.</w:t>
      </w:r>
    </w:p>
    <w:p w14:paraId="0A119208" w14:textId="052635E9" w:rsidR="00CD3E62" w:rsidRPr="00361458" w:rsidRDefault="00CD3E62" w:rsidP="00361458">
      <w:pPr>
        <w:pStyle w:val="my-2"/>
        <w:numPr>
          <w:ilvl w:val="0"/>
          <w:numId w:val="10"/>
        </w:numPr>
        <w:contextualSpacing/>
      </w:pPr>
      <w:r w:rsidRPr="00361458">
        <w:rPr>
          <w:rStyle w:val="Strong"/>
        </w:rPr>
        <w:t>Creating outlines</w:t>
      </w:r>
      <w:r w:rsidRPr="00361458">
        <w:t>: Structuring essays, presentations, or project flows with AI suggestions</w:t>
      </w:r>
      <w:r w:rsidR="00361458" w:rsidRPr="00361458">
        <w:t>.</w:t>
      </w:r>
    </w:p>
    <w:p w14:paraId="5F1BF33A" w14:textId="77777777" w:rsidR="00CD3E62" w:rsidRPr="00361458" w:rsidRDefault="00CD3E62" w:rsidP="00361458">
      <w:pPr>
        <w:pStyle w:val="my-2"/>
        <w:numPr>
          <w:ilvl w:val="0"/>
          <w:numId w:val="10"/>
        </w:numPr>
        <w:contextualSpacing/>
      </w:pPr>
      <w:r w:rsidRPr="00361458">
        <w:rPr>
          <w:rStyle w:val="Strong"/>
        </w:rPr>
        <w:t>Explaining concepts</w:t>
      </w:r>
      <w:r w:rsidRPr="00361458">
        <w:t>: Seeking definitions, breakdowns of complex theories, or relevant background information to deepen understanding.</w:t>
      </w:r>
    </w:p>
    <w:p w14:paraId="57B04512" w14:textId="2576DD70" w:rsidR="007A455F" w:rsidRPr="00361458" w:rsidRDefault="00361458" w:rsidP="00361458">
      <w:pPr>
        <w:pStyle w:val="my-2"/>
        <w:ind w:left="360"/>
        <w:contextualSpacing/>
      </w:pPr>
      <w:r w:rsidRPr="00361458">
        <w:rPr>
          <w:rStyle w:val="Strong"/>
          <w:b w:val="0"/>
          <w:bCs w:val="0"/>
        </w:rPr>
        <w:t>*</w:t>
      </w:r>
      <w:r w:rsidR="007A455F" w:rsidRPr="00361458">
        <w:rPr>
          <w:rStyle w:val="Strong"/>
          <w:b w:val="0"/>
          <w:bCs w:val="0"/>
        </w:rPr>
        <w:t xml:space="preserve">Importantly, students must disclose </w:t>
      </w:r>
      <w:proofErr w:type="gramStart"/>
      <w:r w:rsidR="007A455F" w:rsidRPr="00361458">
        <w:rPr>
          <w:rStyle w:val="Strong"/>
          <w:b w:val="0"/>
          <w:bCs w:val="0"/>
        </w:rPr>
        <w:t>if and when</w:t>
      </w:r>
      <w:proofErr w:type="gramEnd"/>
      <w:r w:rsidR="007A455F" w:rsidRPr="00361458">
        <w:rPr>
          <w:rStyle w:val="Strong"/>
          <w:b w:val="0"/>
          <w:bCs w:val="0"/>
        </w:rPr>
        <w:t xml:space="preserve"> they use AI in the </w:t>
      </w:r>
      <w:proofErr w:type="gramStart"/>
      <w:r w:rsidR="007A455F" w:rsidRPr="00361458">
        <w:rPr>
          <w:rStyle w:val="Strong"/>
          <w:b w:val="0"/>
          <w:bCs w:val="0"/>
        </w:rPr>
        <w:t>course.</w:t>
      </w:r>
      <w:r w:rsidRPr="00361458">
        <w:rPr>
          <w:rStyle w:val="Strong"/>
          <w:b w:val="0"/>
          <w:bCs w:val="0"/>
        </w:rPr>
        <w:t>*</w:t>
      </w:r>
      <w:proofErr w:type="gramEnd"/>
    </w:p>
    <w:p w14:paraId="4E4EEC5C" w14:textId="67E71479" w:rsidR="00CD3E62" w:rsidRPr="00361458" w:rsidRDefault="00CD3E62" w:rsidP="00361458">
      <w:pPr>
        <w:pStyle w:val="Heading2"/>
        <w:contextualSpacing/>
        <w:rPr>
          <w:sz w:val="24"/>
          <w:szCs w:val="24"/>
        </w:rPr>
      </w:pPr>
      <w:r w:rsidRPr="00361458">
        <w:rPr>
          <w:sz w:val="24"/>
          <w:szCs w:val="24"/>
        </w:rPr>
        <w:t>Prohibited Uses</w:t>
      </w:r>
      <w:r w:rsidR="001A73F8">
        <w:rPr>
          <w:sz w:val="24"/>
          <w:szCs w:val="24"/>
        </w:rPr>
        <w:t>:</w:t>
      </w:r>
    </w:p>
    <w:p w14:paraId="44CE5BAA" w14:textId="77777777" w:rsidR="00CD3E62" w:rsidRPr="00361458" w:rsidRDefault="00CD3E62" w:rsidP="00361458">
      <w:pPr>
        <w:pStyle w:val="my-2"/>
        <w:contextualSpacing/>
      </w:pPr>
      <w:r w:rsidRPr="00361458">
        <w:t>AI must not replace your own intellectual work. Explicitly not permitted:</w:t>
      </w:r>
    </w:p>
    <w:p w14:paraId="3B9F6538" w14:textId="5EA936B8" w:rsidR="00CD3E62" w:rsidRPr="00361458" w:rsidRDefault="00CD3E62" w:rsidP="00361458">
      <w:pPr>
        <w:pStyle w:val="my-2"/>
        <w:numPr>
          <w:ilvl w:val="0"/>
          <w:numId w:val="11"/>
        </w:numPr>
        <w:contextualSpacing/>
      </w:pPr>
      <w:r w:rsidRPr="00361458">
        <w:t>Submitting AI-generated content as your original work.</w:t>
      </w:r>
    </w:p>
    <w:p w14:paraId="6A28225F" w14:textId="77777777" w:rsidR="00361458" w:rsidRPr="00361458" w:rsidRDefault="007A455F" w:rsidP="00361458">
      <w:pPr>
        <w:pStyle w:val="my-2"/>
        <w:numPr>
          <w:ilvl w:val="0"/>
          <w:numId w:val="11"/>
        </w:numPr>
        <w:contextualSpacing/>
      </w:pPr>
      <w:r w:rsidRPr="00361458">
        <w:t>R</w:t>
      </w:r>
      <w:r w:rsidR="00CD3E62" w:rsidRPr="00361458">
        <w:t xml:space="preserve">eliance on AI for any </w:t>
      </w:r>
      <w:r w:rsidRPr="00361458">
        <w:t>test,</w:t>
      </w:r>
      <w:r w:rsidR="00CD3E62" w:rsidRPr="00361458">
        <w:t xml:space="preserve"> bypassing personal analysis or effort.</w:t>
      </w:r>
    </w:p>
    <w:p w14:paraId="728B662C" w14:textId="7BC65BF1" w:rsidR="00CD3E62" w:rsidRDefault="00361458" w:rsidP="00361458">
      <w:pPr>
        <w:pStyle w:val="my-2"/>
        <w:ind w:left="360"/>
      </w:pPr>
      <w:r>
        <w:t>*</w:t>
      </w:r>
      <w:r w:rsidR="00CD3E62">
        <w:t xml:space="preserve">Violations will be treated as academic misconduct </w:t>
      </w:r>
      <w:r>
        <w:t xml:space="preserve">and/or plagiarism </w:t>
      </w:r>
      <w:r w:rsidR="00CD3E62">
        <w:t xml:space="preserve">under university </w:t>
      </w:r>
      <w:proofErr w:type="gramStart"/>
      <w:r w:rsidR="00CD3E62">
        <w:t>policy.</w:t>
      </w:r>
      <w:r>
        <w:t>*</w:t>
      </w:r>
      <w:proofErr w:type="gramEnd"/>
    </w:p>
    <w:p w14:paraId="050BBBE4" w14:textId="71879004" w:rsidR="00361458" w:rsidRPr="00361458" w:rsidRDefault="00361458" w:rsidP="00361458">
      <w:pPr>
        <w:pStyle w:val="my-2"/>
        <w:rPr>
          <w:b/>
          <w:bCs/>
        </w:rPr>
      </w:pPr>
      <w:r w:rsidRPr="00361458">
        <w:rPr>
          <w:b/>
          <w:bCs/>
        </w:rPr>
        <w:t xml:space="preserve">University and Departmental Policies on Plagiarism </w:t>
      </w:r>
    </w:p>
    <w:p w14:paraId="10D13FF0" w14:textId="77777777" w:rsidR="00361458" w:rsidRDefault="00361458" w:rsidP="00361458">
      <w:pPr>
        <w:rPr>
          <w:rFonts w:ascii="Times New Roman" w:hAnsi="Times New Roman" w:cs="Times New Roman"/>
          <w:sz w:val="24"/>
          <w:szCs w:val="24"/>
        </w:rPr>
      </w:pPr>
      <w:r w:rsidRPr="00361458">
        <w:rPr>
          <w:rFonts w:ascii="Times New Roman" w:hAnsi="Times New Roman" w:cs="Times New Roman"/>
          <w:color w:val="000000" w:themeColor="text1"/>
          <w:sz w:val="24"/>
          <w:szCs w:val="24"/>
        </w:rPr>
        <w:t>“The University Academic Integrity Policy defines plagiarism as “</w:t>
      </w:r>
      <w:r w:rsidRPr="00361458">
        <w:rPr>
          <w:rFonts w:ascii="Times New Roman" w:hAnsi="Times New Roman" w:cs="Times New Roman"/>
          <w:i/>
          <w:iCs/>
          <w:color w:val="000000" w:themeColor="text1"/>
          <w:sz w:val="24"/>
          <w:szCs w:val="24"/>
        </w:rPr>
        <w:t xml:space="preserve">presenting, whether intentionally or not, the ideas, expression of ideas or work of others as one’s own.”  </w:t>
      </w:r>
      <w:r w:rsidRPr="00361458">
        <w:rPr>
          <w:rFonts w:ascii="Times New Roman" w:hAnsi="Times New Roman" w:cs="Times New Roman"/>
          <w:sz w:val="24"/>
          <w:szCs w:val="24"/>
        </w:rPr>
        <w:t xml:space="preserve">This can include:  </w:t>
      </w:r>
    </w:p>
    <w:p w14:paraId="46FF4090" w14:textId="77777777" w:rsidR="00361458" w:rsidRDefault="00361458" w:rsidP="00361458">
      <w:pPr>
        <w:pStyle w:val="ListParagraph"/>
        <w:numPr>
          <w:ilvl w:val="0"/>
          <w:numId w:val="18"/>
        </w:numPr>
        <w:rPr>
          <w:rFonts w:ascii="Times New Roman" w:hAnsi="Times New Roman" w:cs="Times New Roman"/>
          <w:sz w:val="24"/>
          <w:szCs w:val="24"/>
        </w:rPr>
      </w:pPr>
      <w:r w:rsidRPr="00361458">
        <w:rPr>
          <w:rFonts w:ascii="Times New Roman" w:hAnsi="Times New Roman" w:cs="Times New Roman"/>
          <w:sz w:val="24"/>
          <w:szCs w:val="24"/>
        </w:rPr>
        <w:t>any submission prepared in whole or in part, by someone else, including the unauthorized use of generative AI tools (e.g., ChatGPT);</w:t>
      </w:r>
    </w:p>
    <w:p w14:paraId="3A9073E6"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lastRenderedPageBreak/>
        <w:t>reproducing or paraphrasing portions of someone else</w:t>
      </w:r>
      <w:r w:rsidRPr="00361458">
        <w:rPr>
          <w:szCs w:val="24"/>
        </w:rPr>
        <w:t>’</w:t>
      </w:r>
      <w:r w:rsidRPr="00361458">
        <w:rPr>
          <w:szCs w:val="24"/>
        </w:rPr>
        <w:t>s published or unpublished material, and presenting these as one</w:t>
      </w:r>
      <w:r w:rsidRPr="00361458">
        <w:rPr>
          <w:szCs w:val="24"/>
        </w:rPr>
        <w:t>’</w:t>
      </w:r>
      <w:r w:rsidRPr="00361458">
        <w:rPr>
          <w:szCs w:val="24"/>
        </w:rPr>
        <w:t>s own without proper citation or reference to the original source;</w:t>
      </w:r>
    </w:p>
    <w:p w14:paraId="74BC3D13"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submitting a take-home examination, essay, laboratory report or other assignment written, in whole or in part, by someone else;</w:t>
      </w:r>
    </w:p>
    <w:p w14:paraId="7F80AD89"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using ideas or direct, verbatim quotations, or paraphrased material, concepts, or ideas without appropriate acknowledgment in any academic assignment;</w:t>
      </w:r>
    </w:p>
    <w:p w14:paraId="3A80D952"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using another</w:t>
      </w:r>
      <w:r w:rsidRPr="00361458">
        <w:rPr>
          <w:szCs w:val="24"/>
        </w:rPr>
        <w:t>’</w:t>
      </w:r>
      <w:r w:rsidRPr="00361458">
        <w:rPr>
          <w:szCs w:val="24"/>
        </w:rPr>
        <w:t>s data or research findings;</w:t>
      </w:r>
    </w:p>
    <w:p w14:paraId="53C935DF"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 xml:space="preserve">failing to acknowledge sources </w:t>
      </w:r>
      <w:proofErr w:type="gramStart"/>
      <w:r w:rsidRPr="00361458">
        <w:rPr>
          <w:szCs w:val="24"/>
        </w:rPr>
        <w:t>through the use of</w:t>
      </w:r>
      <w:proofErr w:type="gramEnd"/>
      <w:r w:rsidRPr="00361458">
        <w:rPr>
          <w:szCs w:val="24"/>
        </w:rPr>
        <w:t xml:space="preserve"> proper citations when using another</w:t>
      </w:r>
      <w:r w:rsidRPr="00361458">
        <w:rPr>
          <w:szCs w:val="24"/>
        </w:rPr>
        <w:t>’</w:t>
      </w:r>
      <w:r w:rsidRPr="00361458">
        <w:rPr>
          <w:szCs w:val="24"/>
        </w:rPr>
        <w:t>s works and/or failing to use quotation marks;</w:t>
      </w:r>
    </w:p>
    <w:p w14:paraId="34A25CE6" w14:textId="7BDFCD05"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handing in "</w:t>
      </w:r>
      <w:r w:rsidRPr="00361458">
        <w:rPr>
          <w:i/>
          <w:szCs w:val="24"/>
        </w:rPr>
        <w:t xml:space="preserve">substantially the same piece of work for academic credit more than once without prior written permission of the course instructor in which the submission occurs." </w:t>
      </w:r>
    </w:p>
    <w:p w14:paraId="53D2B646" w14:textId="77777777" w:rsidR="00361458" w:rsidRPr="00361458" w:rsidRDefault="00361458" w:rsidP="00361458">
      <w:pPr>
        <w:pStyle w:val="a"/>
        <w:tabs>
          <w:tab w:val="left" w:pos="-1440"/>
        </w:tabs>
        <w:ind w:left="360" w:firstLine="0"/>
        <w:rPr>
          <w:szCs w:val="24"/>
        </w:rPr>
      </w:pPr>
    </w:p>
    <w:p w14:paraId="55A789A6" w14:textId="77777777" w:rsidR="00361458" w:rsidRPr="00361458" w:rsidRDefault="00361458" w:rsidP="00361458">
      <w:pPr>
        <w:jc w:val="both"/>
        <w:rPr>
          <w:rFonts w:ascii="Times New Roman" w:hAnsi="Times New Roman" w:cs="Times New Roman"/>
          <w:color w:val="191919"/>
          <w:sz w:val="24"/>
          <w:szCs w:val="24"/>
          <w:lang w:val="en-CA" w:eastAsia="en-CA"/>
        </w:rPr>
      </w:pPr>
      <w:r w:rsidRPr="00361458">
        <w:rPr>
          <w:rFonts w:ascii="Times New Roman" w:hAnsi="Times New Roman" w:cs="Times New Roman"/>
          <w:color w:val="191919"/>
          <w:sz w:val="24"/>
          <w:szCs w:val="24"/>
          <w:lang w:val="en-CA"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25E3407E" w14:textId="27094591" w:rsidR="008C5A83" w:rsidRPr="008C5A83" w:rsidRDefault="006B17EC" w:rsidP="008C5A83">
      <w:pPr>
        <w:spacing w:after="210" w:line="240" w:lineRule="auto"/>
        <w:contextualSpacing/>
        <w:rPr>
          <w:rStyle w:val="Strong"/>
          <w:rFonts w:ascii="Times New Roman" w:hAnsi="Times New Roman" w:cs="Times New Roman"/>
          <w:sz w:val="24"/>
          <w:szCs w:val="24"/>
        </w:rPr>
      </w:pPr>
      <w:r>
        <w:rPr>
          <w:rFonts w:eastAsia="Georgia" w:hAnsi="Georgia" w:cs="Georgia"/>
          <w:color w:val="000000"/>
        </w:rPr>
        <w:br/>
      </w:r>
      <w:r w:rsidR="002468BB" w:rsidRPr="008C5A83">
        <w:rPr>
          <w:rStyle w:val="Strong"/>
          <w:rFonts w:ascii="Times New Roman" w:hAnsi="Times New Roman" w:cs="Times New Roman"/>
          <w:sz w:val="24"/>
          <w:szCs w:val="24"/>
        </w:rPr>
        <w:t>Video Recording Policy</w:t>
      </w:r>
      <w:r w:rsidR="001A73F8">
        <w:rPr>
          <w:rStyle w:val="Strong"/>
          <w:rFonts w:ascii="Times New Roman" w:hAnsi="Times New Roman" w:cs="Times New Roman"/>
          <w:sz w:val="24"/>
          <w:szCs w:val="24"/>
        </w:rPr>
        <w:t>:</w:t>
      </w:r>
    </w:p>
    <w:p w14:paraId="53448525" w14:textId="6BB8A6C8" w:rsidR="002468BB" w:rsidRDefault="002468BB" w:rsidP="008C5A83">
      <w:pPr>
        <w:spacing w:after="210" w:line="240" w:lineRule="auto"/>
        <w:contextualSpacing/>
        <w:rPr>
          <w:rFonts w:ascii="Times New Roman" w:hAnsi="Times New Roman" w:cs="Times New Roman"/>
          <w:sz w:val="24"/>
          <w:szCs w:val="24"/>
        </w:rPr>
      </w:pPr>
      <w:r w:rsidRPr="008C5A83">
        <w:rPr>
          <w:rFonts w:ascii="Times New Roman" w:hAnsi="Times New Roman" w:cs="Times New Roman"/>
          <w:sz w:val="24"/>
          <w:szCs w:val="24"/>
        </w:rPr>
        <w:t>Course materials, including video recordings created by the professor, are the intellectual property of the instructor and are provided solely for individual student use within this course. Students may access these materials but are prohibited from distributing, sharing, redistributing</w:t>
      </w:r>
      <w:r w:rsidR="008C5A83" w:rsidRPr="008C5A83">
        <w:rPr>
          <w:rFonts w:ascii="Times New Roman" w:hAnsi="Times New Roman" w:cs="Times New Roman"/>
          <w:sz w:val="24"/>
          <w:szCs w:val="24"/>
        </w:rPr>
        <w:t xml:space="preserve"> (e.g., selling course materials)</w:t>
      </w:r>
      <w:r w:rsidRPr="008C5A83">
        <w:rPr>
          <w:rFonts w:ascii="Times New Roman" w:hAnsi="Times New Roman" w:cs="Times New Roman"/>
          <w:sz w:val="24"/>
          <w:szCs w:val="24"/>
        </w:rPr>
        <w:t xml:space="preserve">, or recording them (e.g., screen captures). Violations may result in academic </w:t>
      </w:r>
      <w:r w:rsidR="008C5A83" w:rsidRPr="008C5A83">
        <w:rPr>
          <w:rFonts w:ascii="Times New Roman" w:hAnsi="Times New Roman" w:cs="Times New Roman"/>
          <w:sz w:val="24"/>
          <w:szCs w:val="24"/>
        </w:rPr>
        <w:t xml:space="preserve">and legal </w:t>
      </w:r>
      <w:r w:rsidRPr="008C5A83">
        <w:rPr>
          <w:rFonts w:ascii="Times New Roman" w:hAnsi="Times New Roman" w:cs="Times New Roman"/>
          <w:sz w:val="24"/>
          <w:szCs w:val="24"/>
        </w:rPr>
        <w:t>penalties.</w:t>
      </w:r>
    </w:p>
    <w:p w14:paraId="47594288" w14:textId="77777777" w:rsidR="00DC2D0B" w:rsidRDefault="00DC2D0B" w:rsidP="008C5A83">
      <w:pPr>
        <w:spacing w:after="210" w:line="240" w:lineRule="auto"/>
        <w:contextualSpacing/>
        <w:rPr>
          <w:rFonts w:ascii="Times New Roman" w:hAnsi="Times New Roman" w:cs="Times New Roman"/>
          <w:sz w:val="24"/>
          <w:szCs w:val="24"/>
        </w:rPr>
      </w:pPr>
    </w:p>
    <w:p w14:paraId="7F9A6F0B" w14:textId="29BE9CD3" w:rsidR="00DC2D0B" w:rsidRPr="00DC2D0B" w:rsidRDefault="00DC2D0B" w:rsidP="00DC2D0B">
      <w:pPr>
        <w:spacing w:after="210" w:line="240" w:lineRule="auto"/>
        <w:contextualSpacing/>
        <w:rPr>
          <w:rFonts w:ascii="Times New Roman" w:hAnsi="Times New Roman" w:cs="Times New Roman"/>
          <w:b/>
          <w:bCs/>
          <w:sz w:val="24"/>
          <w:szCs w:val="24"/>
        </w:rPr>
      </w:pPr>
      <w:r w:rsidRPr="00DC2D0B">
        <w:rPr>
          <w:rFonts w:ascii="Times New Roman" w:hAnsi="Times New Roman" w:cs="Times New Roman"/>
          <w:b/>
          <w:bCs/>
          <w:sz w:val="24"/>
          <w:szCs w:val="24"/>
        </w:rPr>
        <w:t>Collaboration and Individual Work</w:t>
      </w:r>
      <w:r w:rsidR="001A73F8">
        <w:rPr>
          <w:rFonts w:ascii="Times New Roman" w:hAnsi="Times New Roman" w:cs="Times New Roman"/>
          <w:b/>
          <w:bCs/>
          <w:sz w:val="24"/>
          <w:szCs w:val="24"/>
        </w:rPr>
        <w:t>:</w:t>
      </w:r>
    </w:p>
    <w:p w14:paraId="0EE1EE9C" w14:textId="109319A1" w:rsidR="007C6128" w:rsidRPr="001A73F8" w:rsidRDefault="00DC2D0B" w:rsidP="001A73F8">
      <w:pPr>
        <w:spacing w:after="210" w:line="240" w:lineRule="auto"/>
        <w:contextualSpacing/>
        <w:rPr>
          <w:rFonts w:ascii="Times New Roman" w:hAnsi="Times New Roman" w:cs="Times New Roman"/>
          <w:sz w:val="24"/>
          <w:szCs w:val="24"/>
        </w:rPr>
      </w:pPr>
      <w:r w:rsidRPr="00DC2D0B">
        <w:rPr>
          <w:rFonts w:ascii="Times New Roman" w:hAnsi="Times New Roman" w:cs="Times New Roman"/>
          <w:sz w:val="24"/>
          <w:szCs w:val="24"/>
        </w:rPr>
        <w:t>While collaboration and discussion among students are encouraged as part of the learning process, all graded work in this course must be completed and submitted individually. You are welcome to connect with classmates to study concepts, share general ideas, or prepare for assessments; however, each student is responsible for producing and submitting their own original work. Tests must be taken individually, and all written assignments must be authored independently. Submitting shared or collaboratively produced work will be considered a breach of academic integrity.</w:t>
      </w:r>
    </w:p>
    <w:p w14:paraId="356D3FA9" w14:textId="3BBF70C4" w:rsidR="001A73F8" w:rsidRDefault="006B17EC" w:rsidP="002468BB">
      <w:pPr>
        <w:pStyle w:val="my-2"/>
        <w:rPr>
          <w:rStyle w:val="Strong"/>
        </w:rPr>
      </w:pPr>
      <w:r w:rsidRPr="008C5A83">
        <w:rPr>
          <w:rFonts w:eastAsia="Georgia"/>
          <w:b/>
          <w:color w:val="000000"/>
        </w:rPr>
        <w:t>Student Conduct:</w:t>
      </w:r>
    </w:p>
    <w:p w14:paraId="04B29419" w14:textId="764AFA32" w:rsidR="002468BB" w:rsidRPr="008C5A83" w:rsidRDefault="002468BB" w:rsidP="001A73F8">
      <w:pPr>
        <w:pStyle w:val="my-2"/>
        <w:contextualSpacing/>
        <w:rPr>
          <w:b/>
          <w:bCs/>
        </w:rPr>
      </w:pPr>
      <w:r w:rsidRPr="008C5A83">
        <w:rPr>
          <w:rStyle w:val="Strong"/>
        </w:rPr>
        <w:t>Respectful Conduct</w:t>
      </w:r>
    </w:p>
    <w:p w14:paraId="51E83A14" w14:textId="1275E644" w:rsidR="002468BB" w:rsidRPr="008C5A83" w:rsidRDefault="002468BB" w:rsidP="001A73F8">
      <w:pPr>
        <w:pStyle w:val="my-2"/>
        <w:contextualSpacing/>
      </w:pPr>
      <w:r w:rsidRPr="008C5A83">
        <w:t>All students are expected to engage in respectful interactions with the teaching team, peers, and course materials, fostering a supportive learning environment. The teaching team is here to help you succeed—please communicate courteously via email or office hours.</w:t>
      </w:r>
    </w:p>
    <w:p w14:paraId="29321C59" w14:textId="77777777" w:rsidR="00DC2D0B" w:rsidRPr="00DC2D0B" w:rsidRDefault="00DC2D0B" w:rsidP="001A73F8">
      <w:pPr>
        <w:spacing w:after="210" w:line="240" w:lineRule="auto"/>
        <w:contextualSpacing/>
        <w:rPr>
          <w:rFonts w:ascii="Times New Roman" w:hAnsi="Times New Roman" w:cs="Times New Roman"/>
          <w:b/>
          <w:bCs/>
          <w:sz w:val="24"/>
          <w:szCs w:val="24"/>
        </w:rPr>
      </w:pPr>
      <w:r w:rsidRPr="00DC2D0B">
        <w:rPr>
          <w:rFonts w:ascii="Times New Roman" w:hAnsi="Times New Roman" w:cs="Times New Roman"/>
          <w:b/>
          <w:bCs/>
          <w:sz w:val="24"/>
          <w:szCs w:val="24"/>
        </w:rPr>
        <w:t>Appointments and Meeting Attendance</w:t>
      </w:r>
    </w:p>
    <w:p w14:paraId="0C8BA0C8" w14:textId="02764339" w:rsidR="007C6128" w:rsidRDefault="00DC2D0B" w:rsidP="001A73F8">
      <w:pPr>
        <w:spacing w:after="210" w:line="240" w:lineRule="auto"/>
        <w:contextualSpacing/>
        <w:rPr>
          <w:rFonts w:ascii="Times New Roman" w:hAnsi="Times New Roman" w:cs="Times New Roman"/>
          <w:sz w:val="24"/>
          <w:szCs w:val="24"/>
        </w:rPr>
      </w:pPr>
      <w:r w:rsidRPr="00DC2D0B">
        <w:rPr>
          <w:rFonts w:ascii="Times New Roman" w:hAnsi="Times New Roman" w:cs="Times New Roman"/>
          <w:sz w:val="24"/>
          <w:szCs w:val="24"/>
        </w:rPr>
        <w:t>The teaching team values the time set aside to support students through scheduled appointments. Please arrive on time for your meeting, as these appointments are reserved exclusively for you. If you need to cancel or reschedule, notify the teaching team in advance whenever possible so the time can be offered to another student. If you do not attend your scheduled appointment within 10 minutes of the start time, the teaching team may cancel the meeting, and you will need to book a new time.</w:t>
      </w:r>
    </w:p>
    <w:p w14:paraId="1E9F7ECF" w14:textId="77777777" w:rsidR="001A73F8" w:rsidRPr="00DC2D0B" w:rsidRDefault="001A73F8" w:rsidP="001A73F8">
      <w:pPr>
        <w:spacing w:after="210" w:line="240" w:lineRule="auto"/>
        <w:contextualSpacing/>
        <w:rPr>
          <w:rFonts w:ascii="Times New Roman" w:hAnsi="Times New Roman" w:cs="Times New Roman"/>
          <w:sz w:val="24"/>
          <w:szCs w:val="24"/>
        </w:rPr>
      </w:pPr>
    </w:p>
    <w:p w14:paraId="15AF4ADD" w14:textId="4E322D98" w:rsidR="001A2B21" w:rsidRPr="008C5A83" w:rsidRDefault="00DC2D0B" w:rsidP="001A2B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eastAsia="en-CA"/>
        </w:rPr>
        <w:t>Additional</w:t>
      </w:r>
      <w:r w:rsidR="008C5A83">
        <w:rPr>
          <w:rFonts w:ascii="Times New Roman" w:eastAsia="Times New Roman" w:hAnsi="Times New Roman" w:cs="Times New Roman"/>
          <w:b/>
          <w:color w:val="000000"/>
          <w:sz w:val="24"/>
          <w:szCs w:val="24"/>
          <w:lang w:eastAsia="en-CA"/>
        </w:rPr>
        <w:t xml:space="preserve"> </w:t>
      </w:r>
      <w:r w:rsidR="001A2B21" w:rsidRPr="008C5A83">
        <w:rPr>
          <w:rFonts w:ascii="Times New Roman" w:eastAsia="Times New Roman" w:hAnsi="Times New Roman" w:cs="Times New Roman"/>
          <w:b/>
          <w:color w:val="000000"/>
          <w:sz w:val="24"/>
          <w:szCs w:val="24"/>
          <w:lang w:eastAsia="en-CA"/>
        </w:rPr>
        <w:t>Notes</w:t>
      </w:r>
    </w:p>
    <w:p w14:paraId="00D7CF30" w14:textId="77777777" w:rsidR="001A2B21" w:rsidRPr="00583B59" w:rsidRDefault="001A2B21" w:rsidP="001A2B21">
      <w:pPr>
        <w:spacing w:after="3"/>
        <w:rPr>
          <w:rFonts w:ascii="Times New Roman" w:eastAsia="Times New Roman" w:hAnsi="Times New Roman"/>
          <w:b/>
          <w:color w:val="000000"/>
          <w:sz w:val="24"/>
          <w:szCs w:val="24"/>
          <w:lang w:eastAsia="en-CA"/>
        </w:rPr>
      </w:pPr>
    </w:p>
    <w:p w14:paraId="7234222D" w14:textId="6C36F8E9" w:rsidR="001A2B21" w:rsidRPr="00583B59"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583B59">
        <w:rPr>
          <w:rFonts w:ascii="Times New Roman" w:hAnsi="Times New Roman"/>
          <w:color w:val="000000"/>
          <w:sz w:val="24"/>
          <w:szCs w:val="24"/>
          <w:lang w:eastAsia="en-CA"/>
        </w:rPr>
        <w:t xml:space="preserve">The standard </w:t>
      </w:r>
      <w:r>
        <w:rPr>
          <w:rFonts w:ascii="Times New Roman" w:hAnsi="Times New Roman"/>
          <w:color w:val="000000"/>
          <w:sz w:val="24"/>
          <w:szCs w:val="24"/>
          <w:lang w:eastAsia="en-CA"/>
        </w:rPr>
        <w:t>time for returning graded assignments</w:t>
      </w:r>
      <w:r w:rsidRPr="00583B59">
        <w:rPr>
          <w:rFonts w:ascii="Times New Roman" w:hAnsi="Times New Roman"/>
          <w:color w:val="000000"/>
          <w:sz w:val="24"/>
          <w:szCs w:val="24"/>
          <w:lang w:eastAsia="en-CA"/>
        </w:rPr>
        <w:t xml:space="preserve"> is </w:t>
      </w:r>
      <w:r>
        <w:rPr>
          <w:rFonts w:ascii="Times New Roman" w:hAnsi="Times New Roman"/>
          <w:color w:val="000000"/>
          <w:sz w:val="24"/>
          <w:szCs w:val="24"/>
          <w:lang w:eastAsia="en-CA"/>
        </w:rPr>
        <w:t>two weeks from the date of the assignment</w:t>
      </w:r>
      <w:r w:rsidRPr="00583B59">
        <w:rPr>
          <w:rFonts w:ascii="Times New Roman" w:hAnsi="Times New Roman"/>
          <w:color w:val="000000"/>
          <w:sz w:val="24"/>
          <w:szCs w:val="24"/>
          <w:lang w:eastAsia="en-CA"/>
        </w:rPr>
        <w:t xml:space="preserve">. If additional time is needed for grading, </w:t>
      </w:r>
      <w:r>
        <w:rPr>
          <w:rFonts w:ascii="Times New Roman" w:hAnsi="Times New Roman"/>
          <w:color w:val="000000"/>
          <w:sz w:val="24"/>
          <w:szCs w:val="24"/>
          <w:lang w:eastAsia="en-CA"/>
        </w:rPr>
        <w:t xml:space="preserve">an </w:t>
      </w:r>
      <w:r w:rsidRPr="00583B59">
        <w:rPr>
          <w:rFonts w:ascii="Times New Roman" w:hAnsi="Times New Roman"/>
          <w:color w:val="000000"/>
          <w:sz w:val="24"/>
          <w:szCs w:val="24"/>
          <w:lang w:eastAsia="en-CA"/>
        </w:rPr>
        <w:t xml:space="preserve">announcement will be made on </w:t>
      </w:r>
      <w:r w:rsidRPr="00583B59">
        <w:rPr>
          <w:rFonts w:ascii="Times New Roman" w:hAnsi="Times New Roman"/>
          <w:color w:val="000000"/>
          <w:sz w:val="24"/>
          <w:szCs w:val="24"/>
          <w:lang w:eastAsia="en-CA"/>
        </w:rPr>
        <w:lastRenderedPageBreak/>
        <w:t xml:space="preserve">the </w:t>
      </w:r>
      <w:r>
        <w:rPr>
          <w:rFonts w:ascii="Times New Roman" w:hAnsi="Times New Roman"/>
          <w:color w:val="000000"/>
          <w:sz w:val="24"/>
          <w:szCs w:val="24"/>
          <w:lang w:eastAsia="en-CA"/>
        </w:rPr>
        <w:t>course</w:t>
      </w:r>
      <w:r w:rsidRPr="00583B59">
        <w:rPr>
          <w:rFonts w:ascii="Times New Roman" w:hAnsi="Times New Roman"/>
          <w:color w:val="000000"/>
          <w:sz w:val="24"/>
          <w:szCs w:val="24"/>
          <w:lang w:eastAsia="en-CA"/>
        </w:rPr>
        <w:t xml:space="preserve"> website.</w:t>
      </w:r>
      <w:r>
        <w:rPr>
          <w:rFonts w:ascii="Times New Roman" w:hAnsi="Times New Roman"/>
          <w:color w:val="000000"/>
          <w:sz w:val="24"/>
          <w:szCs w:val="24"/>
          <w:lang w:eastAsia="en-CA"/>
        </w:rPr>
        <w:t xml:space="preserve"> </w:t>
      </w:r>
      <w:r w:rsidRPr="008C5A83">
        <w:rPr>
          <w:rFonts w:ascii="Times New Roman" w:hAnsi="Times New Roman"/>
          <w:b/>
          <w:bCs/>
          <w:color w:val="000000"/>
          <w:sz w:val="24"/>
          <w:szCs w:val="24"/>
          <w:lang w:eastAsia="en-CA"/>
        </w:rPr>
        <w:t>As this is a condensed summer course, all efforts will be made to return assignments within a one-week period</w:t>
      </w:r>
      <w:r>
        <w:rPr>
          <w:rFonts w:ascii="Times New Roman" w:hAnsi="Times New Roman"/>
          <w:color w:val="000000"/>
          <w:sz w:val="24"/>
          <w:szCs w:val="24"/>
          <w:lang w:eastAsia="en-CA"/>
        </w:rPr>
        <w:t>.</w:t>
      </w:r>
    </w:p>
    <w:p w14:paraId="55100BF6" w14:textId="77777777" w:rsidR="001A2B21" w:rsidRPr="002501D3"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2501D3">
        <w:rPr>
          <w:rFonts w:ascii="Times New Roman" w:hAnsi="Times New Roman"/>
          <w:color w:val="000000"/>
          <w:sz w:val="24"/>
          <w:szCs w:val="24"/>
          <w:lang w:eastAsia="en-CA"/>
        </w:rPr>
        <w:t>Your teaching assistant is responsible for grading your work and they are your first point of contact. You should contact your teaching assistant with questions, especially questions related to grading.</w:t>
      </w:r>
    </w:p>
    <w:p w14:paraId="63A7CC15" w14:textId="77777777" w:rsidR="001A2B21" w:rsidRPr="002501D3"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2501D3">
        <w:rPr>
          <w:rFonts w:ascii="Times New Roman" w:hAnsi="Times New Roman"/>
          <w:color w:val="222222"/>
          <w:sz w:val="24"/>
          <w:szCs w:val="24"/>
          <w:shd w:val="clear" w:color="auto" w:fill="FFFFFF"/>
        </w:rPr>
        <w:t xml:space="preserve">Feedback is provided to students throughout the semester in many ways, where students </w:t>
      </w:r>
      <w:proofErr w:type="gramStart"/>
      <w:r w:rsidRPr="002501D3">
        <w:rPr>
          <w:rFonts w:ascii="Times New Roman" w:hAnsi="Times New Roman"/>
          <w:color w:val="222222"/>
          <w:sz w:val="24"/>
          <w:szCs w:val="24"/>
          <w:shd w:val="clear" w:color="auto" w:fill="FFFFFF"/>
        </w:rPr>
        <w:t>have the opportunity to</w:t>
      </w:r>
      <w:proofErr w:type="gramEnd"/>
      <w:r w:rsidRPr="002501D3">
        <w:rPr>
          <w:rFonts w:ascii="Times New Roman" w:hAnsi="Times New Roman"/>
          <w:color w:val="222222"/>
          <w:sz w:val="24"/>
          <w:szCs w:val="24"/>
          <w:shd w:val="clear" w:color="auto" w:fill="FFFFFF"/>
        </w:rPr>
        <w:t xml:space="preserve"> learn from, and apply, feedback. Meaningful feedback is provided in diverse manners </w:t>
      </w:r>
      <w:proofErr w:type="gramStart"/>
      <w:r w:rsidRPr="002501D3">
        <w:rPr>
          <w:rFonts w:ascii="Times New Roman" w:hAnsi="Times New Roman"/>
          <w:color w:val="222222"/>
          <w:sz w:val="24"/>
          <w:szCs w:val="24"/>
          <w:shd w:val="clear" w:color="auto" w:fill="FFFFFF"/>
        </w:rPr>
        <w:t>in order to</w:t>
      </w:r>
      <w:proofErr w:type="gramEnd"/>
      <w:r w:rsidRPr="002501D3">
        <w:rPr>
          <w:rFonts w:ascii="Times New Roman" w:hAnsi="Times New Roman"/>
          <w:color w:val="222222"/>
          <w:sz w:val="24"/>
          <w:szCs w:val="24"/>
          <w:shd w:val="clear" w:color="auto" w:fill="FFFFFF"/>
        </w:rPr>
        <w:t xml:space="preserve"> provide a well-rounded learning experience. Feedback is provided on graded content. It is recommended that students actively engage with feedback to improve the content of their work. </w:t>
      </w:r>
    </w:p>
    <w:p w14:paraId="374D3B2A" w14:textId="77777777" w:rsidR="001A2B21" w:rsidRPr="002501D3"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2501D3">
        <w:rPr>
          <w:rFonts w:ascii="Times New Roman" w:hAnsi="Times New Roman"/>
          <w:color w:val="222222"/>
          <w:sz w:val="24"/>
          <w:szCs w:val="24"/>
          <w:shd w:val="clear" w:color="auto" w:fill="FFFFFF"/>
        </w:rPr>
        <w:t>Re-evaluation of assignments: If a student is unhappy with their grade on an assignment or believes they deserve a higher grade, they are invited to reflect on the feedback, taking some time to determine how and where they could have improved. Students are welcome to request additional feedback during an office hour or appointment with their teaching assistant. If the student would still like to challenge the grade after receiving additional feedback, the student may request a re-evaluation from the TA first, then the professor. A re-evaluation may result in no grade change, a higher grade, or lower grade. Students are reminded that feedback is provided as part of the learning experience in highlighting strengths and stretches.</w:t>
      </w:r>
    </w:p>
    <w:p w14:paraId="2106E3A3"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hAnsi="Times New Roman"/>
          <w:color w:val="000000"/>
          <w:sz w:val="24"/>
          <w:szCs w:val="24"/>
          <w:lang w:eastAsia="en-CA"/>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35249411"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eastAsia="Times New Roman" w:hAnsi="Times New Roman"/>
          <w:color w:val="000000"/>
          <w:sz w:val="24"/>
          <w:szCs w:val="24"/>
          <w:lang w:eastAsia="en-CA"/>
        </w:rPr>
        <w:t xml:space="preserve">Students should keep up with course readings as per the schedule below. Students will be responsible in managing their time in approaching textbook material and concepts selected by the professor. The </w:t>
      </w:r>
      <w:r w:rsidR="002E6C82" w:rsidRPr="002E6C82">
        <w:rPr>
          <w:rFonts w:ascii="Times New Roman" w:eastAsia="Times New Roman" w:hAnsi="Times New Roman"/>
          <w:color w:val="000000"/>
          <w:sz w:val="24"/>
          <w:szCs w:val="24"/>
          <w:lang w:eastAsia="en-CA"/>
        </w:rPr>
        <w:t xml:space="preserve">teaching team </w:t>
      </w:r>
      <w:r w:rsidRPr="002E6C82">
        <w:rPr>
          <w:rFonts w:ascii="Times New Roman" w:eastAsia="Times New Roman" w:hAnsi="Times New Roman"/>
          <w:color w:val="000000"/>
          <w:sz w:val="24"/>
          <w:szCs w:val="24"/>
          <w:lang w:eastAsia="en-CA"/>
        </w:rPr>
        <w:t xml:space="preserve">is available throughout the semester to meet with students. It is strongly recommended that students consult with her as needed. You are expected to plan your time wisely and complete evaluations on time. </w:t>
      </w:r>
    </w:p>
    <w:p w14:paraId="52EF5E80"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eastAsia="Times New Roman" w:hAnsi="Times New Roman"/>
          <w:color w:val="000000"/>
          <w:sz w:val="24"/>
          <w:szCs w:val="24"/>
          <w:lang w:eastAsia="en-CA"/>
        </w:rPr>
        <w:t>Reweighting of course material is not possible.</w:t>
      </w:r>
    </w:p>
    <w:p w14:paraId="39627118"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eastAsia="Times New Roman" w:hAnsi="Times New Roman"/>
          <w:color w:val="000000"/>
          <w:sz w:val="24"/>
          <w:szCs w:val="24"/>
          <w:lang w:eastAsia="en-CA"/>
        </w:rPr>
        <w:t>All evaluations will be submitted through Bright Space. All feedback will be provided through Bright Space.</w:t>
      </w:r>
      <w:r w:rsidR="002E6C82">
        <w:rPr>
          <w:rFonts w:ascii="Times New Roman" w:eastAsia="Times New Roman" w:hAnsi="Times New Roman"/>
          <w:color w:val="000000"/>
          <w:sz w:val="24"/>
          <w:szCs w:val="24"/>
          <w:lang w:eastAsia="en-CA"/>
        </w:rPr>
        <w:t xml:space="preserve"> It is the student’s responsibility to ensure they are uploaded the correct files.</w:t>
      </w:r>
      <w:r w:rsidRPr="002E6C82">
        <w:rPr>
          <w:rFonts w:ascii="Times New Roman" w:eastAsia="Times New Roman" w:hAnsi="Times New Roman"/>
          <w:color w:val="000000"/>
          <w:sz w:val="24"/>
          <w:szCs w:val="24"/>
          <w:lang w:eastAsia="en-CA"/>
        </w:rPr>
        <w:t xml:space="preserve"> Save copies of your work and back up your files. </w:t>
      </w:r>
    </w:p>
    <w:p w14:paraId="50AFCA56" w14:textId="77777777" w:rsidR="001A73F8" w:rsidRPr="001A73F8" w:rsidRDefault="001A2B21" w:rsidP="001A73F8">
      <w:pPr>
        <w:pStyle w:val="ListParagraph"/>
        <w:numPr>
          <w:ilvl w:val="0"/>
          <w:numId w:val="9"/>
        </w:numPr>
        <w:spacing w:after="210" w:line="240" w:lineRule="auto"/>
        <w:rPr>
          <w:rFonts w:ascii="Times New Roman" w:hAnsi="Times New Roman" w:cs="Times New Roman"/>
          <w:sz w:val="24"/>
          <w:szCs w:val="24"/>
        </w:rPr>
      </w:pPr>
      <w:r w:rsidRPr="002E6C82">
        <w:rPr>
          <w:rFonts w:ascii="Times New Roman" w:hAnsi="Times New Roman"/>
          <w:color w:val="222222"/>
          <w:sz w:val="24"/>
          <w:szCs w:val="24"/>
          <w:shd w:val="clear" w:color="auto" w:fill="FFFFFF"/>
        </w:rPr>
        <w:t xml:space="preserve">Emails are for brief responses and not for teaching purposes. Please </w:t>
      </w:r>
      <w:r w:rsidR="002E6C82">
        <w:rPr>
          <w:rFonts w:ascii="Times New Roman" w:hAnsi="Times New Roman"/>
          <w:color w:val="222222"/>
          <w:sz w:val="24"/>
          <w:szCs w:val="24"/>
          <w:shd w:val="clear" w:color="auto" w:fill="FFFFFF"/>
        </w:rPr>
        <w:t>a member of the teaching team</w:t>
      </w:r>
      <w:r w:rsidRPr="002E6C82">
        <w:rPr>
          <w:rFonts w:ascii="Times New Roman" w:hAnsi="Times New Roman"/>
          <w:color w:val="222222"/>
          <w:sz w:val="24"/>
          <w:szCs w:val="24"/>
          <w:shd w:val="clear" w:color="auto" w:fill="FFFFFF"/>
        </w:rPr>
        <w:t xml:space="preserve"> during an office hour for questions that require a lengthier response. </w:t>
      </w:r>
    </w:p>
    <w:p w14:paraId="1FD860B2" w14:textId="77777777" w:rsidR="001A73F8" w:rsidRPr="001A73F8" w:rsidRDefault="001A73F8" w:rsidP="001A73F8">
      <w:pPr>
        <w:pStyle w:val="ListParagraph"/>
        <w:spacing w:after="210" w:line="240" w:lineRule="auto"/>
        <w:rPr>
          <w:rFonts w:ascii="Times New Roman" w:hAnsi="Times New Roman" w:cs="Times New Roman"/>
          <w:sz w:val="24"/>
          <w:szCs w:val="24"/>
        </w:rPr>
      </w:pPr>
    </w:p>
    <w:p w14:paraId="44DE9C3F" w14:textId="77777777" w:rsidR="001A73F8" w:rsidRDefault="001A73F8" w:rsidP="001A2B21">
      <w:pPr>
        <w:spacing w:before="315" w:after="105" w:line="360" w:lineRule="auto"/>
        <w:ind w:left="-30"/>
      </w:pPr>
    </w:p>
    <w:p w14:paraId="10B394F0" w14:textId="77777777" w:rsidR="001A73F8" w:rsidRDefault="001A73F8" w:rsidP="001A2B21">
      <w:pPr>
        <w:spacing w:before="315" w:after="105" w:line="360" w:lineRule="auto"/>
        <w:ind w:left="-30"/>
      </w:pPr>
    </w:p>
    <w:p w14:paraId="50AF944F" w14:textId="66DAB227" w:rsidR="006B17EC" w:rsidRDefault="006B17EC" w:rsidP="001A2B21">
      <w:pPr>
        <w:spacing w:before="315" w:after="105" w:line="360" w:lineRule="auto"/>
        <w:ind w:left="-30"/>
      </w:pPr>
    </w:p>
    <w:p w14:paraId="6EF17ACD" w14:textId="77777777" w:rsidR="006B17EC" w:rsidRDefault="006B17EC">
      <w:r>
        <w:br w:type="page"/>
      </w:r>
    </w:p>
    <w:p w14:paraId="2005D0DD" w14:textId="77777777" w:rsidR="006B17EC" w:rsidRPr="006B17EC" w:rsidRDefault="006B17EC" w:rsidP="006B17EC">
      <w:pPr>
        <w:spacing w:after="0" w:line="240" w:lineRule="auto"/>
        <w:rPr>
          <w:rFonts w:ascii="Calibri" w:eastAsia="Calibri" w:hAnsi="Calibri" w:cs="Calibri"/>
          <w:b/>
          <w:bCs/>
          <w:sz w:val="20"/>
          <w:szCs w:val="20"/>
        </w:rPr>
        <w:sectPr w:rsidR="006B17EC" w:rsidRPr="006B17EC" w:rsidSect="006B17EC">
          <w:footerReference w:type="even" r:id="rId17"/>
          <w:footerReference w:type="default" r:id="rId18"/>
          <w:pgSz w:w="12240" w:h="15840"/>
          <w:pgMar w:top="446" w:right="1440" w:bottom="720" w:left="1440" w:header="144" w:footer="0" w:gutter="0"/>
          <w:cols w:space="720"/>
          <w:docGrid w:linePitch="360"/>
        </w:sectPr>
      </w:pPr>
    </w:p>
    <w:p w14:paraId="19A81AC2" w14:textId="77777777" w:rsidR="006B17EC" w:rsidRDefault="006B17EC" w:rsidP="006B17EC">
      <w:pPr>
        <w:spacing w:after="0" w:line="240" w:lineRule="auto"/>
        <w:rPr>
          <w:rFonts w:ascii="Calibri" w:eastAsia="Calibri" w:hAnsi="Calibri" w:cs="Calibri"/>
          <w:b/>
          <w:bCs/>
          <w:sz w:val="20"/>
          <w:szCs w:val="20"/>
          <w:u w:val="single"/>
        </w:rPr>
      </w:pPr>
    </w:p>
    <w:p w14:paraId="43F314F1" w14:textId="77777777" w:rsidR="006B17EC" w:rsidRPr="006B17EC" w:rsidRDefault="006B17EC" w:rsidP="006B17EC">
      <w:pPr>
        <w:spacing w:after="0" w:line="240" w:lineRule="auto"/>
        <w:jc w:val="center"/>
        <w:rPr>
          <w:rFonts w:ascii="Calibri" w:eastAsia="Calibri" w:hAnsi="Calibri" w:cs="Calibri"/>
          <w:b/>
          <w:bCs/>
          <w:sz w:val="24"/>
          <w:szCs w:val="24"/>
        </w:rPr>
      </w:pPr>
      <w:r w:rsidRPr="006B17EC">
        <w:rPr>
          <w:rFonts w:ascii="Calibri" w:eastAsia="Calibri" w:hAnsi="Calibri" w:cs="Calibri"/>
          <w:b/>
          <w:bCs/>
          <w:sz w:val="24"/>
          <w:szCs w:val="24"/>
        </w:rPr>
        <w:t>Department of Philosophy and Carleton University Policies (Summer 2026)</w:t>
      </w:r>
    </w:p>
    <w:p w14:paraId="547C69C9" w14:textId="77777777" w:rsidR="006B17EC" w:rsidRDefault="006B17EC" w:rsidP="006B17EC">
      <w:pPr>
        <w:spacing w:after="0" w:line="240" w:lineRule="auto"/>
        <w:rPr>
          <w:rFonts w:ascii="Calibri" w:eastAsia="Calibri" w:hAnsi="Calibri" w:cs="Calibri"/>
          <w:b/>
          <w:bCs/>
          <w:sz w:val="20"/>
          <w:szCs w:val="20"/>
          <w:u w:val="single"/>
        </w:rPr>
      </w:pPr>
    </w:p>
    <w:p w14:paraId="1A2A7BC3" w14:textId="61174344"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Assignments:</w:t>
      </w:r>
    </w:p>
    <w:p w14:paraId="6ADABAA2" w14:textId="77777777" w:rsidR="006B17EC" w:rsidRPr="006B17EC" w:rsidRDefault="006B17EC" w:rsidP="006B17EC">
      <w:pPr>
        <w:spacing w:after="0" w:line="240" w:lineRule="auto"/>
        <w:rPr>
          <w:rFonts w:ascii="Calibri" w:eastAsia="Calibri" w:hAnsi="Calibri" w:cs="Calibri"/>
          <w:b/>
          <w:bCs/>
          <w:sz w:val="20"/>
          <w:szCs w:val="20"/>
          <w:u w:val="single"/>
        </w:rPr>
      </w:pPr>
    </w:p>
    <w:p w14:paraId="6436CE0A"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Please follow your professor’s instructions on how assignments will be handled electronically. We no longer allow hard copies to be placed in the department’s essay box.</w:t>
      </w:r>
    </w:p>
    <w:p w14:paraId="258B32C5" w14:textId="77777777" w:rsidR="006B17EC" w:rsidRPr="006B17EC" w:rsidRDefault="006B17EC" w:rsidP="006B17EC">
      <w:pPr>
        <w:spacing w:after="0" w:line="240" w:lineRule="auto"/>
        <w:rPr>
          <w:rFonts w:ascii="Calibri" w:eastAsia="Calibri" w:hAnsi="Calibri" w:cs="Calibri"/>
          <w:sz w:val="20"/>
          <w:szCs w:val="20"/>
        </w:rPr>
      </w:pPr>
    </w:p>
    <w:p w14:paraId="682780F0"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Evaluation:</w:t>
      </w:r>
    </w:p>
    <w:p w14:paraId="4E8A5B11" w14:textId="77777777" w:rsidR="006B17EC" w:rsidRPr="006B17EC" w:rsidRDefault="006B17EC" w:rsidP="006B17EC">
      <w:pPr>
        <w:spacing w:after="0" w:line="240" w:lineRule="auto"/>
        <w:rPr>
          <w:rFonts w:ascii="Calibri" w:eastAsia="Calibri" w:hAnsi="Calibri" w:cs="Calibri"/>
          <w:b/>
          <w:bCs/>
          <w:sz w:val="20"/>
          <w:szCs w:val="20"/>
          <w:u w:val="single"/>
        </w:rPr>
      </w:pPr>
    </w:p>
    <w:p w14:paraId="2CD479E3"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Standing in a course is determined by the course instructor subject to the approval of the Faculty Dean. This means that grades submitted by the instructor may be subject to revision. No grades are final until they have been approved by the Dean.</w:t>
      </w:r>
    </w:p>
    <w:p w14:paraId="6E54C3B7" w14:textId="77777777" w:rsidR="006B17EC" w:rsidRPr="006B17EC" w:rsidRDefault="006B17EC" w:rsidP="006B17EC">
      <w:pPr>
        <w:spacing w:after="0" w:line="240" w:lineRule="auto"/>
        <w:rPr>
          <w:rFonts w:ascii="Calibri" w:eastAsia="Calibri" w:hAnsi="Calibri" w:cs="Calibri"/>
          <w:sz w:val="20"/>
          <w:szCs w:val="20"/>
        </w:rPr>
      </w:pPr>
    </w:p>
    <w:p w14:paraId="44E543E8"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Deferrals for Term Work:</w:t>
      </w:r>
    </w:p>
    <w:p w14:paraId="2A6B0202" w14:textId="77777777" w:rsidR="006B17EC" w:rsidRPr="006B17EC" w:rsidRDefault="006B17EC" w:rsidP="006B17EC">
      <w:pPr>
        <w:spacing w:after="0" w:line="240" w:lineRule="auto"/>
        <w:rPr>
          <w:rFonts w:ascii="Calibri" w:eastAsia="Calibri" w:hAnsi="Calibri" w:cs="Calibri"/>
          <w:b/>
          <w:bCs/>
          <w:sz w:val="20"/>
          <w:szCs w:val="20"/>
          <w:u w:val="single"/>
        </w:rPr>
      </w:pPr>
    </w:p>
    <w:p w14:paraId="6638E1B0"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 xml:space="preserve">If students are unable to complete term work because of illness or other circumstances beyond their control, they should contact their course instructor no later than </w:t>
      </w:r>
      <w:r w:rsidRPr="006B17EC">
        <w:rPr>
          <w:rFonts w:ascii="Calibri" w:eastAsia="Calibri" w:hAnsi="Calibri" w:cs="Calibri"/>
          <w:i/>
          <w:sz w:val="20"/>
          <w:szCs w:val="20"/>
        </w:rPr>
        <w:t>three working days</w:t>
      </w:r>
      <w:r w:rsidRPr="006B17EC">
        <w:rPr>
          <w:rFonts w:ascii="Calibri" w:eastAsia="Calibri" w:hAnsi="Calibri" w:cs="Calibri"/>
          <w:sz w:val="20"/>
          <w:szCs w:val="20"/>
        </w:rPr>
        <w:t xml:space="preserve"> of the due date. Normally, any deferred term work will be completed by the last day of the term. Term work cannot be deferred by the Registrar.  </w:t>
      </w:r>
    </w:p>
    <w:p w14:paraId="2F370A69" w14:textId="77777777" w:rsidR="006B17EC" w:rsidRPr="006B17EC" w:rsidRDefault="006B17EC" w:rsidP="006B17EC">
      <w:pPr>
        <w:spacing w:after="0" w:line="240" w:lineRule="auto"/>
        <w:rPr>
          <w:rFonts w:ascii="Calibri" w:eastAsia="Calibri" w:hAnsi="Calibri" w:cs="Calibri"/>
          <w:sz w:val="20"/>
          <w:szCs w:val="20"/>
        </w:rPr>
      </w:pPr>
    </w:p>
    <w:p w14:paraId="6D972014"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Deferrals for Final Exams:</w:t>
      </w:r>
    </w:p>
    <w:p w14:paraId="59B69979" w14:textId="77777777" w:rsidR="006B17EC" w:rsidRPr="006B17EC" w:rsidRDefault="006B17EC" w:rsidP="006B17EC">
      <w:pPr>
        <w:spacing w:after="0" w:line="240" w:lineRule="auto"/>
        <w:rPr>
          <w:rFonts w:ascii="Calibri" w:eastAsia="Calibri" w:hAnsi="Calibri" w:cs="Calibri"/>
          <w:b/>
          <w:bCs/>
          <w:sz w:val="20"/>
          <w:szCs w:val="20"/>
          <w:u w:val="single"/>
        </w:rPr>
      </w:pPr>
    </w:p>
    <w:p w14:paraId="4D2A9AB0" w14:textId="77777777" w:rsidR="006B17EC" w:rsidRPr="006B17EC" w:rsidRDefault="006B17EC" w:rsidP="006B17EC">
      <w:pPr>
        <w:spacing w:after="0" w:line="240" w:lineRule="auto"/>
        <w:rPr>
          <w:rFonts w:ascii="Calibri" w:eastAsia="Times New Roman" w:hAnsi="Calibri" w:cs="Calibri"/>
          <w:sz w:val="20"/>
          <w:szCs w:val="20"/>
          <w:lang w:eastAsia="en-CA"/>
        </w:rPr>
      </w:pPr>
      <w:r w:rsidRPr="006B17EC">
        <w:rPr>
          <w:rFonts w:ascii="Calibri" w:eastAsia="Times New Roman" w:hAnsi="Calibri" w:cs="Calibri"/>
          <w:sz w:val="20"/>
          <w:szCs w:val="20"/>
          <w:lang w:eastAsia="en-CA"/>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6B17EC">
        <w:rPr>
          <w:rFonts w:ascii="Calibri" w:eastAsia="Times New Roman" w:hAnsi="Calibri" w:cs="Calibri"/>
          <w:i/>
          <w:sz w:val="20"/>
          <w:szCs w:val="20"/>
          <w:lang w:eastAsia="en-CA"/>
        </w:rPr>
        <w:t>three working days</w:t>
      </w:r>
      <w:r w:rsidRPr="006B17EC">
        <w:rPr>
          <w:rFonts w:ascii="Calibri" w:eastAsia="Times New Roman" w:hAnsi="Calibri" w:cs="Calibri"/>
          <w:sz w:val="20"/>
          <w:szCs w:val="20"/>
          <w:lang w:eastAsia="en-CA"/>
        </w:rPr>
        <w:t xml:space="preserve"> after the original due date (as per the University Regulations in </w:t>
      </w:r>
      <w:hyperlink r:id="rId19" w:anchor="deferred-final-exams" w:history="1">
        <w:r w:rsidRPr="006B17EC">
          <w:rPr>
            <w:rFonts w:ascii="Calibri" w:eastAsia="Times New Roman" w:hAnsi="Calibri" w:cs="Calibri"/>
            <w:color w:val="0000FF"/>
            <w:sz w:val="20"/>
            <w:szCs w:val="20"/>
            <w:u w:val="single"/>
            <w:lang w:eastAsia="en-CA"/>
          </w:rPr>
          <w:t>Section 4.3 of the Undergraduate Calendar</w:t>
        </w:r>
      </w:hyperlink>
      <w:r w:rsidRPr="006B17EC">
        <w:rPr>
          <w:rFonts w:ascii="Calibri" w:eastAsia="Times New Roman" w:hAnsi="Calibri" w:cs="Calibri"/>
          <w:sz w:val="20"/>
          <w:szCs w:val="20"/>
          <w:lang w:eastAsia="en-CA"/>
        </w:rPr>
        <w:t xml:space="preserve">). Visit the </w:t>
      </w:r>
      <w:hyperlink r:id="rId20" w:history="1">
        <w:r w:rsidRPr="006B17EC">
          <w:rPr>
            <w:rFonts w:ascii="Calibri" w:eastAsia="Times New Roman" w:hAnsi="Calibri" w:cs="Calibri"/>
            <w:color w:val="0000FF"/>
            <w:sz w:val="20"/>
            <w:szCs w:val="20"/>
            <w:u w:val="single"/>
            <w:lang w:eastAsia="en-CA"/>
          </w:rPr>
          <w:t>Registrar’s Office</w:t>
        </w:r>
      </w:hyperlink>
      <w:r w:rsidRPr="006B17EC">
        <w:rPr>
          <w:rFonts w:ascii="Calibri" w:eastAsia="Times New Roman" w:hAnsi="Calibri" w:cs="Calibri"/>
          <w:sz w:val="20"/>
          <w:szCs w:val="20"/>
          <w:lang w:eastAsia="en-CA"/>
        </w:rPr>
        <w:t xml:space="preserve"> for further information.  </w:t>
      </w:r>
    </w:p>
    <w:p w14:paraId="767D22B5" w14:textId="77777777" w:rsidR="006B17EC" w:rsidRPr="006B17EC" w:rsidRDefault="006B17EC" w:rsidP="006B17EC">
      <w:pPr>
        <w:spacing w:after="0" w:line="240" w:lineRule="auto"/>
        <w:rPr>
          <w:rFonts w:ascii="Calibri" w:eastAsia="Calibri" w:hAnsi="Calibri" w:cs="Calibri"/>
          <w:sz w:val="20"/>
          <w:szCs w:val="20"/>
        </w:rPr>
      </w:pPr>
    </w:p>
    <w:p w14:paraId="39A9729D"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Plagiarism:</w:t>
      </w:r>
    </w:p>
    <w:p w14:paraId="349ECA6D" w14:textId="77777777" w:rsidR="006B17EC" w:rsidRPr="006B17EC" w:rsidRDefault="006B17EC" w:rsidP="006B17EC">
      <w:pPr>
        <w:spacing w:after="0" w:line="240" w:lineRule="auto"/>
        <w:rPr>
          <w:rFonts w:ascii="Calibri" w:eastAsia="Calibri" w:hAnsi="Calibri" w:cs="Calibri"/>
          <w:b/>
          <w:bCs/>
          <w:sz w:val="20"/>
          <w:szCs w:val="20"/>
          <w:u w:val="single"/>
        </w:rPr>
      </w:pPr>
    </w:p>
    <w:p w14:paraId="4AC885D3"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The University Academic Integrity Policy defines plagiarism as ‘</w:t>
      </w:r>
      <w:r w:rsidRPr="006B17EC">
        <w:rPr>
          <w:rFonts w:ascii="Calibri" w:eastAsia="Calibri" w:hAnsi="Calibri" w:cs="Calibri"/>
          <w:i/>
          <w:iCs/>
          <w:color w:val="000000"/>
          <w:sz w:val="20"/>
          <w:szCs w:val="20"/>
          <w:lang w:val="en-CA"/>
        </w:rPr>
        <w:t xml:space="preserve">presenting, whether intentionally or not, the ideas, expression of ideas or work of others as one’s own.’ </w:t>
      </w:r>
      <w:r w:rsidRPr="006B17EC">
        <w:rPr>
          <w:rFonts w:ascii="Calibri" w:eastAsia="Calibri" w:hAnsi="Calibri" w:cs="Calibri"/>
          <w:color w:val="000000"/>
          <w:sz w:val="20"/>
          <w:szCs w:val="20"/>
          <w:lang w:val="en-CA"/>
        </w:rPr>
        <w:t>This includes reproducing or</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paraphrasing portions of someone else’s published or unpublished material, regardless of the</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source, and presenting these as one’s own without proper citation or reference to the original</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 xml:space="preserve">source. </w:t>
      </w:r>
    </w:p>
    <w:p w14:paraId="09C2BB69"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0E9C50C3" w14:textId="77777777" w:rsidR="006B17EC" w:rsidRPr="006B17EC" w:rsidRDefault="006B17EC" w:rsidP="006B17EC">
      <w:pPr>
        <w:autoSpaceDE w:val="0"/>
        <w:autoSpaceDN w:val="0"/>
        <w:adjustRightInd w:val="0"/>
        <w:spacing w:after="0" w:line="240" w:lineRule="auto"/>
        <w:rPr>
          <w:rFonts w:ascii="Calibri" w:eastAsia="Calibri" w:hAnsi="Calibri" w:cs="Calibri"/>
          <w:i/>
          <w:iCs/>
          <w:color w:val="000000"/>
          <w:sz w:val="20"/>
          <w:szCs w:val="20"/>
          <w:lang w:val="en-CA"/>
        </w:rPr>
      </w:pPr>
      <w:r w:rsidRPr="006B17EC">
        <w:rPr>
          <w:rFonts w:ascii="Calibri" w:eastAsia="Calibri" w:hAnsi="Calibri" w:cs="Calibri"/>
          <w:color w:val="000000"/>
          <w:sz w:val="20"/>
          <w:szCs w:val="20"/>
          <w:lang w:val="en-CA"/>
        </w:rPr>
        <w:t>Examples of sources from which the ideas, expressions of ideas or works of others may be</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drawn from include but are not limited to books, articles, papers, literary compositions and</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phrases, performance compositions, chemical compounds, artworks, laboratory reports, research</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results, calculations and the results of calculations, diagrams, constructions, computer reports,</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computer code/software, material on the internet and/or conversations</w:t>
      </w:r>
    </w:p>
    <w:p w14:paraId="1DD3035C"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4334B4F1"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Examples of plagiarism include, but are not limited to:</w:t>
      </w:r>
    </w:p>
    <w:p w14:paraId="580E5731"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3933E43E"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any submission prepared in whole or in part, by someone else, including the unauthorized use of generative AI tools (e.g., ChatGPT);</w:t>
      </w:r>
    </w:p>
    <w:p w14:paraId="16C7F884"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using ideas or direct, verbatim quotations, paraphrased material, algorithms, formulae, scientific or mathematical concepts, or ideas without appropriate acknowledgment in any academic assignment;</w:t>
      </w:r>
    </w:p>
    <w:p w14:paraId="10959934"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using another’s data or research findings without appropriate acknowledgement;</w:t>
      </w:r>
    </w:p>
    <w:p w14:paraId="56230AAC"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submitting a computer program developed in whole or in part by someone else, with or without modifications, as one’s own;</w:t>
      </w:r>
    </w:p>
    <w:p w14:paraId="195D5DD3"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failing to acknowledge sources with proper citations when using another’s work and/or failing to use quotations marks.</w:t>
      </w:r>
      <w:r w:rsidRPr="006B17EC">
        <w:rPr>
          <w:rFonts w:ascii="Calibri" w:eastAsia="Calibri" w:hAnsi="Calibri" w:cs="Calibri"/>
          <w:color w:val="000000"/>
          <w:sz w:val="20"/>
          <w:szCs w:val="20"/>
          <w:lang w:val="en-CA"/>
        </w:rPr>
        <w:br/>
      </w:r>
    </w:p>
    <w:p w14:paraId="2DE52C5D"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Plagiarism is a serious offence that cannot be resolved directly by the course’s instructor.</w:t>
      </w:r>
    </w:p>
    <w:p w14:paraId="4BE3B4EA"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br/>
        <w:t xml:space="preserve">The Associate Dean of the Faculty follows a rigorous </w:t>
      </w:r>
      <w:hyperlink r:id="rId21" w:history="1">
        <w:r w:rsidRPr="006B17EC">
          <w:rPr>
            <w:rFonts w:ascii="Calibri" w:eastAsia="Calibri" w:hAnsi="Calibri" w:cs="Calibri"/>
            <w:color w:val="0000FF"/>
            <w:sz w:val="20"/>
            <w:szCs w:val="20"/>
            <w:u w:val="single"/>
            <w:lang w:val="en-CA"/>
          </w:rPr>
          <w:t>process for academic integrity allegations</w:t>
        </w:r>
      </w:hyperlink>
      <w:r w:rsidRPr="006B17EC">
        <w:rPr>
          <w:rFonts w:ascii="Calibri" w:eastAsia="Calibri" w:hAnsi="Calibri" w:cs="Calibri"/>
          <w:color w:val="000000"/>
          <w:sz w:val="20"/>
          <w:szCs w:val="20"/>
          <w:lang w:val="en-CA"/>
        </w:rPr>
        <w:t>,</w:t>
      </w:r>
    </w:p>
    <w:p w14:paraId="79A059A2"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including reviewing documents and interviewing the student, when an instructor suspects a violation has been committed. Penalties for violations may include a final grade of “F” for the course.</w:t>
      </w:r>
    </w:p>
    <w:p w14:paraId="179B99E2" w14:textId="77777777" w:rsidR="006B17EC" w:rsidRPr="006B17EC" w:rsidRDefault="006B17EC" w:rsidP="006B17EC">
      <w:pPr>
        <w:spacing w:after="0" w:line="240" w:lineRule="auto"/>
        <w:rPr>
          <w:rFonts w:ascii="Calibri" w:eastAsia="Calibri" w:hAnsi="Calibri" w:cs="Calibri"/>
          <w:color w:val="000000"/>
          <w:sz w:val="20"/>
          <w:szCs w:val="20"/>
          <w:lang w:val="en-CA"/>
        </w:rPr>
      </w:pPr>
    </w:p>
    <w:p w14:paraId="476B3AA8" w14:textId="77777777" w:rsidR="006B17EC" w:rsidRPr="006B17EC" w:rsidRDefault="006B17EC" w:rsidP="006B17EC">
      <w:pPr>
        <w:spacing w:after="0" w:line="240" w:lineRule="auto"/>
        <w:rPr>
          <w:rFonts w:ascii="Calibri" w:eastAsia="Calibri" w:hAnsi="Calibri" w:cs="Calibri"/>
          <w:sz w:val="20"/>
          <w:szCs w:val="20"/>
        </w:rPr>
      </w:pPr>
    </w:p>
    <w:p w14:paraId="77B62AC6"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It is the responsibility of each student to understand the full meaning of ‘plagiarism’ as defined in the Undergraduate or Graduate Calendars, and to avoid both committing plagiarism and aiding or abetting plagiarism by other students.  (</w:t>
      </w:r>
      <w:hyperlink r:id="rId22" w:anchor="academic-integrity-policy" w:history="1">
        <w:r w:rsidRPr="006B17EC">
          <w:rPr>
            <w:rFonts w:ascii="Calibri" w:eastAsia="Calibri" w:hAnsi="Calibri" w:cs="Calibri"/>
            <w:color w:val="0000FF"/>
            <w:sz w:val="20"/>
            <w:szCs w:val="20"/>
            <w:u w:val="single"/>
          </w:rPr>
          <w:t>Section 10.1 of the Undergraduate Calendar Academic Regulations</w:t>
        </w:r>
      </w:hyperlink>
      <w:r w:rsidRPr="006B17EC">
        <w:rPr>
          <w:rFonts w:ascii="Calibri" w:eastAsia="Calibri" w:hAnsi="Calibri" w:cs="Calibri"/>
          <w:sz w:val="20"/>
          <w:szCs w:val="20"/>
        </w:rPr>
        <w:t>)</w:t>
      </w:r>
    </w:p>
    <w:p w14:paraId="2293F5C7"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214892E9" w14:textId="77777777" w:rsidR="006B17EC" w:rsidRPr="006B17EC" w:rsidRDefault="006B17EC" w:rsidP="006B17EC">
      <w:pPr>
        <w:spacing w:after="0" w:line="240" w:lineRule="auto"/>
        <w:rPr>
          <w:rFonts w:ascii="Calibri" w:eastAsia="Calibri" w:hAnsi="Calibri" w:cs="Calibri"/>
          <w:b/>
          <w:bCs/>
          <w:color w:val="000000"/>
          <w:sz w:val="20"/>
          <w:szCs w:val="20"/>
          <w:u w:val="single"/>
          <w:lang w:val="en-CA"/>
        </w:rPr>
      </w:pPr>
      <w:r w:rsidRPr="006B17EC">
        <w:rPr>
          <w:rFonts w:ascii="Calibri" w:eastAsia="Calibri" w:hAnsi="Calibri" w:cs="Calibri"/>
          <w:b/>
          <w:bCs/>
          <w:color w:val="000000"/>
          <w:sz w:val="20"/>
          <w:szCs w:val="20"/>
          <w:u w:val="single"/>
          <w:lang w:val="en-CA"/>
        </w:rPr>
        <w:t>Statement on AI:</w:t>
      </w:r>
    </w:p>
    <w:p w14:paraId="7838B049" w14:textId="77777777" w:rsidR="006B17EC" w:rsidRPr="006B17EC" w:rsidRDefault="006B17EC" w:rsidP="006B17EC">
      <w:pPr>
        <w:spacing w:after="0" w:line="240" w:lineRule="auto"/>
        <w:rPr>
          <w:rFonts w:ascii="Calibri" w:eastAsia="Times New Roman" w:hAnsi="Calibri" w:cs="Calibri"/>
          <w:sz w:val="20"/>
          <w:szCs w:val="20"/>
          <w:lang w:val="en-CA" w:eastAsia="en-CA"/>
        </w:rPr>
      </w:pPr>
      <w:r w:rsidRPr="006B17EC">
        <w:rPr>
          <w:rFonts w:ascii="Calibri" w:eastAsia="Calibri" w:hAnsi="Calibri" w:cs="Calibri"/>
          <w:b/>
          <w:bCs/>
          <w:color w:val="000000"/>
          <w:sz w:val="20"/>
          <w:szCs w:val="20"/>
          <w:lang w:val="en-CA"/>
        </w:rPr>
        <w:br/>
      </w:r>
      <w:r w:rsidRPr="006B17EC">
        <w:rPr>
          <w:rFonts w:ascii="Calibri" w:eastAsia="Times New Roman" w:hAnsi="Calibri" w:cs="Calibri"/>
          <w:sz w:val="20"/>
          <w:szCs w:val="20"/>
          <w:lang w:val="en-CA" w:eastAsia="en-CA"/>
        </w:rPr>
        <w:t>As our understanding of the uses of AI and its relationship to student work and academic integrity continue to evolve, students are required to discuss their use of AI in any circumstance not described in the course outline with the instructor to ensure it supports the learning goals for the course.</w:t>
      </w:r>
    </w:p>
    <w:p w14:paraId="31CFD0D7" w14:textId="77777777" w:rsidR="006B17EC" w:rsidRPr="006B17EC" w:rsidRDefault="006B17EC" w:rsidP="006B17EC">
      <w:pPr>
        <w:spacing w:after="0" w:line="240" w:lineRule="auto"/>
        <w:rPr>
          <w:rFonts w:ascii="Calibri" w:eastAsia="Times New Roman" w:hAnsi="Calibri" w:cs="Calibri"/>
          <w:sz w:val="20"/>
          <w:szCs w:val="20"/>
          <w:lang w:val="en-CA" w:eastAsia="en-CA"/>
        </w:rPr>
      </w:pPr>
    </w:p>
    <w:p w14:paraId="0C8B8660" w14:textId="77777777" w:rsidR="006B17EC" w:rsidRPr="006B17EC" w:rsidRDefault="006B17EC" w:rsidP="006B17EC">
      <w:pPr>
        <w:autoSpaceDE w:val="0"/>
        <w:autoSpaceDN w:val="0"/>
        <w:adjustRightInd w:val="0"/>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Mental Health:</w:t>
      </w:r>
    </w:p>
    <w:p w14:paraId="5FAEC22D"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b/>
          <w:bCs/>
          <w:sz w:val="20"/>
          <w:szCs w:val="20"/>
        </w:rPr>
        <w:br/>
      </w:r>
      <w:r w:rsidRPr="006B17EC">
        <w:rPr>
          <w:rFonts w:ascii="Calibri" w:eastAsia="Calibri" w:hAnsi="Calibri" w:cs="Calibri"/>
          <w:color w:val="000000"/>
          <w:sz w:val="20"/>
          <w:szCs w:val="20"/>
          <w:lang w:val="en-CA"/>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23" w:history="1">
        <w:r w:rsidRPr="006B17EC">
          <w:rPr>
            <w:rFonts w:ascii="Calibri" w:eastAsia="Calibri" w:hAnsi="Calibri" w:cs="Calibri"/>
            <w:color w:val="0000FF"/>
            <w:sz w:val="20"/>
            <w:szCs w:val="20"/>
            <w:u w:val="single"/>
            <w:lang w:val="en-CA"/>
          </w:rPr>
          <w:t>https://wellness.carleton.ca/</w:t>
        </w:r>
      </w:hyperlink>
      <w:r w:rsidRPr="006B17EC">
        <w:rPr>
          <w:rFonts w:ascii="Calibri" w:eastAsia="Calibri" w:hAnsi="Calibri" w:cs="Calibri"/>
          <w:color w:val="0563C2"/>
          <w:sz w:val="20"/>
          <w:szCs w:val="20"/>
          <w:lang w:val="en-CA"/>
        </w:rPr>
        <w:t>.</w:t>
      </w:r>
    </w:p>
    <w:p w14:paraId="4E5C261E" w14:textId="77777777" w:rsidR="006B17EC" w:rsidRPr="006B17EC" w:rsidRDefault="006B17EC" w:rsidP="006B17EC">
      <w:pPr>
        <w:spacing w:after="0" w:line="240" w:lineRule="auto"/>
        <w:rPr>
          <w:rFonts w:ascii="Calibri" w:eastAsia="Calibri" w:hAnsi="Calibri" w:cs="Calibri"/>
          <w:sz w:val="20"/>
          <w:szCs w:val="20"/>
        </w:rPr>
      </w:pPr>
    </w:p>
    <w:p w14:paraId="402F2AB5"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Academic Accommodation:</w:t>
      </w:r>
    </w:p>
    <w:p w14:paraId="6C864B7A" w14:textId="77777777" w:rsidR="006B17EC" w:rsidRPr="006B17EC" w:rsidRDefault="006B17EC" w:rsidP="006B17EC">
      <w:pPr>
        <w:spacing w:after="0" w:line="240" w:lineRule="auto"/>
        <w:rPr>
          <w:rFonts w:ascii="Calibri" w:eastAsia="Calibri" w:hAnsi="Calibri" w:cs="Calibri"/>
          <w:b/>
          <w:bCs/>
          <w:sz w:val="20"/>
          <w:szCs w:val="20"/>
          <w:u w:val="single"/>
        </w:rPr>
      </w:pPr>
    </w:p>
    <w:p w14:paraId="770A6C78" w14:textId="3D8F90B5" w:rsidR="006B17EC" w:rsidRPr="006B17EC" w:rsidRDefault="006B17EC" w:rsidP="006B17EC">
      <w:pPr>
        <w:spacing w:after="0" w:line="240" w:lineRule="auto"/>
        <w:rPr>
          <w:rFonts w:ascii="Calibri" w:eastAsia="Times New Roman" w:hAnsi="Calibri" w:cs="Calibri"/>
          <w:color w:val="000000"/>
          <w:sz w:val="20"/>
          <w:szCs w:val="20"/>
          <w:lang w:eastAsia="en-CA"/>
        </w:rPr>
      </w:pPr>
      <w:r w:rsidRPr="006B17EC">
        <w:rPr>
          <w:rFonts w:ascii="Calibri" w:eastAsia="Times New Roman" w:hAnsi="Calibri" w:cs="Calibri"/>
          <w:color w:val="000000"/>
          <w:sz w:val="20"/>
          <w:szCs w:val="20"/>
          <w:lang w:eastAsia="en-CA"/>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24" w:history="1">
        <w:r w:rsidRPr="006B17EC">
          <w:rPr>
            <w:rFonts w:ascii="Calibri" w:eastAsia="Times New Roman" w:hAnsi="Calibri" w:cs="Calibri"/>
            <w:color w:val="0000FF"/>
            <w:sz w:val="20"/>
            <w:szCs w:val="20"/>
            <w:u w:val="single"/>
            <w:lang w:eastAsia="en-CA"/>
          </w:rPr>
          <w:t>students.carleton.ca/course-outline</w:t>
        </w:r>
      </w:hyperlink>
      <w:r w:rsidRPr="006B17EC">
        <w:rPr>
          <w:rFonts w:ascii="Calibri" w:eastAsia="Times New Roman" w:hAnsi="Calibri" w:cs="Calibri"/>
          <w:color w:val="000000"/>
          <w:sz w:val="20"/>
          <w:szCs w:val="20"/>
          <w:lang w:eastAsia="en-CA"/>
        </w:rPr>
        <w:t>). Examples of special arrangements include:</w:t>
      </w:r>
    </w:p>
    <w:p w14:paraId="65F04030" w14:textId="77777777" w:rsidR="006B17EC" w:rsidRPr="006B17EC" w:rsidRDefault="006B17EC" w:rsidP="006B17EC">
      <w:pPr>
        <w:spacing w:after="0" w:line="240" w:lineRule="auto"/>
        <w:rPr>
          <w:rFonts w:ascii="Calibri" w:eastAsia="Times New Roman" w:hAnsi="Calibri" w:cs="Calibri"/>
          <w:sz w:val="20"/>
          <w:szCs w:val="20"/>
          <w:lang w:bidi="pa-IN"/>
        </w:rPr>
      </w:pPr>
    </w:p>
    <w:p w14:paraId="4CDB505F" w14:textId="77777777" w:rsidR="006B17EC" w:rsidRPr="006B17EC" w:rsidRDefault="006B17EC" w:rsidP="006B17EC">
      <w:pPr>
        <w:numPr>
          <w:ilvl w:val="0"/>
          <w:numId w:val="21"/>
        </w:numPr>
        <w:spacing w:after="0" w:line="240" w:lineRule="auto"/>
        <w:ind w:left="568" w:hanging="284"/>
        <w:contextualSpacing/>
        <w:rPr>
          <w:rFonts w:ascii="Calibri" w:eastAsia="Times New Roman" w:hAnsi="Calibri" w:cs="Calibri"/>
          <w:sz w:val="20"/>
          <w:szCs w:val="20"/>
          <w:lang w:bidi="pa-IN"/>
        </w:rPr>
      </w:pPr>
      <w:r w:rsidRPr="006B17EC">
        <w:rPr>
          <w:rFonts w:ascii="Calibri" w:eastAsia="Times New Roman" w:hAnsi="Calibri" w:cs="Calibri"/>
          <w:i/>
          <w:sz w:val="20"/>
          <w:szCs w:val="20"/>
          <w:lang w:bidi="pa-IN"/>
        </w:rPr>
        <w:t>Pregnancy or religious obligation</w:t>
      </w:r>
      <w:r w:rsidRPr="006B17EC">
        <w:rPr>
          <w:rFonts w:ascii="Calibri" w:eastAsia="Times New Roman" w:hAnsi="Calibri" w:cs="Calibri"/>
          <w:sz w:val="20"/>
          <w:szCs w:val="20"/>
          <w:lang w:bidi="pa-IN"/>
        </w:rPr>
        <w:t xml:space="preserve">: write to your professor with any requests for academic accommodation during the first two weeks of class, or as soon as possible after the need for accommodation is known to exist. For more details visit the </w:t>
      </w:r>
      <w:hyperlink r:id="rId25" w:history="1">
        <w:r w:rsidRPr="006B17EC">
          <w:rPr>
            <w:rFonts w:ascii="Calibri" w:eastAsia="Times New Roman" w:hAnsi="Calibri" w:cs="Calibri"/>
            <w:color w:val="0000FF"/>
            <w:sz w:val="20"/>
            <w:szCs w:val="20"/>
            <w:u w:val="single"/>
            <w:lang w:bidi="pa-IN"/>
          </w:rPr>
          <w:t>EIC</w:t>
        </w:r>
      </w:hyperlink>
      <w:r w:rsidRPr="006B17EC">
        <w:rPr>
          <w:rFonts w:ascii="Calibri" w:eastAsia="Times New Roman" w:hAnsi="Calibri" w:cs="Calibri"/>
          <w:sz w:val="20"/>
          <w:szCs w:val="20"/>
          <w:lang w:bidi="pa-IN"/>
        </w:rPr>
        <w:t xml:space="preserve"> website.  </w:t>
      </w:r>
    </w:p>
    <w:p w14:paraId="14A72BAC" w14:textId="77777777" w:rsidR="006B17EC" w:rsidRPr="006B17EC" w:rsidRDefault="006B17EC" w:rsidP="006B17EC">
      <w:pPr>
        <w:spacing w:after="0" w:line="240" w:lineRule="auto"/>
        <w:ind w:left="568"/>
        <w:contextualSpacing/>
        <w:rPr>
          <w:rFonts w:ascii="Calibri" w:eastAsia="Times New Roman" w:hAnsi="Calibri" w:cs="Calibri"/>
          <w:sz w:val="20"/>
          <w:szCs w:val="20"/>
          <w:lang w:bidi="pa-IN"/>
        </w:rPr>
      </w:pPr>
    </w:p>
    <w:p w14:paraId="6C43332F" w14:textId="77777777" w:rsidR="006B17EC" w:rsidRPr="006B17EC" w:rsidRDefault="006B17EC" w:rsidP="006B17EC">
      <w:pPr>
        <w:numPr>
          <w:ilvl w:val="0"/>
          <w:numId w:val="21"/>
        </w:numPr>
        <w:spacing w:after="0" w:line="240" w:lineRule="auto"/>
        <w:ind w:left="568" w:hanging="284"/>
        <w:contextualSpacing/>
        <w:rPr>
          <w:rFonts w:ascii="Calibri" w:eastAsia="Calibri" w:hAnsi="Calibri" w:cs="Calibri"/>
          <w:sz w:val="20"/>
          <w:szCs w:val="20"/>
        </w:rPr>
      </w:pPr>
      <w:r w:rsidRPr="006B17EC">
        <w:rPr>
          <w:rFonts w:ascii="Calibri" w:eastAsia="Times New Roman" w:hAnsi="Calibri" w:cs="Calibri"/>
          <w:bCs/>
          <w:i/>
          <w:color w:val="000000"/>
          <w:sz w:val="20"/>
          <w:szCs w:val="20"/>
          <w:lang w:val="en-CA" w:bidi="pa-IN"/>
        </w:rPr>
        <w:t>Academic accommodations for students with disabilities:</w:t>
      </w:r>
      <w:r w:rsidRPr="006B17EC">
        <w:rPr>
          <w:rFonts w:ascii="Calibri" w:eastAsia="Times New Roman" w:hAnsi="Calibri" w:cs="Calibri"/>
          <w:bCs/>
          <w:color w:val="000000"/>
          <w:sz w:val="20"/>
          <w:szCs w:val="20"/>
          <w:lang w:val="en-CA" w:bidi="pa-IN"/>
        </w:rPr>
        <w:t xml:space="preserve"> </w:t>
      </w:r>
      <w:r w:rsidRPr="006B17EC">
        <w:rPr>
          <w:rFonts w:ascii="Calibri" w:eastAsia="Times New Roman" w:hAnsi="Calibri" w:cs="Calibri"/>
          <w:color w:val="000000"/>
          <w:sz w:val="20"/>
          <w:szCs w:val="20"/>
          <w:lang w:val="en-CA" w:bidi="pa-IN"/>
        </w:rPr>
        <w:t xml:space="preserve">The </w:t>
      </w:r>
      <w:hyperlink r:id="rId26" w:history="1">
        <w:r w:rsidRPr="006B17EC">
          <w:rPr>
            <w:rFonts w:ascii="Calibri" w:eastAsia="Times New Roman" w:hAnsi="Calibri" w:cs="Calibri"/>
            <w:bCs/>
            <w:color w:val="0000FF"/>
            <w:sz w:val="20"/>
            <w:szCs w:val="20"/>
            <w:u w:val="single"/>
            <w:lang w:val="en-CA" w:bidi="pa-IN"/>
          </w:rPr>
          <w:t>Paul Menton Centre</w:t>
        </w:r>
      </w:hyperlink>
      <w:r w:rsidRPr="006B17EC">
        <w:rPr>
          <w:rFonts w:ascii="Calibri" w:eastAsia="Times New Roman" w:hAnsi="Calibri" w:cs="Calibri"/>
          <w:color w:val="000000"/>
          <w:sz w:val="20"/>
          <w:szCs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7" w:history="1">
        <w:r w:rsidRPr="006B17EC">
          <w:rPr>
            <w:rFonts w:ascii="Calibri" w:eastAsia="Times New Roman" w:hAnsi="Calibri" w:cs="Calibri"/>
            <w:color w:val="000000"/>
            <w:sz w:val="20"/>
            <w:szCs w:val="20"/>
            <w:lang w:val="en-CA" w:bidi="pa-IN"/>
          </w:rPr>
          <w:t>pmc@carleton.ca</w:t>
        </w:r>
      </w:hyperlink>
      <w:r w:rsidRPr="006B17EC">
        <w:rPr>
          <w:rFonts w:ascii="Calibri" w:eastAsia="Times New Roman" w:hAnsi="Calibri" w:cs="Calibri"/>
          <w:color w:val="000000"/>
          <w:sz w:val="20"/>
          <w:szCs w:val="20"/>
          <w:lang w:val="en-CA" w:bidi="pa-IN"/>
        </w:rPr>
        <w:t xml:space="preserve"> for a formal evaluation. If you are already registered with the PMC, contact your PMC coordinator to send your </w:t>
      </w:r>
      <w:r w:rsidRPr="006B17EC">
        <w:rPr>
          <w:rFonts w:ascii="Calibri" w:eastAsia="Times New Roman" w:hAnsi="Calibri" w:cs="Calibri"/>
          <w:bCs/>
          <w:iCs/>
          <w:color w:val="000000"/>
          <w:sz w:val="20"/>
          <w:szCs w:val="20"/>
          <w:lang w:val="en-CA" w:bidi="pa-IN"/>
        </w:rPr>
        <w:t>Letter of Accommodation</w:t>
      </w:r>
      <w:r w:rsidRPr="006B17EC">
        <w:rPr>
          <w:rFonts w:ascii="Calibri" w:eastAsia="Times New Roman" w:hAnsi="Calibri" w:cs="Calibri"/>
          <w:color w:val="000000"/>
          <w:sz w:val="20"/>
          <w:szCs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90F79C6" w14:textId="77777777" w:rsidR="006B17EC" w:rsidRPr="006B17EC" w:rsidRDefault="006B17EC" w:rsidP="006B17EC">
      <w:pPr>
        <w:spacing w:after="0" w:line="240" w:lineRule="auto"/>
        <w:ind w:left="284"/>
        <w:rPr>
          <w:rFonts w:ascii="Calibri" w:eastAsia="Calibri" w:hAnsi="Calibri" w:cs="Calibri"/>
          <w:sz w:val="20"/>
          <w:szCs w:val="20"/>
        </w:rPr>
      </w:pPr>
    </w:p>
    <w:p w14:paraId="11BF89C2" w14:textId="77777777" w:rsidR="006B17EC" w:rsidRPr="006B17EC" w:rsidRDefault="006B17EC" w:rsidP="006B17EC">
      <w:pPr>
        <w:numPr>
          <w:ilvl w:val="0"/>
          <w:numId w:val="21"/>
        </w:numPr>
        <w:spacing w:after="0" w:line="240" w:lineRule="auto"/>
        <w:ind w:left="568" w:hanging="284"/>
        <w:contextualSpacing/>
        <w:rPr>
          <w:rFonts w:ascii="Calibri" w:eastAsia="Calibri" w:hAnsi="Calibri" w:cs="Calibri"/>
          <w:sz w:val="20"/>
          <w:szCs w:val="20"/>
        </w:rPr>
      </w:pPr>
      <w:r w:rsidRPr="006B17EC">
        <w:rPr>
          <w:rFonts w:ascii="Calibri" w:eastAsia="Times New Roman" w:hAnsi="Calibri" w:cs="Calibri"/>
          <w:i/>
          <w:color w:val="313131"/>
          <w:sz w:val="20"/>
          <w:szCs w:val="20"/>
          <w:shd w:val="clear" w:color="auto" w:fill="FFFFFF"/>
          <w:lang w:eastAsia="en-CA"/>
        </w:rPr>
        <w:t>Survivors of Sexual Violence</w:t>
      </w:r>
      <w:r w:rsidRPr="006B17EC">
        <w:rPr>
          <w:rFonts w:ascii="Calibri" w:eastAsia="Times New Roman" w:hAnsi="Calibri" w:cs="Calibri"/>
          <w:color w:val="313131"/>
          <w:sz w:val="20"/>
          <w:szCs w:val="20"/>
          <w:shd w:val="clear" w:color="auto" w:fill="FFFFFF"/>
          <w:lang w:eastAsia="en-CA"/>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28" w:history="1">
        <w:r w:rsidRPr="006B17EC">
          <w:rPr>
            <w:rFonts w:ascii="Calibri" w:eastAsia="Times New Roman" w:hAnsi="Calibri" w:cs="Calibri"/>
            <w:color w:val="0000FF"/>
            <w:sz w:val="20"/>
            <w:szCs w:val="20"/>
            <w:u w:val="single"/>
            <w:shd w:val="clear" w:color="auto" w:fill="FFFFFF"/>
            <w:lang w:eastAsia="en-CA"/>
          </w:rPr>
          <w:t>Carleton’s Sexual Violence Policy</w:t>
        </w:r>
      </w:hyperlink>
      <w:r w:rsidRPr="006B17EC">
        <w:rPr>
          <w:rFonts w:ascii="Calibri" w:eastAsia="Times New Roman" w:hAnsi="Calibri" w:cs="Calibri"/>
          <w:color w:val="313131"/>
          <w:sz w:val="20"/>
          <w:szCs w:val="20"/>
          <w:shd w:val="clear" w:color="auto" w:fill="FFFFFF"/>
          <w:lang w:eastAsia="en-CA"/>
        </w:rPr>
        <w:t>.</w:t>
      </w:r>
    </w:p>
    <w:p w14:paraId="7C148F5F" w14:textId="77777777" w:rsidR="006B17EC" w:rsidRPr="006B17EC" w:rsidRDefault="006B17EC" w:rsidP="006B17EC">
      <w:pPr>
        <w:spacing w:after="0" w:line="240" w:lineRule="auto"/>
        <w:ind w:left="284"/>
        <w:rPr>
          <w:rFonts w:ascii="Calibri" w:eastAsia="Calibri" w:hAnsi="Calibri" w:cs="Calibri"/>
          <w:sz w:val="20"/>
          <w:szCs w:val="20"/>
        </w:rPr>
      </w:pPr>
    </w:p>
    <w:p w14:paraId="3BCD1CAF" w14:textId="77777777" w:rsidR="006B17EC" w:rsidRPr="006B17EC" w:rsidRDefault="006B17EC" w:rsidP="006B17EC">
      <w:pPr>
        <w:numPr>
          <w:ilvl w:val="0"/>
          <w:numId w:val="21"/>
        </w:numPr>
        <w:spacing w:after="0" w:line="240" w:lineRule="auto"/>
        <w:ind w:left="568" w:hanging="284"/>
        <w:contextualSpacing/>
        <w:rPr>
          <w:rFonts w:ascii="Calibri" w:eastAsia="Times New Roman" w:hAnsi="Calibri" w:cs="Calibri"/>
          <w:sz w:val="20"/>
          <w:szCs w:val="20"/>
          <w:lang w:eastAsia="en-CA"/>
        </w:rPr>
      </w:pPr>
      <w:r w:rsidRPr="006B17EC">
        <w:rPr>
          <w:rFonts w:ascii="Calibri" w:eastAsia="Times New Roman" w:hAnsi="Calibri" w:cs="Calibri"/>
          <w:i/>
          <w:sz w:val="20"/>
          <w:szCs w:val="20"/>
          <w:lang w:eastAsia="en-CA"/>
        </w:rPr>
        <w:t>Accommodation for</w:t>
      </w:r>
      <w:hyperlink r:id="rId29" w:history="1">
        <w:r w:rsidRPr="006B17EC">
          <w:rPr>
            <w:rFonts w:ascii="Calibri" w:eastAsia="Times New Roman" w:hAnsi="Calibri" w:cs="Calibri"/>
            <w:i/>
            <w:color w:val="0000FF"/>
            <w:sz w:val="20"/>
            <w:szCs w:val="20"/>
            <w:u w:val="single"/>
            <w:lang w:eastAsia="en-CA"/>
          </w:rPr>
          <w:t xml:space="preserve"> Student Activities</w:t>
        </w:r>
      </w:hyperlink>
      <w:r w:rsidRPr="006B17EC">
        <w:rPr>
          <w:rFonts w:ascii="Calibri" w:eastAsia="Times New Roman" w:hAnsi="Calibri" w:cs="Calibri"/>
          <w:i/>
          <w:sz w:val="20"/>
          <w:szCs w:val="20"/>
          <w:lang w:eastAsia="en-CA"/>
        </w:rPr>
        <w:t>:</w:t>
      </w:r>
      <w:r w:rsidRPr="006B17EC">
        <w:rPr>
          <w:rFonts w:ascii="Calibri" w:eastAsia="Times New Roman" w:hAnsi="Calibri" w:cs="Calibri"/>
          <w:sz w:val="20"/>
          <w:szCs w:val="20"/>
          <w:lang w:eastAsia="en-CA"/>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46D23213" w14:textId="77777777" w:rsidR="006B17EC" w:rsidRPr="006B17EC" w:rsidRDefault="006B17EC" w:rsidP="006B17EC">
      <w:pPr>
        <w:spacing w:after="0" w:line="240" w:lineRule="auto"/>
        <w:rPr>
          <w:rFonts w:ascii="Calibri" w:eastAsia="Times New Roman" w:hAnsi="Calibri" w:cs="Calibri"/>
          <w:sz w:val="20"/>
          <w:szCs w:val="20"/>
          <w:lang w:eastAsia="en-CA"/>
        </w:rPr>
      </w:pPr>
    </w:p>
    <w:p w14:paraId="08D7EE34" w14:textId="77777777" w:rsidR="006B17EC" w:rsidRPr="006B17EC" w:rsidRDefault="006B17EC" w:rsidP="006B17EC">
      <w:pPr>
        <w:spacing w:after="0" w:line="240" w:lineRule="auto"/>
        <w:rPr>
          <w:rFonts w:ascii="Calibri" w:eastAsia="Times New Roman" w:hAnsi="Calibri" w:cs="Calibri"/>
          <w:sz w:val="20"/>
          <w:szCs w:val="20"/>
          <w:lang w:eastAsia="en-CA"/>
        </w:rPr>
      </w:pPr>
    </w:p>
    <w:p w14:paraId="5ED9F890" w14:textId="77777777" w:rsidR="006B17EC" w:rsidRPr="006B17EC" w:rsidRDefault="006B17EC" w:rsidP="006B17EC">
      <w:pPr>
        <w:spacing w:after="0" w:line="240" w:lineRule="auto"/>
        <w:rPr>
          <w:rFonts w:ascii="Calibri" w:eastAsia="Times New Roman" w:hAnsi="Calibri" w:cs="Calibri"/>
          <w:sz w:val="20"/>
          <w:szCs w:val="20"/>
          <w:lang w:eastAsia="en-CA"/>
        </w:rPr>
      </w:pPr>
    </w:p>
    <w:p w14:paraId="6B218493" w14:textId="77777777" w:rsidR="006B17EC" w:rsidRPr="006B17EC" w:rsidRDefault="006B17EC" w:rsidP="006B17EC">
      <w:pPr>
        <w:spacing w:after="0" w:line="240" w:lineRule="auto"/>
        <w:rPr>
          <w:rFonts w:ascii="Calibri" w:eastAsia="Times New Roman" w:hAnsi="Calibri" w:cs="Calibri"/>
          <w:sz w:val="20"/>
          <w:szCs w:val="20"/>
          <w:lang w:eastAsia="en-CA"/>
        </w:rPr>
      </w:pPr>
    </w:p>
    <w:p w14:paraId="7FE7FA8D" w14:textId="77777777" w:rsidR="006B17EC" w:rsidRPr="006B17EC" w:rsidRDefault="006B17EC" w:rsidP="006B17EC">
      <w:pPr>
        <w:spacing w:after="0" w:line="240" w:lineRule="auto"/>
        <w:rPr>
          <w:rFonts w:ascii="Calibri" w:eastAsia="Times New Roman" w:hAnsi="Calibri" w:cs="Calibri"/>
          <w:sz w:val="20"/>
          <w:szCs w:val="20"/>
          <w:lang w:eastAsia="en-CA"/>
        </w:rPr>
      </w:pPr>
    </w:p>
    <w:p w14:paraId="0183FCDF" w14:textId="77777777" w:rsidR="006B17EC" w:rsidRPr="006B17EC" w:rsidRDefault="006B17EC" w:rsidP="006B17EC">
      <w:pPr>
        <w:spacing w:after="0" w:line="240" w:lineRule="auto"/>
        <w:rPr>
          <w:rFonts w:ascii="Calibri" w:eastAsia="Times New Roman" w:hAnsi="Calibri" w:cs="Calibri"/>
          <w:sz w:val="20"/>
          <w:szCs w:val="20"/>
          <w:lang w:eastAsia="en-CA"/>
        </w:rPr>
      </w:pPr>
    </w:p>
    <w:p w14:paraId="3F889E0D" w14:textId="77777777" w:rsidR="006B17EC" w:rsidRPr="006B17EC" w:rsidRDefault="006B17EC" w:rsidP="006B17EC">
      <w:pPr>
        <w:spacing w:after="0" w:line="240" w:lineRule="auto"/>
        <w:rPr>
          <w:rFonts w:ascii="Calibri" w:eastAsia="Times New Roman" w:hAnsi="Calibri" w:cs="Calibri"/>
          <w:sz w:val="20"/>
          <w:szCs w:val="20"/>
          <w:lang w:eastAsia="en-CA"/>
        </w:rPr>
      </w:pPr>
    </w:p>
    <w:p w14:paraId="7724248C" w14:textId="77777777" w:rsidR="006B17EC" w:rsidRPr="006B17EC" w:rsidRDefault="006B17EC" w:rsidP="006B17EC">
      <w:pPr>
        <w:spacing w:after="0" w:line="240" w:lineRule="auto"/>
        <w:rPr>
          <w:rFonts w:ascii="Calibri" w:eastAsia="Calibri" w:hAnsi="Calibri" w:cs="Calibri"/>
          <w:b/>
          <w:bCs/>
          <w:sz w:val="20"/>
          <w:szCs w:val="20"/>
          <w:u w:val="single"/>
        </w:rPr>
      </w:pPr>
    </w:p>
    <w:p w14:paraId="409B13A2" w14:textId="77777777" w:rsidR="006B17EC" w:rsidRPr="006B17EC" w:rsidRDefault="006B17EC" w:rsidP="006B17EC">
      <w:pPr>
        <w:spacing w:after="0" w:line="240" w:lineRule="auto"/>
        <w:rPr>
          <w:rFonts w:ascii="Calibri" w:eastAsia="Calibri" w:hAnsi="Calibri" w:cs="Calibri"/>
          <w:b/>
          <w:bCs/>
          <w:sz w:val="20"/>
          <w:szCs w:val="20"/>
          <w:u w:val="single"/>
        </w:rPr>
      </w:pPr>
    </w:p>
    <w:p w14:paraId="184D0299" w14:textId="77777777" w:rsidR="006B17EC" w:rsidRPr="006B17EC" w:rsidRDefault="006B17EC" w:rsidP="006B17EC">
      <w:pPr>
        <w:spacing w:after="0" w:line="240" w:lineRule="auto"/>
        <w:rPr>
          <w:rFonts w:ascii="Calibri" w:eastAsia="Calibri" w:hAnsi="Calibri" w:cs="Calibri"/>
          <w:b/>
          <w:bCs/>
          <w:sz w:val="20"/>
          <w:szCs w:val="20"/>
          <w:u w:val="single"/>
        </w:rPr>
      </w:pPr>
    </w:p>
    <w:p w14:paraId="5D696BC4" w14:textId="77777777" w:rsidR="006B17EC" w:rsidRPr="006B17EC" w:rsidRDefault="006B17EC" w:rsidP="006B17EC">
      <w:pPr>
        <w:spacing w:after="0" w:line="240" w:lineRule="auto"/>
        <w:rPr>
          <w:rFonts w:ascii="Calibri" w:eastAsia="Calibri" w:hAnsi="Calibri" w:cs="Calibri"/>
          <w:b/>
          <w:bCs/>
          <w:sz w:val="20"/>
          <w:szCs w:val="20"/>
          <w:u w:val="single"/>
        </w:rPr>
      </w:pPr>
    </w:p>
    <w:p w14:paraId="30582348" w14:textId="77777777" w:rsidR="006B17EC" w:rsidRPr="006B17EC" w:rsidRDefault="006B17EC" w:rsidP="006B17EC">
      <w:pPr>
        <w:spacing w:after="0" w:line="240" w:lineRule="auto"/>
        <w:rPr>
          <w:rFonts w:ascii="Calibri" w:eastAsia="Calibri" w:hAnsi="Calibri" w:cs="Calibri"/>
          <w:b/>
          <w:bCs/>
          <w:sz w:val="20"/>
          <w:szCs w:val="20"/>
          <w:u w:val="single"/>
        </w:rPr>
      </w:pPr>
    </w:p>
    <w:p w14:paraId="404E5C45" w14:textId="77777777" w:rsidR="006B17EC" w:rsidRPr="006B17EC" w:rsidRDefault="006B17EC" w:rsidP="006B17EC">
      <w:pPr>
        <w:spacing w:after="0" w:line="240" w:lineRule="auto"/>
        <w:rPr>
          <w:rFonts w:ascii="Calibri" w:eastAsia="Calibri" w:hAnsi="Calibri" w:cs="Calibri"/>
          <w:b/>
          <w:bCs/>
          <w:sz w:val="20"/>
          <w:szCs w:val="20"/>
          <w:u w:val="single"/>
        </w:rPr>
      </w:pPr>
    </w:p>
    <w:p w14:paraId="1936981D" w14:textId="77777777" w:rsidR="006B17EC" w:rsidRPr="006B17EC" w:rsidRDefault="006B17EC" w:rsidP="006B17EC">
      <w:pPr>
        <w:spacing w:after="0" w:line="240" w:lineRule="auto"/>
        <w:rPr>
          <w:rFonts w:ascii="Calibri" w:eastAsia="Calibri" w:hAnsi="Calibri" w:cs="Calibri"/>
          <w:b/>
          <w:bCs/>
          <w:sz w:val="20"/>
          <w:szCs w:val="20"/>
          <w:u w:val="single"/>
        </w:rPr>
      </w:pPr>
    </w:p>
    <w:p w14:paraId="5E764A3A" w14:textId="77777777" w:rsidR="006B17EC" w:rsidRPr="006B17EC" w:rsidRDefault="006B17EC" w:rsidP="006B17EC">
      <w:pPr>
        <w:spacing w:after="0" w:line="240" w:lineRule="auto"/>
        <w:rPr>
          <w:rFonts w:ascii="Calibri" w:eastAsia="Calibri" w:hAnsi="Calibri" w:cs="Calibri"/>
          <w:b/>
          <w:bCs/>
          <w:sz w:val="20"/>
          <w:szCs w:val="20"/>
          <w:u w:val="single"/>
        </w:rPr>
      </w:pPr>
    </w:p>
    <w:p w14:paraId="7B0A8E06"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Important Dates:</w:t>
      </w:r>
    </w:p>
    <w:p w14:paraId="5EF77F27" w14:textId="77777777" w:rsidR="006B17EC" w:rsidRPr="006B17EC" w:rsidRDefault="006B17EC" w:rsidP="006B17EC">
      <w:pPr>
        <w:spacing w:after="0" w:line="240" w:lineRule="auto"/>
        <w:rPr>
          <w:rFonts w:ascii="Calibri" w:eastAsia="Calibri" w:hAnsi="Calibri" w:cs="Calibri"/>
          <w:b/>
          <w:bCs/>
          <w:sz w:val="20"/>
          <w:szCs w:val="20"/>
          <w:u w:val="single"/>
        </w:rPr>
      </w:pPr>
    </w:p>
    <w:p w14:paraId="57D5E87D" w14:textId="77777777" w:rsidR="006B17EC" w:rsidRPr="006B17EC" w:rsidRDefault="006B17EC" w:rsidP="006B17EC">
      <w:pPr>
        <w:spacing w:after="0" w:line="240" w:lineRule="auto"/>
        <w:jc w:val="both"/>
        <w:rPr>
          <w:rFonts w:ascii="Calibri" w:eastAsia="Calibri" w:hAnsi="Calibri" w:cs="Times New Roman"/>
          <w:b/>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701"/>
      </w:tblGrid>
      <w:tr w:rsidR="006B17EC" w:rsidRPr="006B17EC" w14:paraId="69CCBEAB" w14:textId="77777777" w:rsidTr="00062824">
        <w:tc>
          <w:tcPr>
            <w:tcW w:w="5350" w:type="dxa"/>
          </w:tcPr>
          <w:p w14:paraId="4444DDC6"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6</w:t>
            </w:r>
            <w:r w:rsidRPr="006B17EC">
              <w:rPr>
                <w:rFonts w:ascii="Calibri" w:eastAsia="Calibri" w:hAnsi="Calibri" w:cs="Times New Roman"/>
                <w:snapToGrid w:val="0"/>
                <w:sz w:val="16"/>
                <w:szCs w:val="16"/>
              </w:rPr>
              <w:tab/>
              <w:t>Classes start.</w:t>
            </w:r>
          </w:p>
          <w:p w14:paraId="20FCD105"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12</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registration and course changes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w:t>
            </w:r>
          </w:p>
          <w:p w14:paraId="1DEB695C"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18</w:t>
            </w:r>
            <w:r w:rsidRPr="006B17EC">
              <w:rPr>
                <w:rFonts w:ascii="Calibri" w:eastAsia="Calibri" w:hAnsi="Calibri" w:cs="Times New Roman"/>
                <w:snapToGrid w:val="0"/>
                <w:sz w:val="16"/>
                <w:szCs w:val="16"/>
              </w:rPr>
              <w:tab/>
              <w:t>Statutory holiday. University closed.</w:t>
            </w:r>
          </w:p>
          <w:p w14:paraId="6B35BF44" w14:textId="77777777" w:rsidR="006B17EC" w:rsidRPr="006B17EC" w:rsidRDefault="006B17EC" w:rsidP="006B17EC">
            <w:pPr>
              <w:tabs>
                <w:tab w:val="left" w:pos="851"/>
              </w:tabs>
              <w:ind w:left="851" w:hanging="958"/>
              <w:rPr>
                <w:rFonts w:ascii="Calibri" w:eastAsia="Calibri" w:hAnsi="Calibri" w:cs="Arial"/>
                <w:sz w:val="16"/>
                <w:szCs w:val="16"/>
              </w:rPr>
            </w:pPr>
            <w:r w:rsidRPr="006B17EC">
              <w:rPr>
                <w:rFonts w:ascii="Calibri" w:eastAsia="Calibri" w:hAnsi="Calibri" w:cs="Arial"/>
                <w:bCs/>
                <w:sz w:val="16"/>
                <w:szCs w:val="16"/>
              </w:rPr>
              <w:t>May 20</w:t>
            </w:r>
            <w:r w:rsidRPr="006B17EC">
              <w:rPr>
                <w:rFonts w:ascii="Calibri" w:eastAsia="Calibri" w:hAnsi="Calibri" w:cs="Arial"/>
                <w:b/>
                <w:bCs/>
                <w:sz w:val="16"/>
                <w:szCs w:val="16"/>
              </w:rPr>
              <w:tab/>
            </w:r>
            <w:proofErr w:type="gramStart"/>
            <w:r w:rsidRPr="006B17EC">
              <w:rPr>
                <w:rFonts w:ascii="Calibri" w:eastAsia="Calibri" w:hAnsi="Calibri" w:cs="Arial"/>
                <w:sz w:val="16"/>
                <w:szCs w:val="16"/>
              </w:rPr>
              <w:t>Last day</w:t>
            </w:r>
            <w:proofErr w:type="gramEnd"/>
            <w:r w:rsidRPr="006B17EC">
              <w:rPr>
                <w:rFonts w:ascii="Calibri" w:eastAsia="Calibri" w:hAnsi="Calibri" w:cs="Arial"/>
                <w:sz w:val="16"/>
                <w:szCs w:val="16"/>
              </w:rPr>
              <w:t xml:space="preserve"> for registration and course changes for </w:t>
            </w:r>
            <w:r w:rsidRPr="006B17EC">
              <w:rPr>
                <w:rFonts w:ascii="Calibri" w:eastAsia="Calibri" w:hAnsi="Calibri" w:cs="Arial"/>
                <w:sz w:val="16"/>
                <w:szCs w:val="16"/>
                <w:u w:val="single"/>
              </w:rPr>
              <w:t>full</w:t>
            </w:r>
            <w:r w:rsidRPr="006B17EC">
              <w:rPr>
                <w:rFonts w:ascii="Calibri" w:eastAsia="Calibri" w:hAnsi="Calibri" w:cs="Arial"/>
                <w:sz w:val="16"/>
                <w:szCs w:val="16"/>
              </w:rPr>
              <w:t xml:space="preserve"> summer courses. </w:t>
            </w:r>
          </w:p>
          <w:p w14:paraId="07F79389" w14:textId="77777777" w:rsidR="006B17EC" w:rsidRPr="006B17EC" w:rsidRDefault="006B17EC" w:rsidP="006B17EC">
            <w:pPr>
              <w:tabs>
                <w:tab w:val="left" w:pos="851"/>
              </w:tabs>
              <w:ind w:left="851" w:hanging="958"/>
              <w:rPr>
                <w:rFonts w:ascii="Calibri" w:eastAsia="Calibri" w:hAnsi="Calibri" w:cs="Arial"/>
                <w:sz w:val="16"/>
                <w:szCs w:val="16"/>
              </w:rPr>
            </w:pPr>
            <w:r w:rsidRPr="006B17EC">
              <w:rPr>
                <w:rFonts w:ascii="Calibri" w:eastAsia="Calibri" w:hAnsi="Calibri" w:cs="Times New Roman"/>
                <w:snapToGrid w:val="0"/>
                <w:sz w:val="16"/>
                <w:szCs w:val="16"/>
              </w:rPr>
              <w:t xml:space="preserve">                           Last day for a full fee adjustment when withdrawing from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 Withdrawals after this date will result in a permanent notation of WDN on the official transcript. </w:t>
            </w:r>
          </w:p>
          <w:p w14:paraId="3FE39DC0"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31</w:t>
            </w:r>
            <w:r w:rsidRPr="006B17EC">
              <w:rPr>
                <w:rFonts w:ascii="Calibri" w:eastAsia="Calibri" w:hAnsi="Calibri" w:cs="Times New Roman"/>
                <w:snapToGrid w:val="0"/>
                <w:sz w:val="16"/>
                <w:szCs w:val="16"/>
              </w:rPr>
              <w:tab/>
              <w:t>Last day to withdraw from full summer courses with a full fee adjustment. Withdrawals after this date will result in a permanent notation of WDN on the official transcript.</w:t>
            </w:r>
          </w:p>
          <w:p w14:paraId="1A27A45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June 1               </w:t>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academic withdrawal from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w:t>
            </w:r>
          </w:p>
          <w:p w14:paraId="7DD7A1E5"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                           courses.</w:t>
            </w:r>
          </w:p>
          <w:p w14:paraId="546AD2AA" w14:textId="77777777" w:rsidR="006B17EC" w:rsidRPr="006B17EC" w:rsidRDefault="006B17EC" w:rsidP="006B17EC">
            <w:pPr>
              <w:tabs>
                <w:tab w:val="left" w:pos="851"/>
              </w:tabs>
              <w:ind w:left="851" w:hanging="958"/>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11</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summative tests or examinations, or formative tests or examinations totaling more than 15% of the final grade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 before the official examination period.</w:t>
            </w:r>
          </w:p>
          <w:p w14:paraId="2120A2FE"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18</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classes.  </w:t>
            </w:r>
          </w:p>
          <w:p w14:paraId="7C19BEF0"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                       </w:t>
            </w:r>
            <w:r w:rsidRPr="006B17EC">
              <w:rPr>
                <w:rFonts w:ascii="Calibri" w:eastAsia="Calibri" w:hAnsi="Calibri" w:cs="Times New Roman"/>
                <w:snapToGrid w:val="0"/>
                <w:sz w:val="16"/>
                <w:szCs w:val="16"/>
              </w:rPr>
              <w:tab/>
              <w:t>Last day for handing in term work, subject to any earlier course deadline.</w:t>
            </w:r>
          </w:p>
          <w:p w14:paraId="02BF072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19-20       No classes or examinations take place.</w:t>
            </w:r>
          </w:p>
          <w:p w14:paraId="7581664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21-27</w:t>
            </w:r>
            <w:r w:rsidRPr="006B17EC">
              <w:rPr>
                <w:rFonts w:ascii="Calibri" w:eastAsia="Calibri" w:hAnsi="Calibri" w:cs="Times New Roman"/>
                <w:snapToGrid w:val="0"/>
                <w:sz w:val="16"/>
                <w:szCs w:val="16"/>
              </w:rPr>
              <w:tab/>
              <w:t>Final examinations.</w:t>
            </w:r>
          </w:p>
          <w:p w14:paraId="003CFA0E"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27</w:t>
            </w:r>
            <w:r w:rsidRPr="006B17EC">
              <w:rPr>
                <w:rFonts w:ascii="Calibri" w:eastAsia="Calibri" w:hAnsi="Calibri" w:cs="Times New Roman"/>
                <w:snapToGrid w:val="0"/>
                <w:sz w:val="16"/>
                <w:szCs w:val="16"/>
              </w:rPr>
              <w:tab/>
              <w:t xml:space="preserve">Take-home examinations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 are due.</w:t>
            </w:r>
          </w:p>
          <w:p w14:paraId="3E5189E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p>
        </w:tc>
        <w:tc>
          <w:tcPr>
            <w:tcW w:w="5350" w:type="dxa"/>
            <w:hideMark/>
          </w:tcPr>
          <w:p w14:paraId="59236FAE"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1</w:t>
            </w:r>
            <w:r w:rsidRPr="006B17EC">
              <w:rPr>
                <w:rFonts w:ascii="Calibri" w:eastAsia="Calibri" w:hAnsi="Calibri" w:cs="Times New Roman"/>
                <w:snapToGrid w:val="0"/>
                <w:sz w:val="16"/>
                <w:szCs w:val="16"/>
              </w:rPr>
              <w:tab/>
              <w:t>Statutory holiday, University closed.</w:t>
            </w:r>
          </w:p>
          <w:p w14:paraId="3F804080"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2</w:t>
            </w:r>
            <w:r w:rsidRPr="006B17EC">
              <w:rPr>
                <w:rFonts w:ascii="Calibri" w:eastAsia="Calibri" w:hAnsi="Calibri" w:cs="Times New Roman"/>
                <w:snapToGrid w:val="0"/>
                <w:sz w:val="16"/>
                <w:szCs w:val="16"/>
              </w:rPr>
              <w:tab/>
              <w:t>Late summer courses begin and full summer courses resume.</w:t>
            </w:r>
          </w:p>
          <w:p w14:paraId="3637439F"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8</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registration and course changes for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summer courses.</w:t>
            </w:r>
          </w:p>
          <w:p w14:paraId="0129EB6E" w14:textId="77777777" w:rsidR="006B17EC" w:rsidRPr="006B17EC" w:rsidRDefault="006B17EC" w:rsidP="006B17EC">
            <w:pPr>
              <w:tabs>
                <w:tab w:val="left" w:pos="851"/>
              </w:tabs>
              <w:ind w:left="851" w:hanging="851"/>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15</w:t>
            </w:r>
            <w:r w:rsidRPr="006B17EC">
              <w:rPr>
                <w:rFonts w:ascii="Calibri" w:eastAsia="Calibri" w:hAnsi="Calibri" w:cs="Times New Roman"/>
                <w:snapToGrid w:val="0"/>
                <w:sz w:val="16"/>
                <w:szCs w:val="16"/>
              </w:rPr>
              <w:tab/>
            </w:r>
            <w:r w:rsidRPr="006B17EC">
              <w:rPr>
                <w:rFonts w:ascii="Calibri" w:eastAsia="Calibri" w:hAnsi="Calibri" w:cs="Arial"/>
                <w:sz w:val="16"/>
                <w:szCs w:val="16"/>
              </w:rPr>
              <w:t xml:space="preserve">Last day to withdraw from </w:t>
            </w:r>
            <w:r w:rsidRPr="006B17EC">
              <w:rPr>
                <w:rFonts w:ascii="Calibri" w:eastAsia="Calibri" w:hAnsi="Calibri" w:cs="Arial"/>
                <w:sz w:val="16"/>
                <w:szCs w:val="16"/>
                <w:u w:val="single"/>
              </w:rPr>
              <w:t>late</w:t>
            </w:r>
            <w:r w:rsidRPr="006B17EC">
              <w:rPr>
                <w:rFonts w:ascii="Calibri" w:eastAsia="Calibri" w:hAnsi="Calibri" w:cs="Arial"/>
                <w:sz w:val="16"/>
                <w:szCs w:val="16"/>
              </w:rPr>
              <w:t xml:space="preserve"> summer courses with a full fee adjustment. </w:t>
            </w:r>
            <w:r w:rsidRPr="006B17EC">
              <w:rPr>
                <w:rFonts w:ascii="Calibri" w:eastAsia="Calibri" w:hAnsi="Calibri" w:cs="Times New Roman"/>
                <w:snapToGrid w:val="0"/>
                <w:sz w:val="16"/>
                <w:szCs w:val="16"/>
              </w:rPr>
              <w:t xml:space="preserve">Withdrawals after this date will result in a permanent notation of WDN on the official transcript. </w:t>
            </w:r>
          </w:p>
          <w:p w14:paraId="40398512" w14:textId="77777777" w:rsidR="006B17EC" w:rsidRPr="006B17EC" w:rsidRDefault="006B17EC" w:rsidP="006B17EC">
            <w:pPr>
              <w:tabs>
                <w:tab w:val="left" w:pos="851"/>
              </w:tabs>
              <w:ind w:left="851" w:hanging="851"/>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academic withdrawal from full and late summer courses.</w:t>
            </w:r>
          </w:p>
          <w:p w14:paraId="79B2E086" w14:textId="77777777" w:rsidR="006B17EC" w:rsidRPr="006B17EC" w:rsidRDefault="006B17EC" w:rsidP="006B17EC">
            <w:pPr>
              <w:tabs>
                <w:tab w:val="left" w:pos="851"/>
              </w:tabs>
              <w:ind w:left="851" w:hanging="851"/>
              <w:jc w:val="both"/>
              <w:rPr>
                <w:rFonts w:ascii="Calibri" w:eastAsia="Calibri" w:hAnsi="Calibri" w:cs="Arial"/>
                <w:sz w:val="16"/>
                <w:szCs w:val="16"/>
              </w:rPr>
            </w:pPr>
            <w:r w:rsidRPr="006B17EC">
              <w:rPr>
                <w:rFonts w:ascii="Calibri" w:eastAsia="Calibri" w:hAnsi="Calibri" w:cs="Arial"/>
                <w:sz w:val="16"/>
                <w:szCs w:val="16"/>
              </w:rPr>
              <w:t>Aug. 3</w:t>
            </w:r>
            <w:r w:rsidRPr="006B17EC">
              <w:rPr>
                <w:rFonts w:ascii="Calibri" w:eastAsia="Calibri" w:hAnsi="Calibri" w:cs="Arial"/>
                <w:sz w:val="16"/>
                <w:szCs w:val="16"/>
              </w:rPr>
              <w:tab/>
              <w:t>Statutory holiday. University closed.</w:t>
            </w:r>
          </w:p>
          <w:p w14:paraId="5E5C69F1" w14:textId="77777777" w:rsidR="006B17EC" w:rsidRPr="006B17EC" w:rsidRDefault="006B17EC" w:rsidP="006B17EC">
            <w:pPr>
              <w:tabs>
                <w:tab w:val="left" w:pos="851"/>
              </w:tabs>
              <w:ind w:left="851" w:hanging="851"/>
              <w:jc w:val="both"/>
              <w:rPr>
                <w:rFonts w:ascii="Calibri" w:eastAsia="Calibri" w:hAnsi="Calibri" w:cs="Arial"/>
                <w:sz w:val="16"/>
                <w:szCs w:val="16"/>
              </w:rPr>
            </w:pPr>
            <w:r w:rsidRPr="006B17EC">
              <w:rPr>
                <w:rFonts w:ascii="Calibri" w:eastAsia="Calibri" w:hAnsi="Calibri" w:cs="Arial"/>
                <w:sz w:val="16"/>
                <w:szCs w:val="16"/>
              </w:rPr>
              <w:t>Aug. 7</w:t>
            </w:r>
            <w:r w:rsidRPr="006B17EC">
              <w:rPr>
                <w:rFonts w:ascii="Calibri" w:eastAsia="Calibri" w:hAnsi="Calibri" w:cs="Arial"/>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summative tests or examinations, or formative tests or examinations totaling more than 15% of the final grade for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summer and </w:t>
            </w:r>
            <w:r w:rsidRPr="006B17EC">
              <w:rPr>
                <w:rFonts w:ascii="Calibri" w:eastAsia="Calibri" w:hAnsi="Calibri" w:cs="Times New Roman"/>
                <w:snapToGrid w:val="0"/>
                <w:sz w:val="16"/>
                <w:szCs w:val="16"/>
                <w:u w:val="single"/>
              </w:rPr>
              <w:t>full</w:t>
            </w:r>
            <w:r w:rsidRPr="006B17EC">
              <w:rPr>
                <w:rFonts w:ascii="Calibri" w:eastAsia="Calibri" w:hAnsi="Calibri" w:cs="Times New Roman"/>
                <w:snapToGrid w:val="0"/>
                <w:sz w:val="16"/>
                <w:szCs w:val="16"/>
              </w:rPr>
              <w:t xml:space="preserve"> summer courses before the official examination period.    </w:t>
            </w:r>
          </w:p>
          <w:p w14:paraId="1A5926BC"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14</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of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and </w:t>
            </w:r>
            <w:r w:rsidRPr="006B17EC">
              <w:rPr>
                <w:rFonts w:ascii="Calibri" w:eastAsia="Calibri" w:hAnsi="Calibri" w:cs="Times New Roman"/>
                <w:snapToGrid w:val="0"/>
                <w:sz w:val="16"/>
                <w:szCs w:val="16"/>
                <w:u w:val="single"/>
              </w:rPr>
              <w:t>full</w:t>
            </w:r>
            <w:r w:rsidRPr="006B17EC">
              <w:rPr>
                <w:rFonts w:ascii="Calibri" w:eastAsia="Calibri" w:hAnsi="Calibri" w:cs="Times New Roman"/>
                <w:snapToGrid w:val="0"/>
                <w:sz w:val="16"/>
                <w:szCs w:val="16"/>
              </w:rPr>
              <w:t xml:space="preserve"> summer term classes.  </w:t>
            </w:r>
          </w:p>
          <w:p w14:paraId="692FA827" w14:textId="77777777" w:rsidR="006B17EC" w:rsidRPr="006B17EC" w:rsidRDefault="006B17EC" w:rsidP="006B17EC">
            <w:pPr>
              <w:tabs>
                <w:tab w:val="left" w:pos="851"/>
              </w:tabs>
              <w:ind w:left="851" w:hanging="851"/>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 </w:t>
            </w:r>
            <w:r w:rsidRPr="006B17EC">
              <w:rPr>
                <w:rFonts w:ascii="Calibri" w:eastAsia="Calibri" w:hAnsi="Calibri" w:cs="Times New Roman"/>
                <w:snapToGrid w:val="0"/>
                <w:sz w:val="16"/>
                <w:szCs w:val="16"/>
              </w:rPr>
              <w:tab/>
              <w:t>Classes follow a Monday schedule.</w:t>
            </w:r>
            <w:r w:rsidRPr="006B17EC">
              <w:rPr>
                <w:rFonts w:ascii="Calibri" w:eastAsia="Calibri" w:hAnsi="Calibri" w:cs="Times New Roman"/>
                <w:snapToGrid w:val="0"/>
                <w:sz w:val="16"/>
                <w:szCs w:val="16"/>
              </w:rPr>
              <w:br/>
              <w:t xml:space="preserve">Last day for handing in term work, subject to any earlier course deadline. </w:t>
            </w:r>
          </w:p>
          <w:p w14:paraId="6452C04D"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15-16    No classes or examinations take place.</w:t>
            </w:r>
          </w:p>
          <w:p w14:paraId="55A82589" w14:textId="77777777" w:rsidR="006B17EC" w:rsidRPr="006B17EC" w:rsidRDefault="006B17EC" w:rsidP="006B17EC">
            <w:pPr>
              <w:tabs>
                <w:tab w:val="left" w:pos="851"/>
              </w:tabs>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17-23</w:t>
            </w:r>
            <w:r w:rsidRPr="006B17EC">
              <w:rPr>
                <w:rFonts w:ascii="Calibri" w:eastAsia="Calibri" w:hAnsi="Calibri" w:cs="Times New Roman"/>
                <w:snapToGrid w:val="0"/>
                <w:sz w:val="16"/>
                <w:szCs w:val="16"/>
              </w:rPr>
              <w:tab/>
              <w:t xml:space="preserve">Final examinations.  </w:t>
            </w:r>
          </w:p>
          <w:p w14:paraId="2EB4D143"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23</w:t>
            </w:r>
            <w:r w:rsidRPr="006B17EC">
              <w:rPr>
                <w:rFonts w:ascii="Calibri" w:eastAsia="Calibri" w:hAnsi="Calibri" w:cs="Times New Roman"/>
                <w:snapToGrid w:val="0"/>
                <w:sz w:val="16"/>
                <w:szCs w:val="16"/>
              </w:rPr>
              <w:tab/>
              <w:t xml:space="preserve">Take-home examinations for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or </w:t>
            </w:r>
            <w:r w:rsidRPr="006B17EC">
              <w:rPr>
                <w:rFonts w:ascii="Calibri" w:eastAsia="Calibri" w:hAnsi="Calibri" w:cs="Times New Roman"/>
                <w:snapToGrid w:val="0"/>
                <w:sz w:val="16"/>
                <w:szCs w:val="16"/>
                <w:u w:val="single"/>
              </w:rPr>
              <w:t>full</w:t>
            </w:r>
            <w:r w:rsidRPr="006B17EC">
              <w:rPr>
                <w:rFonts w:ascii="Calibri" w:eastAsia="Calibri" w:hAnsi="Calibri" w:cs="Times New Roman"/>
                <w:snapToGrid w:val="0"/>
                <w:sz w:val="16"/>
                <w:szCs w:val="16"/>
              </w:rPr>
              <w:t xml:space="preserve"> summer courses are due.</w:t>
            </w:r>
          </w:p>
        </w:tc>
      </w:tr>
      <w:tr w:rsidR="006B17EC" w:rsidRPr="006B17EC" w14:paraId="4CE1DF91" w14:textId="77777777" w:rsidTr="00062824">
        <w:tc>
          <w:tcPr>
            <w:tcW w:w="5350" w:type="dxa"/>
          </w:tcPr>
          <w:p w14:paraId="6EBBA353"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p>
        </w:tc>
        <w:tc>
          <w:tcPr>
            <w:tcW w:w="5350" w:type="dxa"/>
          </w:tcPr>
          <w:p w14:paraId="2F759500"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p>
        </w:tc>
      </w:tr>
    </w:tbl>
    <w:p w14:paraId="104A8ADB" w14:textId="77777777" w:rsidR="006B17EC" w:rsidRPr="006B17EC" w:rsidRDefault="006B17EC" w:rsidP="006B17EC">
      <w:pPr>
        <w:spacing w:after="0" w:line="240" w:lineRule="auto"/>
        <w:rPr>
          <w:rFonts w:ascii="Calibri" w:eastAsia="Calibri" w:hAnsi="Calibri" w:cs="Calibri"/>
          <w:snapToGrid w:val="0"/>
          <w:sz w:val="20"/>
          <w:szCs w:val="20"/>
        </w:rPr>
      </w:pPr>
    </w:p>
    <w:p w14:paraId="16BDAA7C"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Addresses:</w:t>
      </w:r>
    </w:p>
    <w:p w14:paraId="05420FFF" w14:textId="77777777" w:rsidR="006B17EC" w:rsidRPr="006B17EC" w:rsidRDefault="006B17EC" w:rsidP="006B17EC">
      <w:pPr>
        <w:spacing w:after="0" w:line="240" w:lineRule="auto"/>
        <w:rPr>
          <w:rFonts w:ascii="Calibri" w:eastAsia="Calibri" w:hAnsi="Calibri" w:cs="Calibri"/>
          <w:sz w:val="20"/>
          <w:szCs w:val="20"/>
        </w:rPr>
      </w:pPr>
    </w:p>
    <w:p w14:paraId="526C5EE9"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Department of Philosophy:</w:t>
      </w:r>
    </w:p>
    <w:p w14:paraId="2281F01B" w14:textId="77777777" w:rsidR="006B17EC" w:rsidRPr="006B17EC" w:rsidRDefault="006B17EC" w:rsidP="006B17EC">
      <w:pPr>
        <w:spacing w:after="0" w:line="240" w:lineRule="auto"/>
        <w:rPr>
          <w:rFonts w:ascii="Calibri" w:eastAsia="Calibri" w:hAnsi="Calibri" w:cs="Calibri"/>
          <w:sz w:val="20"/>
          <w:szCs w:val="20"/>
        </w:rPr>
      </w:pPr>
      <w:hyperlink r:id="rId30" w:history="1">
        <w:r w:rsidRPr="006B17EC">
          <w:rPr>
            <w:rFonts w:ascii="Calibri" w:eastAsia="Calibri" w:hAnsi="Calibri" w:cs="Calibri"/>
            <w:color w:val="0000FF"/>
            <w:sz w:val="20"/>
            <w:szCs w:val="20"/>
            <w:u w:val="single"/>
          </w:rPr>
          <w:t>www.carleton.ca/philosophy</w:t>
        </w:r>
      </w:hyperlink>
    </w:p>
    <w:p w14:paraId="6DE4FF04"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520-2110</w:t>
      </w:r>
    </w:p>
    <w:p w14:paraId="05183A09" w14:textId="77777777" w:rsidR="006B17EC" w:rsidRPr="006B17EC" w:rsidRDefault="006B17EC" w:rsidP="006B17EC">
      <w:pPr>
        <w:spacing w:after="0" w:line="240" w:lineRule="auto"/>
        <w:rPr>
          <w:rFonts w:ascii="Calibri" w:eastAsia="Calibri" w:hAnsi="Calibri" w:cs="Calibri"/>
          <w:sz w:val="20"/>
          <w:szCs w:val="20"/>
        </w:rPr>
      </w:pPr>
    </w:p>
    <w:p w14:paraId="0D772F3C"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Registrar’s Office:</w:t>
      </w:r>
      <w:r w:rsidRPr="006B17EC">
        <w:rPr>
          <w:rFonts w:ascii="Calibri" w:eastAsia="Calibri" w:hAnsi="Calibri" w:cs="Calibri"/>
          <w:sz w:val="20"/>
          <w:szCs w:val="20"/>
        </w:rPr>
        <w:tab/>
      </w:r>
    </w:p>
    <w:p w14:paraId="305BBA9C" w14:textId="77777777" w:rsidR="006B17EC" w:rsidRPr="006B17EC" w:rsidRDefault="006B17EC" w:rsidP="006B17EC">
      <w:pPr>
        <w:spacing w:after="0" w:line="240" w:lineRule="auto"/>
        <w:rPr>
          <w:rFonts w:ascii="Calibri" w:eastAsia="Calibri" w:hAnsi="Calibri" w:cs="Calibri"/>
          <w:sz w:val="20"/>
          <w:szCs w:val="20"/>
        </w:rPr>
      </w:pPr>
      <w:hyperlink r:id="rId31" w:history="1">
        <w:r w:rsidRPr="006B17EC">
          <w:rPr>
            <w:rFonts w:ascii="Calibri" w:eastAsia="Calibri" w:hAnsi="Calibri" w:cs="Calibri"/>
            <w:color w:val="0000FF"/>
            <w:sz w:val="20"/>
            <w:szCs w:val="20"/>
            <w:u w:val="single"/>
          </w:rPr>
          <w:t>www.carleton.ca/registrar</w:t>
        </w:r>
      </w:hyperlink>
    </w:p>
    <w:p w14:paraId="4A12B3C9"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520-3500</w:t>
      </w:r>
    </w:p>
    <w:p w14:paraId="4A87F9F0" w14:textId="77777777" w:rsidR="006B17EC" w:rsidRPr="006B17EC" w:rsidRDefault="006B17EC" w:rsidP="006B17EC">
      <w:pPr>
        <w:spacing w:after="0" w:line="240" w:lineRule="auto"/>
        <w:rPr>
          <w:rFonts w:ascii="Calibri" w:eastAsia="Calibri" w:hAnsi="Calibri" w:cs="Calibri"/>
          <w:sz w:val="20"/>
          <w:szCs w:val="20"/>
        </w:rPr>
      </w:pPr>
    </w:p>
    <w:p w14:paraId="5D8C56CF"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 xml:space="preserve">Academic Advising Centre: </w:t>
      </w:r>
      <w:r w:rsidRPr="006B17EC">
        <w:rPr>
          <w:rFonts w:ascii="Calibri" w:eastAsia="Calibri" w:hAnsi="Calibri" w:cs="Calibri"/>
          <w:sz w:val="20"/>
          <w:szCs w:val="20"/>
        </w:rPr>
        <w:tab/>
      </w:r>
      <w:r w:rsidRPr="006B17EC">
        <w:rPr>
          <w:rFonts w:ascii="Calibri" w:eastAsia="Calibri" w:hAnsi="Calibri" w:cs="Calibri"/>
          <w:sz w:val="20"/>
          <w:szCs w:val="20"/>
        </w:rPr>
        <w:tab/>
      </w:r>
    </w:p>
    <w:p w14:paraId="6BEB2F3E" w14:textId="77777777" w:rsidR="006B17EC" w:rsidRPr="006B17EC" w:rsidRDefault="006B17EC" w:rsidP="006B17EC">
      <w:pPr>
        <w:spacing w:after="0" w:line="240" w:lineRule="auto"/>
        <w:rPr>
          <w:rFonts w:ascii="Calibri" w:eastAsia="Calibri" w:hAnsi="Calibri" w:cs="Calibri"/>
          <w:sz w:val="20"/>
          <w:szCs w:val="20"/>
        </w:rPr>
      </w:pPr>
      <w:hyperlink r:id="rId32" w:history="1">
        <w:r w:rsidRPr="006B17EC">
          <w:rPr>
            <w:rFonts w:ascii="Calibri" w:eastAsia="Calibri" w:hAnsi="Calibri" w:cs="Calibri"/>
            <w:color w:val="0000FF"/>
            <w:sz w:val="20"/>
            <w:szCs w:val="20"/>
            <w:u w:val="single"/>
          </w:rPr>
          <w:t>www.carleton.ca/academicadvising</w:t>
        </w:r>
      </w:hyperlink>
    </w:p>
    <w:p w14:paraId="38805AE1" w14:textId="77777777" w:rsidR="006B17EC" w:rsidRPr="006B17EC" w:rsidRDefault="006B17EC" w:rsidP="006B17EC">
      <w:pPr>
        <w:spacing w:after="0" w:line="240" w:lineRule="auto"/>
        <w:rPr>
          <w:rFonts w:ascii="Calibri" w:eastAsia="Calibri" w:hAnsi="Calibri" w:cs="Calibri"/>
          <w:sz w:val="20"/>
          <w:szCs w:val="20"/>
          <w:lang w:val="en-CA"/>
        </w:rPr>
      </w:pPr>
      <w:r w:rsidRPr="006B17EC">
        <w:rPr>
          <w:rFonts w:ascii="Calibri" w:eastAsia="Calibri" w:hAnsi="Calibri" w:cs="Calibri"/>
          <w:sz w:val="20"/>
          <w:szCs w:val="20"/>
          <w:lang w:val="en-CA"/>
        </w:rPr>
        <w:t>520-7850</w:t>
      </w:r>
    </w:p>
    <w:p w14:paraId="2F2B3F3C" w14:textId="77777777" w:rsidR="006B17EC" w:rsidRPr="006B17EC" w:rsidRDefault="006B17EC" w:rsidP="006B17EC">
      <w:pPr>
        <w:spacing w:after="0" w:line="240" w:lineRule="auto"/>
        <w:rPr>
          <w:rFonts w:ascii="Calibri" w:eastAsia="Calibri" w:hAnsi="Calibri" w:cs="Calibri"/>
          <w:sz w:val="20"/>
          <w:szCs w:val="20"/>
        </w:rPr>
      </w:pPr>
    </w:p>
    <w:p w14:paraId="29259DF1"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Writing Services:</w:t>
      </w:r>
      <w:r w:rsidRPr="006B17EC">
        <w:rPr>
          <w:rFonts w:ascii="Calibri" w:eastAsia="Calibri" w:hAnsi="Calibri" w:cs="Calibri"/>
          <w:sz w:val="20"/>
          <w:szCs w:val="20"/>
        </w:rPr>
        <w:tab/>
      </w:r>
    </w:p>
    <w:p w14:paraId="2328E26C" w14:textId="77777777" w:rsidR="006B17EC" w:rsidRPr="006B17EC" w:rsidRDefault="006B17EC" w:rsidP="006B17EC">
      <w:pPr>
        <w:spacing w:after="0" w:line="240" w:lineRule="auto"/>
        <w:rPr>
          <w:rFonts w:ascii="Calibri" w:eastAsia="Times New Roman" w:hAnsi="Calibri" w:cs="Calibri"/>
          <w:sz w:val="20"/>
          <w:szCs w:val="20"/>
          <w:lang w:eastAsia="en-CA"/>
        </w:rPr>
      </w:pPr>
      <w:hyperlink r:id="rId33" w:history="1">
        <w:r w:rsidRPr="006B17EC">
          <w:rPr>
            <w:rFonts w:ascii="Calibri" w:eastAsia="Times New Roman" w:hAnsi="Calibri" w:cs="Calibri"/>
            <w:color w:val="0000FF"/>
            <w:sz w:val="20"/>
            <w:szCs w:val="20"/>
            <w:u w:val="single"/>
            <w:lang w:eastAsia="en-CA"/>
          </w:rPr>
          <w:t>https://carleton.ca/csas/support/</w:t>
        </w:r>
      </w:hyperlink>
    </w:p>
    <w:p w14:paraId="728301BA" w14:textId="77777777" w:rsidR="006B17EC" w:rsidRPr="006B17EC" w:rsidRDefault="006B17EC" w:rsidP="006B17EC">
      <w:pPr>
        <w:spacing w:after="0" w:line="240" w:lineRule="auto"/>
        <w:rPr>
          <w:rFonts w:ascii="Calibri" w:eastAsia="Calibri" w:hAnsi="Calibri" w:cs="Calibri"/>
          <w:sz w:val="20"/>
          <w:szCs w:val="20"/>
          <w:lang w:val="fr-CA"/>
        </w:rPr>
      </w:pPr>
      <w:r w:rsidRPr="006B17EC">
        <w:rPr>
          <w:rFonts w:ascii="Calibri" w:eastAsia="Calibri" w:hAnsi="Calibri" w:cs="Calibri"/>
          <w:sz w:val="20"/>
          <w:szCs w:val="20"/>
          <w:lang w:val="fr-CA"/>
        </w:rPr>
        <w:t>520-3822</w:t>
      </w:r>
    </w:p>
    <w:p w14:paraId="26E63B20" w14:textId="77777777" w:rsidR="006B17EC" w:rsidRPr="006B17EC" w:rsidRDefault="006B17EC" w:rsidP="006B17EC">
      <w:pPr>
        <w:spacing w:after="0" w:line="240" w:lineRule="auto"/>
        <w:rPr>
          <w:rFonts w:ascii="Calibri" w:eastAsia="Calibri" w:hAnsi="Calibri" w:cs="Calibri"/>
          <w:sz w:val="20"/>
          <w:szCs w:val="20"/>
          <w:lang w:val="fr-CA"/>
        </w:rPr>
      </w:pPr>
    </w:p>
    <w:p w14:paraId="69770C85" w14:textId="77777777" w:rsidR="006B17EC" w:rsidRPr="006B17EC" w:rsidRDefault="006B17EC" w:rsidP="006B17EC">
      <w:pPr>
        <w:spacing w:after="0" w:line="240" w:lineRule="auto"/>
        <w:rPr>
          <w:rFonts w:ascii="Calibri" w:eastAsia="Calibri" w:hAnsi="Calibri" w:cs="Calibri"/>
          <w:sz w:val="20"/>
          <w:szCs w:val="20"/>
          <w:lang w:val="fr-CA"/>
        </w:rPr>
      </w:pPr>
      <w:proofErr w:type="spellStart"/>
      <w:r w:rsidRPr="006B17EC">
        <w:rPr>
          <w:rFonts w:ascii="Calibri" w:eastAsia="Calibri" w:hAnsi="Calibri" w:cs="Calibri"/>
          <w:sz w:val="20"/>
          <w:szCs w:val="20"/>
          <w:lang w:val="fr-CA"/>
        </w:rPr>
        <w:t>MacOdrum</w:t>
      </w:r>
      <w:proofErr w:type="spellEnd"/>
      <w:r w:rsidRPr="006B17EC">
        <w:rPr>
          <w:rFonts w:ascii="Calibri" w:eastAsia="Calibri" w:hAnsi="Calibri" w:cs="Calibri"/>
          <w:sz w:val="20"/>
          <w:szCs w:val="20"/>
          <w:lang w:val="fr-CA"/>
        </w:rPr>
        <w:t xml:space="preserve"> Library</w:t>
      </w:r>
      <w:r w:rsidRPr="006B17EC">
        <w:rPr>
          <w:rFonts w:ascii="Calibri" w:eastAsia="Calibri" w:hAnsi="Calibri" w:cs="Calibri"/>
          <w:sz w:val="20"/>
          <w:szCs w:val="20"/>
          <w:lang w:val="fr-CA"/>
        </w:rPr>
        <w:tab/>
      </w:r>
    </w:p>
    <w:p w14:paraId="1728389D" w14:textId="77777777" w:rsidR="006B17EC" w:rsidRPr="006B17EC" w:rsidRDefault="006B17EC" w:rsidP="006B17EC">
      <w:pPr>
        <w:spacing w:after="0" w:line="240" w:lineRule="auto"/>
        <w:rPr>
          <w:rFonts w:ascii="Calibri" w:eastAsia="Calibri" w:hAnsi="Calibri" w:cs="Calibri"/>
          <w:sz w:val="20"/>
          <w:szCs w:val="20"/>
          <w:lang w:val="fr-CA"/>
        </w:rPr>
      </w:pPr>
      <w:hyperlink r:id="rId34" w:history="1">
        <w:r w:rsidRPr="006B17EC">
          <w:rPr>
            <w:rFonts w:ascii="Calibri" w:eastAsia="Calibri" w:hAnsi="Calibri" w:cs="Calibri"/>
            <w:color w:val="0000FF"/>
            <w:sz w:val="20"/>
            <w:szCs w:val="20"/>
            <w:u w:val="single"/>
            <w:lang w:val="fr-CA"/>
          </w:rPr>
          <w:t>http://www.library.carleton.ca/</w:t>
        </w:r>
      </w:hyperlink>
    </w:p>
    <w:p w14:paraId="7D10A0E5" w14:textId="77777777" w:rsidR="006B17EC" w:rsidRPr="006B17EC" w:rsidRDefault="006B17EC" w:rsidP="006B17EC">
      <w:pPr>
        <w:spacing w:after="0" w:line="240" w:lineRule="auto"/>
        <w:rPr>
          <w:rFonts w:ascii="Calibri" w:eastAsia="Calibri" w:hAnsi="Calibri" w:cs="Calibri"/>
          <w:sz w:val="20"/>
          <w:szCs w:val="20"/>
          <w:lang w:val="fr-CA"/>
        </w:rPr>
      </w:pPr>
      <w:r w:rsidRPr="006B17EC">
        <w:rPr>
          <w:rFonts w:ascii="Calibri" w:eastAsia="Calibri" w:hAnsi="Calibri" w:cs="Calibri"/>
          <w:sz w:val="20"/>
          <w:szCs w:val="20"/>
          <w:lang w:val="fr-CA"/>
        </w:rPr>
        <w:t>520-2735</w:t>
      </w:r>
    </w:p>
    <w:p w14:paraId="3B3E79FD" w14:textId="77777777" w:rsidR="001A73F8" w:rsidRDefault="001A73F8" w:rsidP="001A2B21">
      <w:pPr>
        <w:spacing w:before="315" w:after="105" w:line="360" w:lineRule="auto"/>
        <w:ind w:left="-30"/>
      </w:pPr>
    </w:p>
    <w:p w14:paraId="3A528F2E" w14:textId="77777777" w:rsidR="00FC6933" w:rsidRDefault="00FC6933" w:rsidP="00FC2BB3">
      <w:pPr>
        <w:pStyle w:val="BodyText"/>
        <w:jc w:val="left"/>
        <w:rPr>
          <w:rFonts w:ascii="Times New Roman" w:hAnsi="Times New Roman"/>
          <w:b w:val="0"/>
          <w:sz w:val="24"/>
          <w:szCs w:val="24"/>
        </w:rPr>
      </w:pPr>
    </w:p>
    <w:sectPr w:rsidR="00FC6933" w:rsidSect="00FC6933">
      <w:footerReference w:type="even" r:id="rId35"/>
      <w:footerReference w:type="default" r:id="rId36"/>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2AAD" w14:textId="77777777" w:rsidR="00D21F6A" w:rsidRDefault="00D21F6A" w:rsidP="0086153F">
      <w:pPr>
        <w:spacing w:after="0" w:line="240" w:lineRule="auto"/>
      </w:pPr>
      <w:r>
        <w:separator/>
      </w:r>
    </w:p>
  </w:endnote>
  <w:endnote w:type="continuationSeparator" w:id="0">
    <w:p w14:paraId="62FEE8DE" w14:textId="77777777" w:rsidR="00D21F6A" w:rsidRDefault="00D21F6A" w:rsidP="0086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274819"/>
      <w:docPartObj>
        <w:docPartGallery w:val="Page Numbers (Bottom of Page)"/>
        <w:docPartUnique/>
      </w:docPartObj>
    </w:sdtPr>
    <w:sdtContent>
      <w:p w14:paraId="19A5E491" w14:textId="4BB34162" w:rsidR="00AA2BC3" w:rsidRDefault="00AA2BC3"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4A6F8A" w14:textId="77777777" w:rsidR="00AA2BC3" w:rsidRDefault="00AA2BC3" w:rsidP="00AA2B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6413986"/>
      <w:docPartObj>
        <w:docPartGallery w:val="Page Numbers (Bottom of Page)"/>
        <w:docPartUnique/>
      </w:docPartObj>
    </w:sdtPr>
    <w:sdtContent>
      <w:p w14:paraId="087470FE" w14:textId="6CD0A103" w:rsidR="00AA2BC3" w:rsidRDefault="00AA2BC3"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8ACCE56" w14:textId="77777777" w:rsidR="00AA2BC3" w:rsidRDefault="00AA2BC3" w:rsidP="00AA2B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181710"/>
      <w:docPartObj>
        <w:docPartGallery w:val="Page Numbers (Bottom of Page)"/>
        <w:docPartUnique/>
      </w:docPartObj>
    </w:sdtPr>
    <w:sdtContent>
      <w:p w14:paraId="47694C8B" w14:textId="57ECEE4B" w:rsidR="0086153F" w:rsidRDefault="0086153F"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9A3829" w14:textId="77777777" w:rsidR="0086153F" w:rsidRDefault="0086153F" w:rsidP="0086153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254197"/>
      <w:docPartObj>
        <w:docPartGallery w:val="Page Numbers (Bottom of Page)"/>
        <w:docPartUnique/>
      </w:docPartObj>
    </w:sdtPr>
    <w:sdtContent>
      <w:p w14:paraId="51047149" w14:textId="535ADE0E" w:rsidR="0086153F" w:rsidRDefault="0086153F"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83B2B99" w14:textId="77777777" w:rsidR="0086153F" w:rsidRDefault="0086153F" w:rsidP="008615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23F9" w14:textId="77777777" w:rsidR="00D21F6A" w:rsidRDefault="00D21F6A" w:rsidP="0086153F">
      <w:pPr>
        <w:spacing w:after="0" w:line="240" w:lineRule="auto"/>
      </w:pPr>
      <w:r>
        <w:separator/>
      </w:r>
    </w:p>
  </w:footnote>
  <w:footnote w:type="continuationSeparator" w:id="0">
    <w:p w14:paraId="3A7A03FC" w14:textId="77777777" w:rsidR="00D21F6A" w:rsidRDefault="00D21F6A" w:rsidP="0086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F93"/>
    <w:multiLevelType w:val="multilevel"/>
    <w:tmpl w:val="DC6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553D8"/>
    <w:multiLevelType w:val="hybridMultilevel"/>
    <w:tmpl w:val="B1EC5746"/>
    <w:lvl w:ilvl="0" w:tplc="8B4C8E3A">
      <w:start w:val="1"/>
      <w:numFmt w:val="bullet"/>
      <w:lvlText w:val=""/>
      <w:lvlJc w:val="left"/>
      <w:pPr>
        <w:tabs>
          <w:tab w:val="num" w:pos="900"/>
        </w:tabs>
        <w:ind w:left="540" w:hanging="360"/>
      </w:pPr>
      <w:rPr>
        <w:rFonts w:ascii="Symbol" w:hAnsi="Symbol" w:hint="default"/>
      </w:rPr>
    </w:lvl>
    <w:lvl w:ilvl="1" w:tplc="B128D99C">
      <w:numFmt w:val="decimal"/>
      <w:lvlText w:val=""/>
      <w:lvlJc w:val="left"/>
    </w:lvl>
    <w:lvl w:ilvl="2" w:tplc="C0FE5DA4">
      <w:numFmt w:val="decimal"/>
      <w:lvlText w:val=""/>
      <w:lvlJc w:val="left"/>
    </w:lvl>
    <w:lvl w:ilvl="3" w:tplc="B882CDEC">
      <w:numFmt w:val="decimal"/>
      <w:lvlText w:val=""/>
      <w:lvlJc w:val="left"/>
    </w:lvl>
    <w:lvl w:ilvl="4" w:tplc="53D470E6">
      <w:numFmt w:val="decimal"/>
      <w:lvlText w:val=""/>
      <w:lvlJc w:val="left"/>
    </w:lvl>
    <w:lvl w:ilvl="5" w:tplc="8B64E314">
      <w:numFmt w:val="decimal"/>
      <w:lvlText w:val=""/>
      <w:lvlJc w:val="left"/>
    </w:lvl>
    <w:lvl w:ilvl="6" w:tplc="0428DD62">
      <w:numFmt w:val="decimal"/>
      <w:lvlText w:val=""/>
      <w:lvlJc w:val="left"/>
    </w:lvl>
    <w:lvl w:ilvl="7" w:tplc="B828610C">
      <w:numFmt w:val="decimal"/>
      <w:lvlText w:val=""/>
      <w:lvlJc w:val="left"/>
    </w:lvl>
    <w:lvl w:ilvl="8" w:tplc="7A4AE4CC">
      <w:numFmt w:val="decimal"/>
      <w:lvlText w:val=""/>
      <w:lvlJc w:val="left"/>
    </w:lvl>
  </w:abstractNum>
  <w:abstractNum w:abstractNumId="2" w15:restartNumberingAfterBreak="0">
    <w:nsid w:val="0E0E59F8"/>
    <w:multiLevelType w:val="hybridMultilevel"/>
    <w:tmpl w:val="5CC670FE"/>
    <w:lvl w:ilvl="0" w:tplc="28B0726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885CA5"/>
    <w:multiLevelType w:val="hybridMultilevel"/>
    <w:tmpl w:val="DBEC7CF6"/>
    <w:lvl w:ilvl="0" w:tplc="536E119A">
      <w:start w:val="1"/>
      <w:numFmt w:val="bullet"/>
      <w:lvlText w:val=""/>
      <w:lvlJc w:val="left"/>
      <w:pPr>
        <w:tabs>
          <w:tab w:val="num" w:pos="900"/>
        </w:tabs>
        <w:ind w:left="540" w:hanging="360"/>
      </w:pPr>
      <w:rPr>
        <w:rFonts w:ascii="Symbol" w:hAnsi="Symbol" w:hint="default"/>
      </w:rPr>
    </w:lvl>
    <w:lvl w:ilvl="1" w:tplc="89ECBB6A">
      <w:numFmt w:val="decimal"/>
      <w:lvlText w:val=""/>
      <w:lvlJc w:val="left"/>
    </w:lvl>
    <w:lvl w:ilvl="2" w:tplc="8576865A">
      <w:numFmt w:val="decimal"/>
      <w:lvlText w:val=""/>
      <w:lvlJc w:val="left"/>
    </w:lvl>
    <w:lvl w:ilvl="3" w:tplc="9A066928">
      <w:numFmt w:val="decimal"/>
      <w:lvlText w:val=""/>
      <w:lvlJc w:val="left"/>
    </w:lvl>
    <w:lvl w:ilvl="4" w:tplc="C5409AE8">
      <w:numFmt w:val="decimal"/>
      <w:lvlText w:val=""/>
      <w:lvlJc w:val="left"/>
    </w:lvl>
    <w:lvl w:ilvl="5" w:tplc="45C4CF88">
      <w:numFmt w:val="decimal"/>
      <w:lvlText w:val=""/>
      <w:lvlJc w:val="left"/>
    </w:lvl>
    <w:lvl w:ilvl="6" w:tplc="09A45AA6">
      <w:numFmt w:val="decimal"/>
      <w:lvlText w:val=""/>
      <w:lvlJc w:val="left"/>
    </w:lvl>
    <w:lvl w:ilvl="7" w:tplc="1F88102A">
      <w:numFmt w:val="decimal"/>
      <w:lvlText w:val=""/>
      <w:lvlJc w:val="left"/>
    </w:lvl>
    <w:lvl w:ilvl="8" w:tplc="9306ECBE">
      <w:numFmt w:val="decimal"/>
      <w:lvlText w:val=""/>
      <w:lvlJc w:val="left"/>
    </w:lvl>
  </w:abstractNum>
  <w:abstractNum w:abstractNumId="5" w15:restartNumberingAfterBreak="0">
    <w:nsid w:val="189C5026"/>
    <w:multiLevelType w:val="hybridMultilevel"/>
    <w:tmpl w:val="1690082E"/>
    <w:lvl w:ilvl="0" w:tplc="1400B5BC">
      <w:start w:val="1"/>
      <w:numFmt w:val="bullet"/>
      <w:lvlText w:val=""/>
      <w:lvlJc w:val="left"/>
      <w:pPr>
        <w:tabs>
          <w:tab w:val="num" w:pos="900"/>
        </w:tabs>
        <w:ind w:left="540" w:hanging="360"/>
      </w:pPr>
      <w:rPr>
        <w:rFonts w:ascii="Symbol" w:hAnsi="Symbol" w:hint="default"/>
      </w:rPr>
    </w:lvl>
    <w:lvl w:ilvl="1" w:tplc="898E75E4">
      <w:numFmt w:val="decimal"/>
      <w:lvlText w:val=""/>
      <w:lvlJc w:val="left"/>
    </w:lvl>
    <w:lvl w:ilvl="2" w:tplc="4934BEDC">
      <w:numFmt w:val="decimal"/>
      <w:lvlText w:val=""/>
      <w:lvlJc w:val="left"/>
    </w:lvl>
    <w:lvl w:ilvl="3" w:tplc="8C5A0068">
      <w:numFmt w:val="decimal"/>
      <w:lvlText w:val=""/>
      <w:lvlJc w:val="left"/>
    </w:lvl>
    <w:lvl w:ilvl="4" w:tplc="EEB667A0">
      <w:numFmt w:val="decimal"/>
      <w:lvlText w:val=""/>
      <w:lvlJc w:val="left"/>
    </w:lvl>
    <w:lvl w:ilvl="5" w:tplc="D3945904">
      <w:numFmt w:val="decimal"/>
      <w:lvlText w:val=""/>
      <w:lvlJc w:val="left"/>
    </w:lvl>
    <w:lvl w:ilvl="6" w:tplc="847E54A4">
      <w:numFmt w:val="decimal"/>
      <w:lvlText w:val=""/>
      <w:lvlJc w:val="left"/>
    </w:lvl>
    <w:lvl w:ilvl="7" w:tplc="744C19AC">
      <w:numFmt w:val="decimal"/>
      <w:lvlText w:val=""/>
      <w:lvlJc w:val="left"/>
    </w:lvl>
    <w:lvl w:ilvl="8" w:tplc="340E4806">
      <w:numFmt w:val="decimal"/>
      <w:lvlText w:val=""/>
      <w:lvlJc w:val="left"/>
    </w:lvl>
  </w:abstractNum>
  <w:abstractNum w:abstractNumId="6" w15:restartNumberingAfterBreak="0">
    <w:nsid w:val="1DD659A6"/>
    <w:multiLevelType w:val="hybridMultilevel"/>
    <w:tmpl w:val="0A20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6B1"/>
    <w:multiLevelType w:val="multilevel"/>
    <w:tmpl w:val="D85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E294F"/>
    <w:multiLevelType w:val="hybridMultilevel"/>
    <w:tmpl w:val="1252460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79161D6"/>
    <w:multiLevelType w:val="hybridMultilevel"/>
    <w:tmpl w:val="24C034BC"/>
    <w:lvl w:ilvl="0" w:tplc="0409000F">
      <w:start w:val="1"/>
      <w:numFmt w:val="decimal"/>
      <w:lvlText w:val="%1."/>
      <w:lvlJc w:val="left"/>
      <w:pPr>
        <w:ind w:left="720" w:hanging="360"/>
      </w:pPr>
      <w:rPr>
        <w:rFonts w:hint="default"/>
      </w:rPr>
    </w:lvl>
    <w:lvl w:ilvl="1" w:tplc="8804A7C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67DFC"/>
    <w:multiLevelType w:val="hybridMultilevel"/>
    <w:tmpl w:val="EEE6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46B96"/>
    <w:multiLevelType w:val="hybridMultilevel"/>
    <w:tmpl w:val="EAF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95922"/>
    <w:multiLevelType w:val="hybridMultilevel"/>
    <w:tmpl w:val="4D8A23D2"/>
    <w:lvl w:ilvl="0" w:tplc="BCA45B4A">
      <w:start w:val="1"/>
      <w:numFmt w:val="bullet"/>
      <w:lvlText w:val=""/>
      <w:lvlJc w:val="left"/>
      <w:pPr>
        <w:tabs>
          <w:tab w:val="num" w:pos="900"/>
        </w:tabs>
        <w:ind w:left="540" w:hanging="360"/>
      </w:pPr>
      <w:rPr>
        <w:rFonts w:ascii="Symbol" w:hAnsi="Symbol" w:hint="default"/>
      </w:rPr>
    </w:lvl>
    <w:lvl w:ilvl="1" w:tplc="9F96B4B4">
      <w:numFmt w:val="decimal"/>
      <w:lvlText w:val=""/>
      <w:lvlJc w:val="left"/>
    </w:lvl>
    <w:lvl w:ilvl="2" w:tplc="0F0EE98E">
      <w:numFmt w:val="decimal"/>
      <w:lvlText w:val=""/>
      <w:lvlJc w:val="left"/>
    </w:lvl>
    <w:lvl w:ilvl="3" w:tplc="A022D7F8">
      <w:numFmt w:val="decimal"/>
      <w:lvlText w:val=""/>
      <w:lvlJc w:val="left"/>
    </w:lvl>
    <w:lvl w:ilvl="4" w:tplc="C2BE85FE">
      <w:numFmt w:val="decimal"/>
      <w:lvlText w:val=""/>
      <w:lvlJc w:val="left"/>
    </w:lvl>
    <w:lvl w:ilvl="5" w:tplc="E2D475B6">
      <w:numFmt w:val="decimal"/>
      <w:lvlText w:val=""/>
      <w:lvlJc w:val="left"/>
    </w:lvl>
    <w:lvl w:ilvl="6" w:tplc="2F40F5F2">
      <w:numFmt w:val="decimal"/>
      <w:lvlText w:val=""/>
      <w:lvlJc w:val="left"/>
    </w:lvl>
    <w:lvl w:ilvl="7" w:tplc="E2CEB556">
      <w:numFmt w:val="decimal"/>
      <w:lvlText w:val=""/>
      <w:lvlJc w:val="left"/>
    </w:lvl>
    <w:lvl w:ilvl="8" w:tplc="267234A8">
      <w:numFmt w:val="decimal"/>
      <w:lvlText w:val=""/>
      <w:lvlJc w:val="left"/>
    </w:lvl>
  </w:abstractNum>
  <w:abstractNum w:abstractNumId="13" w15:restartNumberingAfterBreak="0">
    <w:nsid w:val="5F076904"/>
    <w:multiLevelType w:val="hybridMultilevel"/>
    <w:tmpl w:val="BF00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E00E9"/>
    <w:multiLevelType w:val="multilevel"/>
    <w:tmpl w:val="299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F235E"/>
    <w:multiLevelType w:val="hybridMultilevel"/>
    <w:tmpl w:val="7966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C1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B9623A8"/>
    <w:multiLevelType w:val="hybridMultilevel"/>
    <w:tmpl w:val="16365C64"/>
    <w:lvl w:ilvl="0" w:tplc="F4AAC8C2">
      <w:start w:val="1"/>
      <w:numFmt w:val="bullet"/>
      <w:lvlText w:val=""/>
      <w:lvlJc w:val="left"/>
      <w:pPr>
        <w:tabs>
          <w:tab w:val="num" w:pos="900"/>
        </w:tabs>
        <w:ind w:left="540" w:hanging="360"/>
      </w:pPr>
      <w:rPr>
        <w:rFonts w:ascii="Symbol" w:hAnsi="Symbol" w:hint="default"/>
      </w:rPr>
    </w:lvl>
    <w:lvl w:ilvl="1" w:tplc="72C08B90">
      <w:numFmt w:val="decimal"/>
      <w:lvlText w:val=""/>
      <w:lvlJc w:val="left"/>
    </w:lvl>
    <w:lvl w:ilvl="2" w:tplc="A7D0450A">
      <w:numFmt w:val="decimal"/>
      <w:lvlText w:val=""/>
      <w:lvlJc w:val="left"/>
    </w:lvl>
    <w:lvl w:ilvl="3" w:tplc="0B424C06">
      <w:numFmt w:val="decimal"/>
      <w:lvlText w:val=""/>
      <w:lvlJc w:val="left"/>
    </w:lvl>
    <w:lvl w:ilvl="4" w:tplc="1916B188">
      <w:numFmt w:val="decimal"/>
      <w:lvlText w:val=""/>
      <w:lvlJc w:val="left"/>
    </w:lvl>
    <w:lvl w:ilvl="5" w:tplc="5484DE1C">
      <w:numFmt w:val="decimal"/>
      <w:lvlText w:val=""/>
      <w:lvlJc w:val="left"/>
    </w:lvl>
    <w:lvl w:ilvl="6" w:tplc="56EE7AAA">
      <w:numFmt w:val="decimal"/>
      <w:lvlText w:val=""/>
      <w:lvlJc w:val="left"/>
    </w:lvl>
    <w:lvl w:ilvl="7" w:tplc="2AE4B0D0">
      <w:numFmt w:val="decimal"/>
      <w:lvlText w:val=""/>
      <w:lvlJc w:val="left"/>
    </w:lvl>
    <w:lvl w:ilvl="8" w:tplc="B16881A0">
      <w:numFmt w:val="decimal"/>
      <w:lvlText w:val=""/>
      <w:lvlJc w:val="left"/>
    </w:lvl>
  </w:abstractNum>
  <w:abstractNum w:abstractNumId="18" w15:restartNumberingAfterBreak="0">
    <w:nsid w:val="707504BE"/>
    <w:multiLevelType w:val="multilevel"/>
    <w:tmpl w:val="1BE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F75C4"/>
    <w:multiLevelType w:val="hybridMultilevel"/>
    <w:tmpl w:val="4C6A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60B19"/>
    <w:multiLevelType w:val="hybridMultilevel"/>
    <w:tmpl w:val="CEF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C0B01"/>
    <w:multiLevelType w:val="hybridMultilevel"/>
    <w:tmpl w:val="89E8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F468F"/>
    <w:multiLevelType w:val="hybridMultilevel"/>
    <w:tmpl w:val="391EA828"/>
    <w:lvl w:ilvl="0" w:tplc="B134B54E">
      <w:start w:val="1"/>
      <w:numFmt w:val="bullet"/>
      <w:lvlText w:val=""/>
      <w:lvlJc w:val="left"/>
      <w:pPr>
        <w:tabs>
          <w:tab w:val="num" w:pos="900"/>
        </w:tabs>
        <w:ind w:left="540" w:hanging="360"/>
      </w:pPr>
      <w:rPr>
        <w:rFonts w:ascii="Symbol" w:hAnsi="Symbol" w:hint="default"/>
      </w:rPr>
    </w:lvl>
    <w:lvl w:ilvl="1" w:tplc="0478AC0E">
      <w:numFmt w:val="decimal"/>
      <w:lvlText w:val=""/>
      <w:lvlJc w:val="left"/>
    </w:lvl>
    <w:lvl w:ilvl="2" w:tplc="437094E4">
      <w:numFmt w:val="decimal"/>
      <w:lvlText w:val=""/>
      <w:lvlJc w:val="left"/>
    </w:lvl>
    <w:lvl w:ilvl="3" w:tplc="5F7C826C">
      <w:numFmt w:val="decimal"/>
      <w:lvlText w:val=""/>
      <w:lvlJc w:val="left"/>
    </w:lvl>
    <w:lvl w:ilvl="4" w:tplc="EA486564">
      <w:numFmt w:val="decimal"/>
      <w:lvlText w:val=""/>
      <w:lvlJc w:val="left"/>
    </w:lvl>
    <w:lvl w:ilvl="5" w:tplc="0C740A2A">
      <w:numFmt w:val="decimal"/>
      <w:lvlText w:val=""/>
      <w:lvlJc w:val="left"/>
    </w:lvl>
    <w:lvl w:ilvl="6" w:tplc="304427B6">
      <w:numFmt w:val="decimal"/>
      <w:lvlText w:val=""/>
      <w:lvlJc w:val="left"/>
    </w:lvl>
    <w:lvl w:ilvl="7" w:tplc="C9A08642">
      <w:numFmt w:val="decimal"/>
      <w:lvlText w:val=""/>
      <w:lvlJc w:val="left"/>
    </w:lvl>
    <w:lvl w:ilvl="8" w:tplc="287A437A">
      <w:numFmt w:val="decimal"/>
      <w:lvlText w:val=""/>
      <w:lvlJc w:val="left"/>
    </w:lvl>
  </w:abstractNum>
  <w:abstractNum w:abstractNumId="23" w15:restartNumberingAfterBreak="0">
    <w:nsid w:val="7C3D7942"/>
    <w:multiLevelType w:val="hybridMultilevel"/>
    <w:tmpl w:val="4FF4A922"/>
    <w:lvl w:ilvl="0" w:tplc="02E0C97A">
      <w:start w:val="1"/>
      <w:numFmt w:val="bullet"/>
      <w:lvlText w:val=""/>
      <w:lvlJc w:val="left"/>
      <w:pPr>
        <w:tabs>
          <w:tab w:val="num" w:pos="900"/>
        </w:tabs>
        <w:ind w:left="540" w:hanging="360"/>
      </w:pPr>
      <w:rPr>
        <w:rFonts w:ascii="Symbol" w:hAnsi="Symbol" w:hint="default"/>
      </w:rPr>
    </w:lvl>
    <w:lvl w:ilvl="1" w:tplc="DB9EEDB2">
      <w:numFmt w:val="decimal"/>
      <w:lvlText w:val=""/>
      <w:lvlJc w:val="left"/>
    </w:lvl>
    <w:lvl w:ilvl="2" w:tplc="6ED8E502">
      <w:numFmt w:val="decimal"/>
      <w:lvlText w:val=""/>
      <w:lvlJc w:val="left"/>
    </w:lvl>
    <w:lvl w:ilvl="3" w:tplc="0D68A964">
      <w:numFmt w:val="decimal"/>
      <w:lvlText w:val=""/>
      <w:lvlJc w:val="left"/>
    </w:lvl>
    <w:lvl w:ilvl="4" w:tplc="EFF8BCE4">
      <w:numFmt w:val="decimal"/>
      <w:lvlText w:val=""/>
      <w:lvlJc w:val="left"/>
    </w:lvl>
    <w:lvl w:ilvl="5" w:tplc="07DE2470">
      <w:numFmt w:val="decimal"/>
      <w:lvlText w:val=""/>
      <w:lvlJc w:val="left"/>
    </w:lvl>
    <w:lvl w:ilvl="6" w:tplc="2CA40E4E">
      <w:numFmt w:val="decimal"/>
      <w:lvlText w:val=""/>
      <w:lvlJc w:val="left"/>
    </w:lvl>
    <w:lvl w:ilvl="7" w:tplc="1BF01D08">
      <w:numFmt w:val="decimal"/>
      <w:lvlText w:val=""/>
      <w:lvlJc w:val="left"/>
    </w:lvl>
    <w:lvl w:ilvl="8" w:tplc="FE84CEE8">
      <w:numFmt w:val="decimal"/>
      <w:lvlText w:val=""/>
      <w:lvlJc w:val="left"/>
    </w:lvl>
  </w:abstractNum>
  <w:num w:numId="1" w16cid:durableId="567106240">
    <w:abstractNumId w:val="17"/>
  </w:num>
  <w:num w:numId="2" w16cid:durableId="143860773">
    <w:abstractNumId w:val="22"/>
  </w:num>
  <w:num w:numId="3" w16cid:durableId="1366098055">
    <w:abstractNumId w:val="1"/>
  </w:num>
  <w:num w:numId="4" w16cid:durableId="948119632">
    <w:abstractNumId w:val="4"/>
  </w:num>
  <w:num w:numId="5" w16cid:durableId="674116842">
    <w:abstractNumId w:val="12"/>
  </w:num>
  <w:num w:numId="6" w16cid:durableId="257375559">
    <w:abstractNumId w:val="23"/>
  </w:num>
  <w:num w:numId="7" w16cid:durableId="1470130218">
    <w:abstractNumId w:val="5"/>
  </w:num>
  <w:num w:numId="8" w16cid:durableId="94712201">
    <w:abstractNumId w:val="18"/>
  </w:num>
  <w:num w:numId="9" w16cid:durableId="1915627851">
    <w:abstractNumId w:val="2"/>
  </w:num>
  <w:num w:numId="10" w16cid:durableId="1368140264">
    <w:abstractNumId w:val="7"/>
  </w:num>
  <w:num w:numId="11" w16cid:durableId="910045033">
    <w:abstractNumId w:val="14"/>
  </w:num>
  <w:num w:numId="12" w16cid:durableId="487477438">
    <w:abstractNumId w:val="0"/>
  </w:num>
  <w:num w:numId="13" w16cid:durableId="1343967872">
    <w:abstractNumId w:val="9"/>
  </w:num>
  <w:num w:numId="14" w16cid:durableId="221256573">
    <w:abstractNumId w:val="10"/>
  </w:num>
  <w:num w:numId="15" w16cid:durableId="130634466">
    <w:abstractNumId w:val="16"/>
  </w:num>
  <w:num w:numId="16" w16cid:durableId="1049114354">
    <w:abstractNumId w:val="6"/>
  </w:num>
  <w:num w:numId="17" w16cid:durableId="1392921430">
    <w:abstractNumId w:val="20"/>
  </w:num>
  <w:num w:numId="18" w16cid:durableId="1753774554">
    <w:abstractNumId w:val="19"/>
  </w:num>
  <w:num w:numId="19" w16cid:durableId="712658783">
    <w:abstractNumId w:val="21"/>
  </w:num>
  <w:num w:numId="20" w16cid:durableId="769357609">
    <w:abstractNumId w:val="15"/>
  </w:num>
  <w:num w:numId="21" w16cid:durableId="1613825527">
    <w:abstractNumId w:val="3"/>
  </w:num>
  <w:num w:numId="22" w16cid:durableId="717513058">
    <w:abstractNumId w:val="8"/>
  </w:num>
  <w:num w:numId="23" w16cid:durableId="2058896774">
    <w:abstractNumId w:val="11"/>
  </w:num>
  <w:num w:numId="24" w16cid:durableId="599529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28"/>
    <w:rsid w:val="0001185F"/>
    <w:rsid w:val="000245CB"/>
    <w:rsid w:val="00033AB5"/>
    <w:rsid w:val="0006082A"/>
    <w:rsid w:val="0009346F"/>
    <w:rsid w:val="000937ED"/>
    <w:rsid w:val="000B0B6A"/>
    <w:rsid w:val="000C30A3"/>
    <w:rsid w:val="000E3B37"/>
    <w:rsid w:val="00100547"/>
    <w:rsid w:val="00131A12"/>
    <w:rsid w:val="001853AB"/>
    <w:rsid w:val="001A2B21"/>
    <w:rsid w:val="001A73F8"/>
    <w:rsid w:val="002468BB"/>
    <w:rsid w:val="0026206C"/>
    <w:rsid w:val="002E6C82"/>
    <w:rsid w:val="00361458"/>
    <w:rsid w:val="003746B1"/>
    <w:rsid w:val="003A6FC1"/>
    <w:rsid w:val="004120E2"/>
    <w:rsid w:val="004274D5"/>
    <w:rsid w:val="00430766"/>
    <w:rsid w:val="00452F6B"/>
    <w:rsid w:val="00454562"/>
    <w:rsid w:val="004577D9"/>
    <w:rsid w:val="004C1FC8"/>
    <w:rsid w:val="004F7A0C"/>
    <w:rsid w:val="00505283"/>
    <w:rsid w:val="0050531F"/>
    <w:rsid w:val="00554462"/>
    <w:rsid w:val="0059368D"/>
    <w:rsid w:val="00597C49"/>
    <w:rsid w:val="005A1EE6"/>
    <w:rsid w:val="005B396C"/>
    <w:rsid w:val="00663A45"/>
    <w:rsid w:val="006B17EC"/>
    <w:rsid w:val="007A455F"/>
    <w:rsid w:val="007A713C"/>
    <w:rsid w:val="007C6128"/>
    <w:rsid w:val="007E220E"/>
    <w:rsid w:val="0086153F"/>
    <w:rsid w:val="00867BEB"/>
    <w:rsid w:val="008C5A83"/>
    <w:rsid w:val="00900EF0"/>
    <w:rsid w:val="0091368F"/>
    <w:rsid w:val="00952B89"/>
    <w:rsid w:val="00976FDC"/>
    <w:rsid w:val="009C2B9B"/>
    <w:rsid w:val="009F453F"/>
    <w:rsid w:val="00A204B5"/>
    <w:rsid w:val="00A377C7"/>
    <w:rsid w:val="00A80436"/>
    <w:rsid w:val="00AA2BC3"/>
    <w:rsid w:val="00AC6E2D"/>
    <w:rsid w:val="00AD3A6E"/>
    <w:rsid w:val="00B40B51"/>
    <w:rsid w:val="00B54F7D"/>
    <w:rsid w:val="00BB39E8"/>
    <w:rsid w:val="00BD49E8"/>
    <w:rsid w:val="00CD3E62"/>
    <w:rsid w:val="00CE1900"/>
    <w:rsid w:val="00CE72A7"/>
    <w:rsid w:val="00D02796"/>
    <w:rsid w:val="00D21F6A"/>
    <w:rsid w:val="00D426B2"/>
    <w:rsid w:val="00D519A6"/>
    <w:rsid w:val="00DC2D0B"/>
    <w:rsid w:val="00DE1305"/>
    <w:rsid w:val="00DE4F75"/>
    <w:rsid w:val="00DE547A"/>
    <w:rsid w:val="00E10100"/>
    <w:rsid w:val="00E83488"/>
    <w:rsid w:val="00E948B3"/>
    <w:rsid w:val="00EF64A6"/>
    <w:rsid w:val="00F732E1"/>
    <w:rsid w:val="00FA28DA"/>
    <w:rsid w:val="00FC2BB3"/>
    <w:rsid w:val="00FC6933"/>
    <w:rsid w:val="00FE3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1900"/>
  <w15:docId w15:val="{25681184-0AB8-1F48-8AA0-6730AB2F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245CB"/>
    <w:pPr>
      <w:spacing w:before="100" w:beforeAutospacing="1" w:after="100" w:afterAutospacing="1" w:line="240" w:lineRule="auto"/>
      <w:outlineLvl w:val="1"/>
    </w:pPr>
    <w:rPr>
      <w:rFonts w:ascii="Times New Roman" w:eastAsia="Times New Roman" w:hAnsi="Times New Roman" w:cs="Times New Roman"/>
      <w:b/>
      <w:bCs/>
      <w:sz w:val="36"/>
      <w:szCs w:val="36"/>
      <w:lang w:val="en-CA"/>
    </w:rPr>
  </w:style>
  <w:style w:type="paragraph" w:styleId="Heading3">
    <w:name w:val="heading 3"/>
    <w:basedOn w:val="Normal"/>
    <w:next w:val="Normal"/>
    <w:link w:val="Heading3Char"/>
    <w:uiPriority w:val="9"/>
    <w:semiHidden/>
    <w:unhideWhenUsed/>
    <w:qFormat/>
    <w:rsid w:val="009F453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BB39E8"/>
    <w:rPr>
      <w:color w:val="467886" w:themeColor="hyperlink"/>
      <w:u w:val="single"/>
    </w:rPr>
  </w:style>
  <w:style w:type="character" w:styleId="UnresolvedMention">
    <w:name w:val="Unresolved Mention"/>
    <w:basedOn w:val="DefaultParagraphFont"/>
    <w:uiPriority w:val="99"/>
    <w:semiHidden/>
    <w:unhideWhenUsed/>
    <w:rsid w:val="00BB39E8"/>
    <w:rPr>
      <w:color w:val="605E5C"/>
      <w:shd w:val="clear" w:color="auto" w:fill="E1DFDD"/>
    </w:rPr>
  </w:style>
  <w:style w:type="character" w:customStyle="1" w:styleId="Heading2Char">
    <w:name w:val="Heading 2 Char"/>
    <w:basedOn w:val="DefaultParagraphFont"/>
    <w:link w:val="Heading2"/>
    <w:uiPriority w:val="9"/>
    <w:rsid w:val="000245CB"/>
    <w:rPr>
      <w:rFonts w:ascii="Times New Roman" w:eastAsia="Times New Roman" w:hAnsi="Times New Roman" w:cs="Times New Roman"/>
      <w:b/>
      <w:bCs/>
      <w:sz w:val="36"/>
      <w:szCs w:val="36"/>
      <w:lang w:val="en-CA"/>
    </w:rPr>
  </w:style>
  <w:style w:type="paragraph" w:customStyle="1" w:styleId="my-2">
    <w:name w:val="my-2"/>
    <w:basedOn w:val="Normal"/>
    <w:rsid w:val="000245CB"/>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0245CB"/>
    <w:rPr>
      <w:b/>
      <w:bCs/>
    </w:rPr>
  </w:style>
  <w:style w:type="character" w:customStyle="1" w:styleId="inline-flex">
    <w:name w:val="inline-flex"/>
    <w:basedOn w:val="DefaultParagraphFont"/>
    <w:rsid w:val="000245CB"/>
  </w:style>
  <w:style w:type="character" w:customStyle="1" w:styleId="apple-converted-space">
    <w:name w:val="apple-converted-space"/>
    <w:basedOn w:val="DefaultParagraphFont"/>
    <w:rsid w:val="00867BEB"/>
  </w:style>
  <w:style w:type="character" w:customStyle="1" w:styleId="text-box-trim-both">
    <w:name w:val="text-box-trim-both"/>
    <w:basedOn w:val="DefaultParagraphFont"/>
    <w:rsid w:val="002468BB"/>
  </w:style>
  <w:style w:type="character" w:customStyle="1" w:styleId="inline-block">
    <w:name w:val="inline-block"/>
    <w:basedOn w:val="DefaultParagraphFont"/>
    <w:rsid w:val="002468BB"/>
  </w:style>
  <w:style w:type="character" w:customStyle="1" w:styleId="opacity-50">
    <w:name w:val="opacity-50"/>
    <w:basedOn w:val="DefaultParagraphFont"/>
    <w:rsid w:val="002468BB"/>
  </w:style>
  <w:style w:type="paragraph" w:styleId="ListParagraph">
    <w:name w:val="List Paragraph"/>
    <w:basedOn w:val="Normal"/>
    <w:uiPriority w:val="34"/>
    <w:qFormat/>
    <w:rsid w:val="00A80436"/>
    <w:pPr>
      <w:ind w:left="720"/>
      <w:contextualSpacing/>
    </w:pPr>
  </w:style>
  <w:style w:type="character" w:styleId="FollowedHyperlink">
    <w:name w:val="FollowedHyperlink"/>
    <w:basedOn w:val="DefaultParagraphFont"/>
    <w:uiPriority w:val="99"/>
    <w:semiHidden/>
    <w:unhideWhenUsed/>
    <w:rsid w:val="004F7A0C"/>
    <w:rPr>
      <w:color w:val="96607D" w:themeColor="followedHyperlink"/>
      <w:u w:val="single"/>
    </w:rPr>
  </w:style>
  <w:style w:type="paragraph" w:customStyle="1" w:styleId="a">
    <w:name w:val="_"/>
    <w:basedOn w:val="Normal"/>
    <w:rsid w:val="00361458"/>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NormalWeb">
    <w:name w:val="Normal (Web)"/>
    <w:basedOn w:val="Normal"/>
    <w:uiPriority w:val="99"/>
    <w:semiHidden/>
    <w:rsid w:val="00DE547A"/>
    <w:pPr>
      <w:spacing w:before="100" w:beforeAutospacing="1" w:after="100" w:afterAutospacing="1" w:line="240" w:lineRule="auto"/>
    </w:pPr>
    <w:rPr>
      <w:rFonts w:ascii="Times New Roman" w:eastAsia="Times New Roman" w:hAnsi="Times New Roman" w:cs="Times New Roman"/>
      <w:sz w:val="24"/>
      <w:szCs w:val="20"/>
      <w:lang w:val="fr-CA" w:eastAsia="fr-FR"/>
    </w:rPr>
  </w:style>
  <w:style w:type="character" w:styleId="Emphasis">
    <w:name w:val="Emphasis"/>
    <w:qFormat/>
    <w:rsid w:val="00DE547A"/>
    <w:rPr>
      <w:i/>
    </w:rPr>
  </w:style>
  <w:style w:type="paragraph" w:styleId="BodyText">
    <w:name w:val="Body Text"/>
    <w:basedOn w:val="Normal"/>
    <w:link w:val="BodyTextChar"/>
    <w:semiHidden/>
    <w:rsid w:val="009F453F"/>
    <w:pPr>
      <w:spacing w:after="0" w:line="240" w:lineRule="auto"/>
      <w:jc w:val="center"/>
    </w:pPr>
    <w:rPr>
      <w:rFonts w:ascii="Century Gothic" w:eastAsia="Times New Roman" w:hAnsi="Century Gothic" w:cs="Times New Roman"/>
      <w:b/>
      <w:sz w:val="40"/>
      <w:szCs w:val="20"/>
      <w:lang w:eastAsia="fr-FR"/>
    </w:rPr>
  </w:style>
  <w:style w:type="character" w:customStyle="1" w:styleId="BodyTextChar">
    <w:name w:val="Body Text Char"/>
    <w:basedOn w:val="DefaultParagraphFont"/>
    <w:link w:val="BodyText"/>
    <w:semiHidden/>
    <w:rsid w:val="009F453F"/>
    <w:rPr>
      <w:rFonts w:ascii="Century Gothic" w:eastAsia="Times New Roman" w:hAnsi="Century Gothic" w:cs="Times New Roman"/>
      <w:b/>
      <w:sz w:val="40"/>
      <w:szCs w:val="20"/>
      <w:lang w:eastAsia="fr-FR"/>
    </w:rPr>
  </w:style>
  <w:style w:type="character" w:customStyle="1" w:styleId="Heading3Char">
    <w:name w:val="Heading 3 Char"/>
    <w:basedOn w:val="DefaultParagraphFont"/>
    <w:link w:val="Heading3"/>
    <w:uiPriority w:val="9"/>
    <w:semiHidden/>
    <w:rsid w:val="009F453F"/>
    <w:rPr>
      <w:rFonts w:asciiTheme="majorHAnsi" w:eastAsiaTheme="majorEastAsia" w:hAnsiTheme="majorHAnsi" w:cstheme="majorBidi"/>
      <w:color w:val="0A2F40" w:themeColor="accent1" w:themeShade="7F"/>
      <w:sz w:val="24"/>
      <w:szCs w:val="24"/>
    </w:rPr>
  </w:style>
  <w:style w:type="paragraph" w:styleId="Footer">
    <w:name w:val="footer"/>
    <w:basedOn w:val="Normal"/>
    <w:link w:val="FooterChar"/>
    <w:uiPriority w:val="99"/>
    <w:unhideWhenUsed/>
    <w:rsid w:val="00861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53F"/>
  </w:style>
  <w:style w:type="character" w:styleId="PageNumber">
    <w:name w:val="page number"/>
    <w:basedOn w:val="DefaultParagraphFont"/>
    <w:uiPriority w:val="99"/>
    <w:semiHidden/>
    <w:unhideWhenUsed/>
    <w:rsid w:val="0086153F"/>
  </w:style>
  <w:style w:type="paragraph" w:styleId="Header">
    <w:name w:val="header"/>
    <w:basedOn w:val="Normal"/>
    <w:link w:val="HeaderChar"/>
    <w:uiPriority w:val="99"/>
    <w:unhideWhenUsed/>
    <w:rsid w:val="001A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3F8"/>
  </w:style>
  <w:style w:type="table" w:styleId="TableGrid">
    <w:name w:val="Table Grid"/>
    <w:basedOn w:val="TableNormal"/>
    <w:uiPriority w:val="59"/>
    <w:rsid w:val="00FC6933"/>
    <w:pPr>
      <w:spacing w:after="0" w:line="240" w:lineRule="auto"/>
    </w:pPr>
    <w:rPr>
      <w:rFonts w:asciiTheme="minorHAnsi"/>
      <w:sz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rleton.ca/ses/e-proctoring/" TargetMode="External"/><Relationship Id="rId18" Type="http://schemas.openxmlformats.org/officeDocument/2006/relationships/footer" Target="footer2.xml"/><Relationship Id="rId26" Type="http://schemas.openxmlformats.org/officeDocument/2006/relationships/hyperlink" Target="https://carleton.ca/pmc/" TargetMode="External"/><Relationship Id="rId21" Type="http://schemas.openxmlformats.org/officeDocument/2006/relationships/hyperlink" Target="https://carleton.ca/registrar/academic-integrity/" TargetMode="External"/><Relationship Id="rId34" Type="http://schemas.openxmlformats.org/officeDocument/2006/relationships/hyperlink" Target="http://www.library.carleton.ca/" TargetMode="External"/><Relationship Id="rId7" Type="http://schemas.openxmlformats.org/officeDocument/2006/relationships/webSettings" Target="webSettings.xml"/><Relationship Id="rId12" Type="http://schemas.openxmlformats.org/officeDocument/2006/relationships/hyperlink" Target="http://calendar.carleton.ca/undergrad/regulations/academicregulationsoftheuniversity/grading/" TargetMode="External"/><Relationship Id="rId17" Type="http://schemas.openxmlformats.org/officeDocument/2006/relationships/footer" Target="footer1.xml"/><Relationship Id="rId25" Type="http://schemas.openxmlformats.org/officeDocument/2006/relationships/hyperlink" Target="https://carleton.ca/equity/" TargetMode="External"/><Relationship Id="rId33" Type="http://schemas.openxmlformats.org/officeDocument/2006/relationships/hyperlink" Target="https://carleton.ca/csas/suppor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lendar.carleton.ca/undergrad/regulations/academicregulationsoftheuniversity/" TargetMode="External"/><Relationship Id="rId20" Type="http://schemas.openxmlformats.org/officeDocument/2006/relationships/hyperlink" Target="https://carleton.ca/registrar/" TargetMode="External"/><Relationship Id="rId29" Type="http://schemas.openxmlformats.org/officeDocument/2006/relationships/hyperlink" Target="https://carleton.ca/senate/wp-content/uploads/Accommodation-for-Student-Activities-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liniramlal@cunet.carleton.ca" TargetMode="External"/><Relationship Id="rId24" Type="http://schemas.openxmlformats.org/officeDocument/2006/relationships/hyperlink" Target="file:///C:\Users\laurenwellsmcgregor\Downloads\students.carleton.ca\course-outline" TargetMode="External"/><Relationship Id="rId32" Type="http://schemas.openxmlformats.org/officeDocument/2006/relationships/hyperlink" Target="http://www.carleton.ca/academicadvising"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rleton.ca/registrar/academic-consideration-policy/" TargetMode="External"/><Relationship Id="rId23" Type="http://schemas.openxmlformats.org/officeDocument/2006/relationships/hyperlink" Target="https://wellness.carleton.ca/" TargetMode="External"/><Relationship Id="rId28" Type="http://schemas.openxmlformats.org/officeDocument/2006/relationships/hyperlink" Target="https://carleton.ca/sexual-violence-policy/" TargetMode="External"/><Relationship Id="rId36" Type="http://schemas.openxmlformats.org/officeDocument/2006/relationships/footer" Target="footer4.xml"/><Relationship Id="rId10" Type="http://schemas.openxmlformats.org/officeDocument/2006/relationships/hyperlink" Target="https://carleton-ca.zoom.us/j/3970088223" TargetMode="External"/><Relationship Id="rId19" Type="http://schemas.openxmlformats.org/officeDocument/2006/relationships/hyperlink" Target="https://calendar.carleton.ca/undergrad/regulations/academicregulationsoftheuniversity/examinations/" TargetMode="External"/><Relationship Id="rId31" Type="http://schemas.openxmlformats.org/officeDocument/2006/relationships/hyperlink" Target="http://www.carleton.ca/registr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s.carleton.ca/course-outline/" TargetMode="External"/><Relationship Id="rId22" Type="http://schemas.openxmlformats.org/officeDocument/2006/relationships/hyperlink" Target="https://calendar.carleton.ca/undergrad/regulations/academicregulationsoftheuniversity/academic-integrity-and-offenses-of-conduct/" TargetMode="External"/><Relationship Id="rId27" Type="http://schemas.openxmlformats.org/officeDocument/2006/relationships/hyperlink" Target="mailto:pmc@carleton.ca" TargetMode="External"/><Relationship Id="rId30" Type="http://schemas.openxmlformats.org/officeDocument/2006/relationships/hyperlink" Target="http://www.carleton.ca/philosophy"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bad15cf63f3052118f776360a6ecfe43">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f2e17c40d64872dff4baf2710fe1696d"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32268-46E7-4C11-A560-A2E38063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dccb-f045-441c-abc9-887a5e9feec8"/>
    <ds:schemaRef ds:uri="ac0189b3-0642-4b63-af2d-e62f5ff5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B2ED8-D416-4B75-9DD0-4448568D93D6}">
  <ds:schemaRefs>
    <ds:schemaRef ds:uri="http://schemas.microsoft.com/sharepoint/v3/contenttype/forms"/>
  </ds:schemaRefs>
</ds:datastoreItem>
</file>

<file path=customXml/itemProps3.xml><?xml version="1.0" encoding="utf-8"?>
<ds:datastoreItem xmlns:ds="http://schemas.openxmlformats.org/officeDocument/2006/customXml" ds:itemID="{52B6CE55-C166-4120-807A-D969A8ECA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Nalini Elisa Ramlakhan</cp:lastModifiedBy>
  <cp:revision>6</cp:revision>
  <cp:lastPrinted>2026-04-10T13:54:00Z</cp:lastPrinted>
  <dcterms:created xsi:type="dcterms:W3CDTF">2026-06-19T04:23:00Z</dcterms:created>
  <dcterms:modified xsi:type="dcterms:W3CDTF">2026-06-19T21:10:00Z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