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7B1B6" w14:textId="43FB7E16" w:rsidR="002538B9" w:rsidRDefault="007C66CE" w:rsidP="005708AB">
      <w:pPr>
        <w:jc w:val="right"/>
        <w:rPr>
          <w:rFonts w:ascii="Times New Roman"/>
          <w:sz w:val="24"/>
        </w:rPr>
      </w:pPr>
      <w:r>
        <w:rPr>
          <w:rFonts w:ascii="Times New Roman"/>
          <w:sz w:val="24"/>
        </w:rPr>
        <w:t>W</w:t>
      </w:r>
      <w:r w:rsidR="00805B65">
        <w:rPr>
          <w:rFonts w:ascii="Times New Roman"/>
          <w:sz w:val="24"/>
        </w:rPr>
        <w:t xml:space="preserve">inter </w:t>
      </w:r>
      <w:r w:rsidR="00B07627">
        <w:rPr>
          <w:rFonts w:ascii="Times New Roman"/>
          <w:sz w:val="24"/>
        </w:rPr>
        <w:t>20</w:t>
      </w:r>
      <w:r w:rsidR="00DA638C">
        <w:rPr>
          <w:rFonts w:ascii="Times New Roman"/>
          <w:sz w:val="24"/>
        </w:rPr>
        <w:t>2</w:t>
      </w:r>
      <w:r w:rsidR="001F4601">
        <w:rPr>
          <w:rFonts w:ascii="Times New Roman"/>
          <w:sz w:val="24"/>
        </w:rPr>
        <w:t>5</w:t>
      </w:r>
    </w:p>
    <w:p w14:paraId="1447B1B7" w14:textId="77777777" w:rsidR="002538B9" w:rsidRDefault="00B07627" w:rsidP="005708AB">
      <w:pPr>
        <w:pStyle w:val="Heading1"/>
        <w:spacing w:before="0"/>
        <w:ind w:left="0"/>
      </w:pPr>
      <w:r>
        <w:t>CARLETON</w:t>
      </w:r>
      <w:r>
        <w:rPr>
          <w:spacing w:val="-2"/>
        </w:rPr>
        <w:t xml:space="preserve"> </w:t>
      </w:r>
      <w:r>
        <w:t>UNIVERSITY</w:t>
      </w:r>
    </w:p>
    <w:p w14:paraId="1447B1B8" w14:textId="77777777" w:rsidR="002538B9" w:rsidRDefault="00B07627" w:rsidP="005708AB">
      <w:pPr>
        <w:jc w:val="center"/>
        <w:rPr>
          <w:rFonts w:ascii="Times New Roman"/>
          <w:b/>
          <w:sz w:val="24"/>
        </w:rPr>
      </w:pPr>
      <w:r>
        <w:rPr>
          <w:rFonts w:ascii="Times New Roman"/>
          <w:b/>
          <w:sz w:val="24"/>
        </w:rPr>
        <w:t>Department</w:t>
      </w:r>
      <w:r>
        <w:rPr>
          <w:rFonts w:ascii="Times New Roman"/>
          <w:b/>
          <w:spacing w:val="-3"/>
          <w:sz w:val="24"/>
        </w:rPr>
        <w:t xml:space="preserve"> </w:t>
      </w:r>
      <w:r>
        <w:rPr>
          <w:rFonts w:ascii="Times New Roman"/>
          <w:b/>
          <w:sz w:val="24"/>
        </w:rPr>
        <w:t>of</w:t>
      </w:r>
      <w:r>
        <w:rPr>
          <w:rFonts w:ascii="Times New Roman"/>
          <w:b/>
          <w:spacing w:val="-2"/>
          <w:sz w:val="24"/>
        </w:rPr>
        <w:t xml:space="preserve"> </w:t>
      </w:r>
      <w:r>
        <w:rPr>
          <w:rFonts w:ascii="Times New Roman"/>
          <w:b/>
          <w:sz w:val="24"/>
        </w:rPr>
        <w:t>Philosophy</w:t>
      </w:r>
    </w:p>
    <w:p w14:paraId="1447B1B9" w14:textId="249906FC" w:rsidR="002538B9" w:rsidRDefault="002538B9" w:rsidP="005708AB">
      <w:pPr>
        <w:pStyle w:val="BodyText"/>
        <w:rPr>
          <w:rFonts w:ascii="Times New Roman"/>
          <w:b/>
          <w:sz w:val="15"/>
          <w:szCs w:val="15"/>
        </w:rPr>
      </w:pPr>
    </w:p>
    <w:p w14:paraId="1447B1BA" w14:textId="083DDB78" w:rsidR="002538B9" w:rsidRDefault="00B07627" w:rsidP="005708AB">
      <w:pPr>
        <w:jc w:val="center"/>
        <w:rPr>
          <w:rFonts w:ascii="Times New Roman"/>
          <w:b/>
          <w:i/>
          <w:sz w:val="30"/>
          <w:szCs w:val="30"/>
        </w:rPr>
      </w:pPr>
      <w:r w:rsidRPr="696C92EF">
        <w:rPr>
          <w:rFonts w:ascii="Times New Roman"/>
          <w:b/>
          <w:sz w:val="30"/>
          <w:szCs w:val="30"/>
        </w:rPr>
        <w:t>PHIL</w:t>
      </w:r>
      <w:r w:rsidRPr="696C92EF">
        <w:rPr>
          <w:rFonts w:ascii="Times New Roman"/>
          <w:b/>
          <w:spacing w:val="-4"/>
          <w:sz w:val="30"/>
          <w:szCs w:val="30"/>
        </w:rPr>
        <w:t xml:space="preserve"> </w:t>
      </w:r>
      <w:r w:rsidR="004C0751" w:rsidRPr="696C92EF">
        <w:rPr>
          <w:rFonts w:ascii="Times New Roman"/>
          <w:b/>
          <w:spacing w:val="-4"/>
          <w:sz w:val="30"/>
          <w:szCs w:val="30"/>
        </w:rPr>
        <w:t>5</w:t>
      </w:r>
      <w:r w:rsidR="001F4601">
        <w:rPr>
          <w:rFonts w:ascii="Times New Roman"/>
          <w:b/>
          <w:spacing w:val="-4"/>
          <w:sz w:val="30"/>
          <w:szCs w:val="30"/>
        </w:rPr>
        <w:t>200</w:t>
      </w:r>
      <w:r w:rsidR="005F7D73">
        <w:rPr>
          <w:rFonts w:ascii="Times New Roman"/>
          <w:b/>
          <w:spacing w:val="-4"/>
          <w:sz w:val="30"/>
          <w:szCs w:val="30"/>
        </w:rPr>
        <w:t xml:space="preserve"> and 4220</w:t>
      </w:r>
      <w:r w:rsidR="004927A2" w:rsidRPr="696C92EF">
        <w:rPr>
          <w:rFonts w:ascii="Times New Roman"/>
          <w:b/>
          <w:sz w:val="30"/>
          <w:szCs w:val="30"/>
        </w:rPr>
        <w:t>:</w:t>
      </w:r>
      <w:r w:rsidR="005F7D73">
        <w:rPr>
          <w:rFonts w:ascii="Times New Roman"/>
          <w:b/>
          <w:sz w:val="30"/>
          <w:szCs w:val="30"/>
        </w:rPr>
        <w:t xml:space="preserve"> Philosophy of Mind</w:t>
      </w:r>
      <w:r w:rsidRPr="696C92EF">
        <w:rPr>
          <w:rFonts w:ascii="Times New Roman"/>
          <w:spacing w:val="-3"/>
          <w:sz w:val="30"/>
          <w:szCs w:val="30"/>
        </w:rPr>
        <w:t xml:space="preserve"> </w:t>
      </w:r>
    </w:p>
    <w:p w14:paraId="1447B1BB" w14:textId="77777777" w:rsidR="002538B9" w:rsidRDefault="00B07627" w:rsidP="005708AB">
      <w:pPr>
        <w:pStyle w:val="Heading1"/>
        <w:spacing w:before="0"/>
        <w:ind w:left="0"/>
      </w:pPr>
      <w:r>
        <w:t>Andrew Brook</w:t>
      </w:r>
    </w:p>
    <w:p w14:paraId="54597D0C" w14:textId="708E05C6" w:rsidR="00307127" w:rsidRPr="00307127" w:rsidRDefault="00307127" w:rsidP="00307127">
      <w:pPr>
        <w:pStyle w:val="Heading1"/>
        <w:spacing w:before="0"/>
        <w:ind w:left="0"/>
        <w:rPr>
          <w:b w:val="0"/>
          <w:bCs w:val="0"/>
        </w:rPr>
      </w:pPr>
      <w:r w:rsidRPr="009F7F5F">
        <w:rPr>
          <w:b w:val="0"/>
          <w:bCs w:val="0"/>
        </w:rPr>
        <w:t xml:space="preserve">Mondays, </w:t>
      </w:r>
      <w:r w:rsidR="0058463A">
        <w:rPr>
          <w:b w:val="0"/>
          <w:bCs w:val="0"/>
        </w:rPr>
        <w:t>11</w:t>
      </w:r>
      <w:r w:rsidRPr="009F7F5F">
        <w:rPr>
          <w:b w:val="0"/>
          <w:bCs w:val="0"/>
        </w:rPr>
        <w:t>:3</w:t>
      </w:r>
      <w:r>
        <w:rPr>
          <w:b w:val="0"/>
          <w:bCs w:val="0"/>
        </w:rPr>
        <w:t>5</w:t>
      </w:r>
      <w:r w:rsidRPr="009F7F5F">
        <w:rPr>
          <w:b w:val="0"/>
          <w:bCs w:val="0"/>
        </w:rPr>
        <w:t xml:space="preserve"> to </w:t>
      </w:r>
      <w:r w:rsidR="006B5EC2">
        <w:rPr>
          <w:b w:val="0"/>
          <w:bCs w:val="0"/>
        </w:rPr>
        <w:t>2</w:t>
      </w:r>
      <w:r w:rsidRPr="009F7F5F">
        <w:rPr>
          <w:b w:val="0"/>
          <w:bCs w:val="0"/>
        </w:rPr>
        <w:t>:</w:t>
      </w:r>
      <w:r>
        <w:rPr>
          <w:b w:val="0"/>
          <w:bCs w:val="0"/>
        </w:rPr>
        <w:t>25</w:t>
      </w:r>
    </w:p>
    <w:p w14:paraId="1447B1BC" w14:textId="77777777" w:rsidR="002538B9" w:rsidRDefault="002538B9" w:rsidP="005708AB">
      <w:pPr>
        <w:pStyle w:val="BodyText"/>
        <w:rPr>
          <w:rFonts w:ascii="Times New Roman"/>
          <w:b/>
          <w:sz w:val="26"/>
        </w:rPr>
      </w:pPr>
    </w:p>
    <w:p w14:paraId="0BD66A78" w14:textId="69057B58" w:rsidR="00AD6C63" w:rsidRDefault="00B07627" w:rsidP="005708AB">
      <w:pPr>
        <w:tabs>
          <w:tab w:val="left" w:pos="2576"/>
        </w:tabs>
        <w:jc w:val="center"/>
        <w:rPr>
          <w:rFonts w:ascii="Times New Roman"/>
          <w:sz w:val="24"/>
          <w:lang w:val="en-CA"/>
        </w:rPr>
      </w:pPr>
      <w:r w:rsidRPr="00F22F52">
        <w:rPr>
          <w:rFonts w:ascii="Times New Roman"/>
          <w:sz w:val="24"/>
          <w:lang w:val="en-CA"/>
        </w:rPr>
        <w:t>Office:</w:t>
      </w:r>
      <w:r w:rsidR="00DA638C" w:rsidRPr="00F22F52">
        <w:rPr>
          <w:rFonts w:ascii="Times New Roman"/>
          <w:spacing w:val="117"/>
          <w:sz w:val="24"/>
          <w:lang w:val="en-CA"/>
        </w:rPr>
        <w:t xml:space="preserve"> </w:t>
      </w:r>
      <w:r w:rsidRPr="00F22F52">
        <w:rPr>
          <w:rFonts w:ascii="Times New Roman"/>
          <w:sz w:val="24"/>
          <w:lang w:val="en-CA"/>
        </w:rPr>
        <w:t>3A57</w:t>
      </w:r>
      <w:r w:rsidRPr="00F22F52">
        <w:rPr>
          <w:rFonts w:ascii="Times New Roman"/>
          <w:spacing w:val="-1"/>
          <w:sz w:val="24"/>
          <w:lang w:val="en-CA"/>
        </w:rPr>
        <w:t xml:space="preserve"> </w:t>
      </w:r>
      <w:r w:rsidRPr="00F22F52">
        <w:rPr>
          <w:rFonts w:ascii="Times New Roman"/>
          <w:sz w:val="24"/>
          <w:lang w:val="en-CA"/>
        </w:rPr>
        <w:t>PA</w:t>
      </w:r>
      <w:r w:rsidRPr="00F22F52">
        <w:rPr>
          <w:rFonts w:ascii="Times New Roman"/>
          <w:sz w:val="24"/>
          <w:lang w:val="en-CA"/>
        </w:rPr>
        <w:tab/>
      </w:r>
      <w:r w:rsidR="001F15A6" w:rsidRPr="00F22F52">
        <w:rPr>
          <w:rFonts w:ascii="Times New Roman"/>
          <w:sz w:val="24"/>
          <w:lang w:val="en-CA"/>
        </w:rPr>
        <w:t xml:space="preserve"> </w:t>
      </w:r>
      <w:proofErr w:type="gramStart"/>
      <w:r w:rsidR="001F15A6" w:rsidRPr="001F15A6">
        <w:rPr>
          <w:rFonts w:ascii="Times New Roman"/>
          <w:sz w:val="24"/>
          <w:lang w:val="en-CA"/>
        </w:rPr>
        <w:t>Cell</w:t>
      </w:r>
      <w:r w:rsidR="001F15A6" w:rsidRPr="001F15A6">
        <w:rPr>
          <w:rFonts w:ascii="Times New Roman"/>
          <w:sz w:val="24"/>
          <w:lang w:val="en-CA"/>
        </w:rPr>
        <w:t> </w:t>
      </w:r>
      <w:r w:rsidR="001F15A6" w:rsidRPr="001F15A6">
        <w:rPr>
          <w:rFonts w:ascii="Times New Roman"/>
          <w:sz w:val="24"/>
          <w:lang w:val="en-CA"/>
        </w:rPr>
        <w:t>:</w:t>
      </w:r>
      <w:proofErr w:type="gramEnd"/>
      <w:r w:rsidR="001F15A6" w:rsidRPr="001F15A6">
        <w:rPr>
          <w:rFonts w:ascii="Times New Roman"/>
          <w:sz w:val="24"/>
          <w:lang w:val="en-CA"/>
        </w:rPr>
        <w:t xml:space="preserve"> </w:t>
      </w:r>
      <w:r w:rsidR="00566D50">
        <w:rPr>
          <w:rFonts w:ascii="Times New Roman"/>
          <w:sz w:val="24"/>
          <w:lang w:val="en-CA"/>
        </w:rPr>
        <w:t>(</w:t>
      </w:r>
      <w:r w:rsidR="001F15A6">
        <w:rPr>
          <w:rFonts w:ascii="Times New Roman"/>
          <w:sz w:val="24"/>
          <w:lang w:val="en-CA"/>
        </w:rPr>
        <w:t>613</w:t>
      </w:r>
      <w:r w:rsidR="00566D50">
        <w:rPr>
          <w:rFonts w:ascii="Times New Roman"/>
          <w:sz w:val="24"/>
          <w:lang w:val="en-CA"/>
        </w:rPr>
        <w:t>)</w:t>
      </w:r>
      <w:r w:rsidR="001F15A6">
        <w:rPr>
          <w:rFonts w:ascii="Times New Roman"/>
          <w:sz w:val="24"/>
          <w:lang w:val="en-CA"/>
        </w:rPr>
        <w:t xml:space="preserve"> 407</w:t>
      </w:r>
      <w:r w:rsidR="004E2BC2">
        <w:rPr>
          <w:rFonts w:ascii="Times New Roman"/>
          <w:sz w:val="24"/>
          <w:lang w:val="en-CA"/>
        </w:rPr>
        <w:t>-</w:t>
      </w:r>
      <w:r w:rsidR="001F15A6">
        <w:rPr>
          <w:rFonts w:ascii="Times New Roman"/>
          <w:sz w:val="24"/>
          <w:lang w:val="en-CA"/>
        </w:rPr>
        <w:t xml:space="preserve">7752 </w:t>
      </w:r>
      <w:r w:rsidR="00566D50">
        <w:rPr>
          <w:rFonts w:ascii="Times New Roman"/>
          <w:sz w:val="24"/>
          <w:lang w:val="en-CA"/>
        </w:rPr>
        <w:t xml:space="preserve">    </w:t>
      </w:r>
    </w:p>
    <w:p w14:paraId="3C6208E9" w14:textId="3D42704E" w:rsidR="00307127" w:rsidRDefault="00B07627" w:rsidP="002C7AA7">
      <w:pPr>
        <w:tabs>
          <w:tab w:val="left" w:pos="2576"/>
        </w:tabs>
        <w:jc w:val="center"/>
        <w:rPr>
          <w:rFonts w:ascii="Times New Roman"/>
          <w:color w:val="0000FF"/>
          <w:sz w:val="24"/>
          <w:u w:val="single" w:color="0000FF"/>
          <w:lang w:val="en-CA"/>
        </w:rPr>
      </w:pPr>
      <w:r w:rsidRPr="001F15A6">
        <w:rPr>
          <w:rFonts w:ascii="Times New Roman"/>
          <w:sz w:val="24"/>
          <w:lang w:val="en-CA"/>
        </w:rPr>
        <w:t>Email:</w:t>
      </w:r>
      <w:r w:rsidRPr="001F15A6">
        <w:rPr>
          <w:rFonts w:ascii="Times New Roman"/>
          <w:spacing w:val="-2"/>
          <w:sz w:val="24"/>
          <w:lang w:val="en-CA"/>
        </w:rPr>
        <w:t xml:space="preserve"> </w:t>
      </w:r>
      <w:hyperlink r:id="rId5">
        <w:r w:rsidRPr="001F15A6">
          <w:rPr>
            <w:rFonts w:ascii="Times New Roman"/>
            <w:color w:val="0000FF"/>
            <w:sz w:val="24"/>
            <w:u w:val="single" w:color="0000FF"/>
            <w:lang w:val="en-CA"/>
          </w:rPr>
          <w:t>Andrew.Brook@carleton.ca</w:t>
        </w:r>
      </w:hyperlink>
    </w:p>
    <w:p w14:paraId="0001DC5F" w14:textId="14EEF766" w:rsidR="009F7F5F" w:rsidRDefault="00100C0F" w:rsidP="005708AB">
      <w:pPr>
        <w:pStyle w:val="Heading1"/>
        <w:spacing w:before="0"/>
        <w:ind w:left="0"/>
        <w:rPr>
          <w:b w:val="0"/>
          <w:bCs w:val="0"/>
        </w:rPr>
      </w:pPr>
      <w:r>
        <w:rPr>
          <w:b w:val="0"/>
          <w:bCs w:val="0"/>
        </w:rPr>
        <w:t>Meeting</w:t>
      </w:r>
      <w:r w:rsidR="004E2BC2">
        <w:rPr>
          <w:b w:val="0"/>
          <w:bCs w:val="0"/>
        </w:rPr>
        <w:t>s</w:t>
      </w:r>
      <w:r>
        <w:rPr>
          <w:b w:val="0"/>
          <w:bCs w:val="0"/>
        </w:rPr>
        <w:t xml:space="preserve"> with instructor</w:t>
      </w:r>
      <w:r w:rsidR="004E2BC2">
        <w:rPr>
          <w:b w:val="0"/>
          <w:bCs w:val="0"/>
        </w:rPr>
        <w:t>: B</w:t>
      </w:r>
      <w:r>
        <w:rPr>
          <w:b w:val="0"/>
          <w:bCs w:val="0"/>
        </w:rPr>
        <w:t>y appointment, Zoom or face-to-face</w:t>
      </w:r>
    </w:p>
    <w:p w14:paraId="4C0BEBAC" w14:textId="77777777" w:rsidR="00100C0F" w:rsidRPr="009F7F5F" w:rsidRDefault="00100C0F" w:rsidP="005708AB">
      <w:pPr>
        <w:pStyle w:val="Heading1"/>
        <w:spacing w:before="0"/>
        <w:ind w:left="0"/>
        <w:rPr>
          <w:b w:val="0"/>
          <w:bCs w:val="0"/>
        </w:rPr>
      </w:pPr>
    </w:p>
    <w:p w14:paraId="1447B1C1" w14:textId="74D3754C" w:rsidR="002538B9" w:rsidRPr="00C25F4D" w:rsidRDefault="00E07EB4" w:rsidP="00C25F4D">
      <w:pPr>
        <w:pStyle w:val="Heading1"/>
        <w:spacing w:before="0" w:after="120"/>
        <w:ind w:left="0"/>
        <w:jc w:val="left"/>
      </w:pPr>
      <w:r>
        <w:t>READINGS</w:t>
      </w:r>
    </w:p>
    <w:p w14:paraId="749F8A6D" w14:textId="69C748B2" w:rsidR="00174262" w:rsidRDefault="00847BF0" w:rsidP="00E54827">
      <w:pPr>
        <w:spacing w:after="120"/>
        <w:rPr>
          <w:rFonts w:ascii="Times New Roman"/>
          <w:sz w:val="24"/>
        </w:rPr>
      </w:pPr>
      <w:r>
        <w:rPr>
          <w:rFonts w:ascii="Times New Roman"/>
          <w:sz w:val="24"/>
        </w:rPr>
        <w:t xml:space="preserve">Readings for the first half of the course will be posted on Brightspace. </w:t>
      </w:r>
      <w:r w:rsidR="00823699">
        <w:rPr>
          <w:rFonts w:ascii="Times New Roman"/>
          <w:sz w:val="24"/>
        </w:rPr>
        <w:t xml:space="preserve">The main reading for the second </w:t>
      </w:r>
      <w:r w:rsidR="00B37D41">
        <w:rPr>
          <w:rFonts w:ascii="Times New Roman"/>
          <w:sz w:val="24"/>
        </w:rPr>
        <w:t xml:space="preserve">part </w:t>
      </w:r>
      <w:r w:rsidR="00823699">
        <w:rPr>
          <w:rFonts w:ascii="Times New Roman"/>
          <w:sz w:val="24"/>
        </w:rPr>
        <w:t>of the course will be:</w:t>
      </w:r>
      <w:r w:rsidR="00174262">
        <w:rPr>
          <w:rFonts w:ascii="Times New Roman"/>
          <w:sz w:val="24"/>
        </w:rPr>
        <w:t xml:space="preserve"> </w:t>
      </w:r>
      <w:r w:rsidR="00823699">
        <w:rPr>
          <w:rFonts w:ascii="Times New Roman"/>
          <w:sz w:val="24"/>
        </w:rPr>
        <w:t>Dennett, D.</w:t>
      </w:r>
      <w:r w:rsidR="00725231">
        <w:rPr>
          <w:rFonts w:ascii="Times New Roman"/>
          <w:sz w:val="24"/>
        </w:rPr>
        <w:t xml:space="preserve"> </w:t>
      </w:r>
      <w:r w:rsidR="00823699">
        <w:rPr>
          <w:rFonts w:ascii="Times New Roman"/>
          <w:sz w:val="24"/>
        </w:rPr>
        <w:t xml:space="preserve">C. </w:t>
      </w:r>
      <w:r w:rsidR="00456952">
        <w:rPr>
          <w:rFonts w:ascii="Times New Roman"/>
          <w:sz w:val="24"/>
        </w:rPr>
        <w:t>(2017)</w:t>
      </w:r>
      <w:r w:rsidR="00261273">
        <w:rPr>
          <w:rFonts w:ascii="Times New Roman"/>
          <w:sz w:val="24"/>
        </w:rPr>
        <w:t xml:space="preserve">. </w:t>
      </w:r>
      <w:r w:rsidR="00261273">
        <w:rPr>
          <w:rFonts w:ascii="Times New Roman"/>
          <w:i/>
          <w:iCs/>
          <w:sz w:val="24"/>
        </w:rPr>
        <w:t xml:space="preserve">Bacteria to Bach and Back. </w:t>
      </w:r>
      <w:r w:rsidR="00CE4807">
        <w:rPr>
          <w:rFonts w:ascii="Times New Roman"/>
          <w:sz w:val="24"/>
        </w:rPr>
        <w:t xml:space="preserve">New York: Norton </w:t>
      </w:r>
      <w:r w:rsidR="00206076">
        <w:rPr>
          <w:rFonts w:ascii="Times New Roman"/>
          <w:sz w:val="24"/>
        </w:rPr>
        <w:t xml:space="preserve">($28.99 paper, </w:t>
      </w:r>
      <w:r w:rsidR="008B16EE">
        <w:rPr>
          <w:rFonts w:ascii="Times New Roman"/>
          <w:sz w:val="24"/>
        </w:rPr>
        <w:t xml:space="preserve">$19.99 Kobo </w:t>
      </w:r>
      <w:proofErr w:type="spellStart"/>
      <w:r w:rsidR="008B16EE">
        <w:rPr>
          <w:rFonts w:ascii="Times New Roman"/>
          <w:sz w:val="24"/>
        </w:rPr>
        <w:t>ebook</w:t>
      </w:r>
      <w:proofErr w:type="spellEnd"/>
      <w:r w:rsidR="008B16EE">
        <w:rPr>
          <w:rFonts w:ascii="Times New Roman"/>
          <w:sz w:val="24"/>
        </w:rPr>
        <w:t xml:space="preserve"> on Indigo).</w:t>
      </w:r>
    </w:p>
    <w:p w14:paraId="2FAEBF51" w14:textId="55582C97" w:rsidR="00765558" w:rsidRDefault="00E32242" w:rsidP="00E54827">
      <w:pPr>
        <w:spacing w:after="120"/>
        <w:rPr>
          <w:rFonts w:ascii="Times New Roman"/>
          <w:sz w:val="24"/>
        </w:rPr>
      </w:pPr>
      <w:r>
        <w:rPr>
          <w:rFonts w:ascii="Times New Roman"/>
          <w:sz w:val="24"/>
        </w:rPr>
        <w:t xml:space="preserve">Other readings by Dennett and secondary readings tba. </w:t>
      </w:r>
    </w:p>
    <w:p w14:paraId="1447B1C6" w14:textId="19BE7C31" w:rsidR="002538B9" w:rsidRPr="00C25F4D" w:rsidRDefault="00A605BB" w:rsidP="00C25F4D">
      <w:pPr>
        <w:spacing w:after="120"/>
        <w:rPr>
          <w:rFonts w:ascii="Times New Roman"/>
          <w:sz w:val="24"/>
        </w:rPr>
      </w:pPr>
      <w:r>
        <w:t>Stanford Encyclopaedia of Philosophy (</w:t>
      </w:r>
      <w:hyperlink w:history="1">
        <w:r w:rsidR="00174262" w:rsidRPr="00DD732D">
          <w:rPr>
            <w:rStyle w:val="Hyperlink"/>
            <w:rFonts w:ascii="Times New Roman"/>
            <w:sz w:val="24"/>
          </w:rPr>
          <w:t xml:space="preserve">http://plato.stanford.edu) </w:t>
        </w:r>
      </w:hyperlink>
      <w:r w:rsidR="003424C3">
        <w:rPr>
          <w:rFonts w:ascii="Times New Roman"/>
          <w:sz w:val="24"/>
        </w:rPr>
        <w:t>is an excellent secondary source.</w:t>
      </w:r>
    </w:p>
    <w:p w14:paraId="77B14BF7" w14:textId="74EB9799" w:rsidR="006B554E" w:rsidRDefault="006B554E" w:rsidP="00C25F4D">
      <w:pPr>
        <w:spacing w:after="120"/>
        <w:rPr>
          <w:rFonts w:ascii="Times New Roman"/>
          <w:b/>
          <w:sz w:val="24"/>
        </w:rPr>
      </w:pPr>
      <w:r>
        <w:rPr>
          <w:rFonts w:ascii="Times New Roman"/>
          <w:b/>
          <w:sz w:val="24"/>
        </w:rPr>
        <w:t xml:space="preserve">STRUCTURE OF COURSE </w:t>
      </w:r>
    </w:p>
    <w:p w14:paraId="5BB3C0D8" w14:textId="5E8F0D5A" w:rsidR="00AB12E9" w:rsidRDefault="006B554E" w:rsidP="00C25F4D">
      <w:pPr>
        <w:spacing w:after="120"/>
        <w:rPr>
          <w:rFonts w:ascii="Times New Roman"/>
          <w:bCs/>
          <w:sz w:val="24"/>
        </w:rPr>
      </w:pPr>
      <w:r>
        <w:rPr>
          <w:rFonts w:ascii="Times New Roman"/>
          <w:bCs/>
          <w:sz w:val="24"/>
        </w:rPr>
        <w:t xml:space="preserve">The </w:t>
      </w:r>
      <w:r w:rsidR="00F512EA">
        <w:rPr>
          <w:rFonts w:ascii="Times New Roman"/>
          <w:bCs/>
          <w:sz w:val="24"/>
        </w:rPr>
        <w:t xml:space="preserve">first </w:t>
      </w:r>
      <w:r w:rsidR="009D453A">
        <w:rPr>
          <w:rFonts w:ascii="Times New Roman"/>
          <w:bCs/>
          <w:sz w:val="24"/>
        </w:rPr>
        <w:t>third</w:t>
      </w:r>
      <w:r w:rsidR="00F512EA">
        <w:rPr>
          <w:rFonts w:ascii="Times New Roman"/>
          <w:bCs/>
          <w:sz w:val="24"/>
        </w:rPr>
        <w:t xml:space="preserve"> of the </w:t>
      </w:r>
      <w:r>
        <w:rPr>
          <w:rFonts w:ascii="Times New Roman"/>
          <w:bCs/>
          <w:sz w:val="24"/>
        </w:rPr>
        <w:t xml:space="preserve">course will </w:t>
      </w:r>
      <w:r w:rsidR="00F512EA">
        <w:rPr>
          <w:rFonts w:ascii="Times New Roman"/>
          <w:bCs/>
          <w:sz w:val="24"/>
        </w:rPr>
        <w:t>focus on, first, consciousness and, second, the unity of consciousness</w:t>
      </w:r>
      <w:r w:rsidR="00AB12E9">
        <w:rPr>
          <w:rFonts w:ascii="Times New Roman"/>
          <w:bCs/>
          <w:sz w:val="24"/>
        </w:rPr>
        <w:t>.</w:t>
      </w:r>
    </w:p>
    <w:p w14:paraId="356E4C2E" w14:textId="18CBE535" w:rsidR="00F3661D" w:rsidRDefault="00AB12E9" w:rsidP="00C25F4D">
      <w:pPr>
        <w:spacing w:after="120"/>
        <w:rPr>
          <w:rFonts w:ascii="Times New Roman"/>
          <w:bCs/>
          <w:sz w:val="24"/>
        </w:rPr>
      </w:pPr>
      <w:r>
        <w:rPr>
          <w:rFonts w:ascii="Times New Roman"/>
          <w:bCs/>
          <w:sz w:val="24"/>
        </w:rPr>
        <w:t xml:space="preserve">The second </w:t>
      </w:r>
      <w:r w:rsidR="00121575">
        <w:rPr>
          <w:rFonts w:ascii="Times New Roman"/>
          <w:bCs/>
          <w:sz w:val="24"/>
        </w:rPr>
        <w:t>two-</w:t>
      </w:r>
      <w:r w:rsidR="009D453A">
        <w:rPr>
          <w:rFonts w:ascii="Times New Roman"/>
          <w:bCs/>
          <w:sz w:val="24"/>
        </w:rPr>
        <w:t>third</w:t>
      </w:r>
      <w:r w:rsidR="00121575">
        <w:rPr>
          <w:rFonts w:ascii="Times New Roman"/>
          <w:bCs/>
          <w:sz w:val="24"/>
        </w:rPr>
        <w:t>s</w:t>
      </w:r>
      <w:r>
        <w:rPr>
          <w:rFonts w:ascii="Times New Roman"/>
          <w:bCs/>
          <w:sz w:val="24"/>
        </w:rPr>
        <w:t xml:space="preserve"> of the course will consist of a close reading of Dennett</w:t>
      </w:r>
      <w:r>
        <w:rPr>
          <w:rFonts w:ascii="Times New Roman"/>
          <w:bCs/>
          <w:sz w:val="24"/>
        </w:rPr>
        <w:t>’</w:t>
      </w:r>
      <w:r>
        <w:rPr>
          <w:rFonts w:ascii="Times New Roman"/>
          <w:bCs/>
          <w:sz w:val="24"/>
        </w:rPr>
        <w:t xml:space="preserve">s last book, </w:t>
      </w:r>
      <w:r w:rsidR="009547D2">
        <w:rPr>
          <w:rFonts w:ascii="Times New Roman"/>
          <w:bCs/>
          <w:i/>
          <w:iCs/>
          <w:sz w:val="24"/>
        </w:rPr>
        <w:t>Bacteria to Bach and Back</w:t>
      </w:r>
      <w:r w:rsidR="00C20B28">
        <w:rPr>
          <w:rFonts w:ascii="Times New Roman"/>
          <w:bCs/>
          <w:i/>
          <w:iCs/>
          <w:sz w:val="24"/>
        </w:rPr>
        <w:t xml:space="preserve"> </w:t>
      </w:r>
      <w:r w:rsidR="00C20B28">
        <w:rPr>
          <w:rFonts w:ascii="Times New Roman"/>
          <w:bCs/>
          <w:sz w:val="24"/>
        </w:rPr>
        <w:t>(see above)</w:t>
      </w:r>
      <w:r w:rsidR="00C72EFB">
        <w:rPr>
          <w:rFonts w:ascii="Times New Roman"/>
          <w:bCs/>
          <w:sz w:val="24"/>
        </w:rPr>
        <w:t>.</w:t>
      </w:r>
    </w:p>
    <w:p w14:paraId="04D6A770" w14:textId="3A1F44EB" w:rsidR="00F3661D" w:rsidRDefault="00F3661D" w:rsidP="00C25F4D">
      <w:pPr>
        <w:spacing w:after="120"/>
        <w:rPr>
          <w:rFonts w:ascii="Times New Roman"/>
          <w:bCs/>
          <w:sz w:val="24"/>
        </w:rPr>
      </w:pPr>
      <w:r>
        <w:rPr>
          <w:rFonts w:ascii="Times New Roman"/>
          <w:b/>
          <w:sz w:val="24"/>
        </w:rPr>
        <w:t>SCHEDULE</w:t>
      </w:r>
    </w:p>
    <w:p w14:paraId="2B5D13B8" w14:textId="5F4F8A54" w:rsidR="00681A51" w:rsidRDefault="00CB3727" w:rsidP="00C25F4D">
      <w:pPr>
        <w:spacing w:after="120"/>
        <w:rPr>
          <w:rFonts w:ascii="Times New Roman"/>
          <w:bCs/>
          <w:sz w:val="24"/>
        </w:rPr>
      </w:pPr>
      <w:r>
        <w:rPr>
          <w:rFonts w:ascii="Times New Roman"/>
          <w:bCs/>
          <w:sz w:val="24"/>
        </w:rPr>
        <w:t xml:space="preserve">All seminars </w:t>
      </w:r>
      <w:r w:rsidR="00C36CBD">
        <w:rPr>
          <w:rFonts w:ascii="Times New Roman"/>
          <w:bCs/>
          <w:sz w:val="24"/>
        </w:rPr>
        <w:t xml:space="preserve">are on </w:t>
      </w:r>
      <w:r>
        <w:rPr>
          <w:rFonts w:ascii="Times New Roman"/>
          <w:bCs/>
          <w:sz w:val="24"/>
        </w:rPr>
        <w:t>Monday</w:t>
      </w:r>
      <w:r w:rsidR="00C36CBD">
        <w:rPr>
          <w:rFonts w:ascii="Times New Roman"/>
          <w:bCs/>
          <w:sz w:val="24"/>
        </w:rPr>
        <w:t>s</w:t>
      </w:r>
      <w:r>
        <w:rPr>
          <w:rFonts w:ascii="Times New Roman"/>
          <w:bCs/>
          <w:sz w:val="24"/>
        </w:rPr>
        <w:t xml:space="preserve"> starting </w:t>
      </w:r>
      <w:r w:rsidR="00FB7269">
        <w:rPr>
          <w:rFonts w:ascii="Times New Roman"/>
          <w:bCs/>
          <w:sz w:val="24"/>
        </w:rPr>
        <w:t xml:space="preserve">at </w:t>
      </w:r>
      <w:r w:rsidR="0058463A">
        <w:rPr>
          <w:rFonts w:ascii="Times New Roman"/>
          <w:bCs/>
          <w:sz w:val="24"/>
        </w:rPr>
        <w:t>11</w:t>
      </w:r>
      <w:r>
        <w:rPr>
          <w:rFonts w:ascii="Times New Roman"/>
          <w:bCs/>
          <w:sz w:val="24"/>
        </w:rPr>
        <w:t>:35 in the Philosophy Seminar Room,</w:t>
      </w:r>
      <w:r w:rsidR="00FB7269">
        <w:rPr>
          <w:rFonts w:ascii="Times New Roman"/>
          <w:bCs/>
          <w:sz w:val="24"/>
        </w:rPr>
        <w:t xml:space="preserve"> PA</w:t>
      </w:r>
      <w:r>
        <w:rPr>
          <w:rFonts w:ascii="Times New Roman"/>
          <w:bCs/>
          <w:sz w:val="24"/>
        </w:rPr>
        <w:t xml:space="preserve"> 3A36</w:t>
      </w:r>
      <w:r w:rsidR="00681A51">
        <w:rPr>
          <w:rFonts w:ascii="Times New Roman"/>
          <w:bCs/>
          <w:sz w:val="24"/>
        </w:rPr>
        <w:t>.</w:t>
      </w:r>
      <w:r w:rsidR="00C36CBD">
        <w:rPr>
          <w:rFonts w:ascii="Times New Roman"/>
          <w:bCs/>
          <w:sz w:val="24"/>
        </w:rPr>
        <w:t xml:space="preserve"> </w:t>
      </w:r>
      <w:r w:rsidR="00681A51">
        <w:rPr>
          <w:rFonts w:ascii="Times New Roman"/>
          <w:bCs/>
          <w:sz w:val="24"/>
        </w:rPr>
        <w:t>Read Ch</w:t>
      </w:r>
      <w:r w:rsidR="00681A51">
        <w:rPr>
          <w:rFonts w:ascii="Times New Roman"/>
          <w:bCs/>
          <w:sz w:val="24"/>
        </w:rPr>
        <w:t>’</w:t>
      </w:r>
      <w:r w:rsidR="00681A51">
        <w:rPr>
          <w:rFonts w:ascii="Times New Roman"/>
          <w:bCs/>
          <w:sz w:val="24"/>
        </w:rPr>
        <w:t>s 1 through 5</w:t>
      </w:r>
      <w:r w:rsidR="00A571B2">
        <w:rPr>
          <w:rFonts w:ascii="Times New Roman"/>
          <w:bCs/>
          <w:sz w:val="24"/>
        </w:rPr>
        <w:t xml:space="preserve"> </w:t>
      </w:r>
      <w:r w:rsidR="0017593A">
        <w:rPr>
          <w:rFonts w:ascii="Times New Roman"/>
          <w:bCs/>
          <w:sz w:val="24"/>
        </w:rPr>
        <w:t xml:space="preserve">of </w:t>
      </w:r>
      <w:r w:rsidR="0017593A">
        <w:rPr>
          <w:rFonts w:ascii="Times New Roman"/>
          <w:bCs/>
          <w:i/>
          <w:iCs/>
          <w:sz w:val="24"/>
        </w:rPr>
        <w:t xml:space="preserve">BBB </w:t>
      </w:r>
      <w:r w:rsidR="00A571B2">
        <w:rPr>
          <w:rFonts w:ascii="Times New Roman"/>
          <w:bCs/>
          <w:sz w:val="24"/>
        </w:rPr>
        <w:t xml:space="preserve">prior to </w:t>
      </w:r>
      <w:r w:rsidR="0017593A">
        <w:rPr>
          <w:rFonts w:ascii="Times New Roman"/>
          <w:bCs/>
          <w:sz w:val="24"/>
        </w:rPr>
        <w:t>Week 5.</w:t>
      </w:r>
    </w:p>
    <w:p w14:paraId="685D56C3" w14:textId="77777777" w:rsidR="0017593A" w:rsidRDefault="0017593A" w:rsidP="005708AB">
      <w:pPr>
        <w:rPr>
          <w:rFonts w:ascii="Times New Roman"/>
          <w:bCs/>
          <w:sz w:val="24"/>
        </w:rPr>
      </w:pPr>
    </w:p>
    <w:p w14:paraId="442D6312" w14:textId="187D3233" w:rsidR="00232295" w:rsidRDefault="00BD3542" w:rsidP="005708AB">
      <w:pPr>
        <w:rPr>
          <w:rFonts w:ascii="Times New Roman"/>
          <w:bCs/>
          <w:sz w:val="24"/>
        </w:rPr>
      </w:pPr>
      <w:r>
        <w:rPr>
          <w:rFonts w:ascii="Times New Roman"/>
          <w:bCs/>
          <w:sz w:val="24"/>
        </w:rPr>
        <w:t>Week 1</w:t>
      </w:r>
      <w:r>
        <w:rPr>
          <w:rFonts w:ascii="Times New Roman"/>
          <w:bCs/>
          <w:sz w:val="24"/>
        </w:rPr>
        <w:tab/>
        <w:t>Jan 6</w:t>
      </w:r>
      <w:r w:rsidRPr="00BD3542">
        <w:rPr>
          <w:rFonts w:ascii="Times New Roman"/>
          <w:bCs/>
          <w:sz w:val="24"/>
          <w:vertAlign w:val="superscript"/>
        </w:rPr>
        <w:t>th</w:t>
      </w:r>
      <w:r w:rsidR="00232295">
        <w:rPr>
          <w:rFonts w:ascii="Times New Roman"/>
          <w:bCs/>
          <w:sz w:val="24"/>
        </w:rPr>
        <w:t xml:space="preserve"> </w:t>
      </w:r>
      <w:r w:rsidR="00232295">
        <w:rPr>
          <w:rFonts w:ascii="Times New Roman"/>
          <w:bCs/>
          <w:sz w:val="24"/>
        </w:rPr>
        <w:tab/>
      </w:r>
      <w:r w:rsidR="00232295">
        <w:rPr>
          <w:rFonts w:ascii="Times New Roman"/>
          <w:bCs/>
          <w:sz w:val="24"/>
        </w:rPr>
        <w:tab/>
        <w:t>Consciousness</w:t>
      </w:r>
    </w:p>
    <w:p w14:paraId="2CCB5742" w14:textId="79978099" w:rsidR="00BD3542" w:rsidRDefault="00BD3542" w:rsidP="005708AB">
      <w:pPr>
        <w:rPr>
          <w:rFonts w:ascii="Times New Roman"/>
          <w:bCs/>
          <w:sz w:val="24"/>
        </w:rPr>
      </w:pPr>
      <w:r>
        <w:rPr>
          <w:rFonts w:ascii="Times New Roman"/>
          <w:bCs/>
          <w:sz w:val="24"/>
        </w:rPr>
        <w:t>Week 1</w:t>
      </w:r>
      <w:r>
        <w:rPr>
          <w:rFonts w:ascii="Times New Roman"/>
          <w:bCs/>
          <w:sz w:val="24"/>
        </w:rPr>
        <w:tab/>
        <w:t>Jan 13</w:t>
      </w:r>
      <w:r w:rsidRPr="00BD3542">
        <w:rPr>
          <w:rFonts w:ascii="Times New Roman"/>
          <w:bCs/>
          <w:sz w:val="24"/>
          <w:vertAlign w:val="superscript"/>
        </w:rPr>
        <w:t>th</w:t>
      </w:r>
    </w:p>
    <w:p w14:paraId="1B6FAFFB" w14:textId="3F9DAFA6" w:rsidR="0079181F" w:rsidRDefault="00BD3542" w:rsidP="005708AB">
      <w:pPr>
        <w:rPr>
          <w:rFonts w:ascii="Times New Roman"/>
          <w:bCs/>
          <w:sz w:val="24"/>
        </w:rPr>
      </w:pPr>
      <w:r>
        <w:rPr>
          <w:rFonts w:ascii="Times New Roman"/>
          <w:bCs/>
          <w:sz w:val="24"/>
        </w:rPr>
        <w:t xml:space="preserve">Week 3 </w:t>
      </w:r>
      <w:r>
        <w:rPr>
          <w:rFonts w:ascii="Times New Roman"/>
          <w:bCs/>
          <w:sz w:val="24"/>
        </w:rPr>
        <w:tab/>
        <w:t>Jan 20</w:t>
      </w:r>
      <w:proofErr w:type="gramStart"/>
      <w:r w:rsidRPr="00BD3542">
        <w:rPr>
          <w:rFonts w:ascii="Times New Roman"/>
          <w:bCs/>
          <w:sz w:val="24"/>
          <w:vertAlign w:val="superscript"/>
        </w:rPr>
        <w:t>th</w:t>
      </w:r>
      <w:r w:rsidR="00077EC9">
        <w:rPr>
          <w:rFonts w:ascii="Times New Roman"/>
          <w:bCs/>
          <w:sz w:val="24"/>
          <w:vertAlign w:val="superscript"/>
        </w:rPr>
        <w:t xml:space="preserve"> </w:t>
      </w:r>
      <w:r w:rsidR="0079181F">
        <w:rPr>
          <w:rFonts w:ascii="Times New Roman"/>
          <w:bCs/>
          <w:sz w:val="24"/>
        </w:rPr>
        <w:t xml:space="preserve"> </w:t>
      </w:r>
      <w:r w:rsidR="00104F88">
        <w:rPr>
          <w:rFonts w:ascii="Times New Roman"/>
          <w:bCs/>
          <w:sz w:val="24"/>
        </w:rPr>
        <w:tab/>
      </w:r>
      <w:proofErr w:type="gramEnd"/>
      <w:r w:rsidR="00104F88" w:rsidRPr="00104F88">
        <w:rPr>
          <w:rFonts w:ascii="Times New Roman"/>
          <w:bCs/>
          <w:sz w:val="24"/>
        </w:rPr>
        <w:t>Unity of Consciousness</w:t>
      </w:r>
    </w:p>
    <w:p w14:paraId="10AE2F52" w14:textId="4A68ECEB" w:rsidR="003C43A6" w:rsidRDefault="0079181F" w:rsidP="005708AB">
      <w:pPr>
        <w:rPr>
          <w:rFonts w:ascii="Times New Roman"/>
          <w:bCs/>
          <w:sz w:val="24"/>
        </w:rPr>
      </w:pPr>
      <w:r>
        <w:rPr>
          <w:rFonts w:ascii="Times New Roman"/>
          <w:bCs/>
          <w:sz w:val="24"/>
        </w:rPr>
        <w:t>W</w:t>
      </w:r>
      <w:r w:rsidR="00BD3542">
        <w:rPr>
          <w:rFonts w:ascii="Times New Roman"/>
          <w:bCs/>
          <w:sz w:val="24"/>
        </w:rPr>
        <w:t>eek 4</w:t>
      </w:r>
      <w:r w:rsidR="00BD3542">
        <w:rPr>
          <w:rFonts w:ascii="Times New Roman"/>
          <w:bCs/>
          <w:sz w:val="24"/>
        </w:rPr>
        <w:tab/>
        <w:t>Jan 27</w:t>
      </w:r>
      <w:r w:rsidR="00BD3542" w:rsidRPr="00BD3542">
        <w:rPr>
          <w:rFonts w:ascii="Times New Roman"/>
          <w:bCs/>
          <w:sz w:val="24"/>
          <w:vertAlign w:val="superscript"/>
        </w:rPr>
        <w:t>th</w:t>
      </w:r>
      <w:r w:rsidR="003C43A6">
        <w:rPr>
          <w:rFonts w:ascii="Times New Roman"/>
          <w:bCs/>
          <w:sz w:val="24"/>
        </w:rPr>
        <w:t xml:space="preserve"> </w:t>
      </w:r>
      <w:r w:rsidR="003C43A6">
        <w:rPr>
          <w:rFonts w:ascii="Times New Roman"/>
          <w:bCs/>
          <w:sz w:val="24"/>
        </w:rPr>
        <w:tab/>
        <w:t xml:space="preserve"> </w:t>
      </w:r>
    </w:p>
    <w:p w14:paraId="03B1B35A" w14:textId="0F248563" w:rsidR="00C12BAB" w:rsidRDefault="00BD3542" w:rsidP="005708AB">
      <w:pPr>
        <w:rPr>
          <w:rFonts w:ascii="Times New Roman"/>
          <w:bCs/>
          <w:sz w:val="24"/>
        </w:rPr>
      </w:pPr>
      <w:r>
        <w:rPr>
          <w:rFonts w:ascii="Times New Roman"/>
          <w:bCs/>
          <w:sz w:val="24"/>
        </w:rPr>
        <w:t>Week 5</w:t>
      </w:r>
      <w:r w:rsidR="005D5E28">
        <w:rPr>
          <w:rFonts w:ascii="Times New Roman"/>
          <w:bCs/>
          <w:sz w:val="24"/>
        </w:rPr>
        <w:tab/>
        <w:t>Feb 3</w:t>
      </w:r>
      <w:r w:rsidR="005D5E28" w:rsidRPr="005D5E28">
        <w:rPr>
          <w:rFonts w:ascii="Times New Roman"/>
          <w:bCs/>
          <w:sz w:val="24"/>
          <w:vertAlign w:val="superscript"/>
        </w:rPr>
        <w:t>rd</w:t>
      </w:r>
      <w:r w:rsidR="008941A0">
        <w:rPr>
          <w:rFonts w:ascii="Times New Roman"/>
          <w:bCs/>
          <w:sz w:val="24"/>
        </w:rPr>
        <w:t xml:space="preserve"> </w:t>
      </w:r>
      <w:r w:rsidR="008941A0">
        <w:rPr>
          <w:rFonts w:ascii="Times New Roman"/>
          <w:bCs/>
          <w:sz w:val="24"/>
        </w:rPr>
        <w:tab/>
        <w:t xml:space="preserve">Introduction to Dennett; Ch. </w:t>
      </w:r>
      <w:r w:rsidR="00C12BAB">
        <w:rPr>
          <w:rFonts w:ascii="Times New Roman"/>
          <w:bCs/>
          <w:sz w:val="24"/>
        </w:rPr>
        <w:t>6 Information</w:t>
      </w:r>
    </w:p>
    <w:p w14:paraId="208BCD71" w14:textId="669E9FEA" w:rsidR="005D5E28" w:rsidRDefault="005D5E28" w:rsidP="005708AB">
      <w:pPr>
        <w:rPr>
          <w:rFonts w:ascii="Times New Roman"/>
          <w:bCs/>
          <w:sz w:val="24"/>
        </w:rPr>
      </w:pPr>
      <w:r>
        <w:rPr>
          <w:rFonts w:ascii="Times New Roman"/>
          <w:bCs/>
          <w:sz w:val="24"/>
        </w:rPr>
        <w:t xml:space="preserve">Week 6 </w:t>
      </w:r>
      <w:r w:rsidR="002F0F4A">
        <w:rPr>
          <w:rFonts w:ascii="Times New Roman"/>
          <w:bCs/>
          <w:sz w:val="24"/>
        </w:rPr>
        <w:tab/>
        <w:t>Feb 10</w:t>
      </w:r>
      <w:r w:rsidR="002F0F4A" w:rsidRPr="002F0F4A">
        <w:rPr>
          <w:rFonts w:ascii="Times New Roman"/>
          <w:bCs/>
          <w:sz w:val="24"/>
          <w:vertAlign w:val="superscript"/>
        </w:rPr>
        <w:t>t</w:t>
      </w:r>
      <w:r w:rsidR="00CA6798">
        <w:rPr>
          <w:rFonts w:ascii="Times New Roman"/>
          <w:bCs/>
          <w:sz w:val="24"/>
          <w:vertAlign w:val="superscript"/>
        </w:rPr>
        <w:t xml:space="preserve">h </w:t>
      </w:r>
      <w:r w:rsidR="009338D9">
        <w:rPr>
          <w:rFonts w:ascii="Times New Roman"/>
          <w:bCs/>
          <w:sz w:val="24"/>
        </w:rPr>
        <w:tab/>
      </w:r>
      <w:r w:rsidR="007A2DEF">
        <w:rPr>
          <w:rFonts w:ascii="Times New Roman"/>
          <w:bCs/>
          <w:sz w:val="24"/>
        </w:rPr>
        <w:t>Ch. 7 Darwinian Spaces</w:t>
      </w:r>
      <w:r w:rsidR="001A5074">
        <w:rPr>
          <w:rFonts w:ascii="Times New Roman"/>
          <w:bCs/>
          <w:sz w:val="24"/>
        </w:rPr>
        <w:t xml:space="preserve"> --</w:t>
      </w:r>
      <w:r w:rsidR="007A2DEF">
        <w:rPr>
          <w:rFonts w:ascii="Times New Roman"/>
          <w:bCs/>
          <w:sz w:val="24"/>
        </w:rPr>
        <w:t xml:space="preserve"> </w:t>
      </w:r>
      <w:r w:rsidR="001E4B40">
        <w:rPr>
          <w:rFonts w:ascii="Times New Roman"/>
          <w:b/>
          <w:sz w:val="24"/>
        </w:rPr>
        <w:t>Paper</w:t>
      </w:r>
      <w:r w:rsidR="001E4B40">
        <w:rPr>
          <w:rFonts w:ascii="Times New Roman"/>
          <w:bCs/>
          <w:sz w:val="24"/>
        </w:rPr>
        <w:t xml:space="preserve">; Ch. 8 Brains made of </w:t>
      </w:r>
      <w:r w:rsidR="001E4B40">
        <w:rPr>
          <w:rFonts w:ascii="Times New Roman"/>
          <w:bCs/>
          <w:sz w:val="24"/>
        </w:rPr>
        <w:t>…</w:t>
      </w:r>
      <w:r w:rsidR="001E4B40">
        <w:rPr>
          <w:rFonts w:ascii="Times New Roman"/>
          <w:bCs/>
          <w:sz w:val="24"/>
        </w:rPr>
        <w:t xml:space="preserve"> -- </w:t>
      </w:r>
      <w:r w:rsidR="001E4B40">
        <w:rPr>
          <w:rFonts w:ascii="Times New Roman"/>
          <w:b/>
          <w:sz w:val="24"/>
        </w:rPr>
        <w:t>Pa</w:t>
      </w:r>
      <w:r w:rsidR="001A5074">
        <w:rPr>
          <w:rFonts w:ascii="Times New Roman"/>
          <w:b/>
          <w:sz w:val="24"/>
        </w:rPr>
        <w:t>per</w:t>
      </w:r>
      <w:r w:rsidR="009338D9">
        <w:rPr>
          <w:rFonts w:ascii="Times New Roman"/>
          <w:bCs/>
          <w:sz w:val="24"/>
        </w:rPr>
        <w:t xml:space="preserve"> </w:t>
      </w:r>
    </w:p>
    <w:p w14:paraId="39269594" w14:textId="77777777" w:rsidR="002F0F4A" w:rsidRDefault="002F0F4A" w:rsidP="005708AB">
      <w:pPr>
        <w:rPr>
          <w:rFonts w:ascii="Times New Roman"/>
          <w:bCs/>
          <w:sz w:val="24"/>
        </w:rPr>
      </w:pPr>
    </w:p>
    <w:p w14:paraId="751C7127" w14:textId="30660D69" w:rsidR="007A4C39" w:rsidRDefault="007A4C39" w:rsidP="005708AB">
      <w:pPr>
        <w:rPr>
          <w:rFonts w:ascii="Times New Roman"/>
          <w:bCs/>
          <w:sz w:val="24"/>
        </w:rPr>
      </w:pPr>
      <w:r>
        <w:rPr>
          <w:rFonts w:ascii="Times New Roman"/>
          <w:bCs/>
          <w:sz w:val="24"/>
        </w:rPr>
        <w:t xml:space="preserve">Study Break </w:t>
      </w:r>
      <w:r>
        <w:rPr>
          <w:rFonts w:ascii="Times New Roman"/>
          <w:bCs/>
          <w:sz w:val="24"/>
        </w:rPr>
        <w:tab/>
        <w:t>Feb 17</w:t>
      </w:r>
      <w:r w:rsidRPr="007A4C39">
        <w:rPr>
          <w:rFonts w:ascii="Times New Roman"/>
          <w:bCs/>
          <w:sz w:val="24"/>
          <w:vertAlign w:val="superscript"/>
        </w:rPr>
        <w:t>th</w:t>
      </w:r>
    </w:p>
    <w:p w14:paraId="39DCB437" w14:textId="77777777" w:rsidR="007A4C39" w:rsidRDefault="007A4C39" w:rsidP="005708AB">
      <w:pPr>
        <w:rPr>
          <w:rFonts w:ascii="Times New Roman"/>
          <w:bCs/>
          <w:sz w:val="24"/>
        </w:rPr>
      </w:pPr>
    </w:p>
    <w:p w14:paraId="3EA9563F" w14:textId="4E806F47" w:rsidR="007A4C39" w:rsidRPr="00B9386D" w:rsidRDefault="007A4C39" w:rsidP="005708AB">
      <w:pPr>
        <w:rPr>
          <w:rFonts w:ascii="Times New Roman"/>
          <w:b/>
          <w:sz w:val="24"/>
        </w:rPr>
      </w:pPr>
      <w:r>
        <w:rPr>
          <w:rFonts w:ascii="Times New Roman"/>
          <w:bCs/>
          <w:sz w:val="24"/>
        </w:rPr>
        <w:t>Week 7</w:t>
      </w:r>
      <w:r>
        <w:rPr>
          <w:rFonts w:ascii="Times New Roman"/>
          <w:bCs/>
          <w:sz w:val="24"/>
        </w:rPr>
        <w:tab/>
        <w:t>Feb 24</w:t>
      </w:r>
      <w:r w:rsidRPr="007A4C39">
        <w:rPr>
          <w:rFonts w:ascii="Times New Roman"/>
          <w:bCs/>
          <w:sz w:val="24"/>
          <w:vertAlign w:val="superscript"/>
        </w:rPr>
        <w:t>th</w:t>
      </w:r>
      <w:r w:rsidR="003A13B0">
        <w:rPr>
          <w:rFonts w:ascii="Times New Roman"/>
          <w:bCs/>
          <w:sz w:val="24"/>
          <w:vertAlign w:val="superscript"/>
        </w:rPr>
        <w:t xml:space="preserve"> </w:t>
      </w:r>
      <w:r w:rsidR="003A13B0">
        <w:rPr>
          <w:rFonts w:ascii="Times New Roman"/>
          <w:bCs/>
          <w:sz w:val="24"/>
        </w:rPr>
        <w:tab/>
        <w:t xml:space="preserve">Ch. </w:t>
      </w:r>
      <w:r w:rsidR="00673AEA">
        <w:rPr>
          <w:rFonts w:ascii="Times New Roman"/>
          <w:bCs/>
          <w:sz w:val="24"/>
        </w:rPr>
        <w:t xml:space="preserve">9 Role of Words </w:t>
      </w:r>
      <w:r w:rsidR="00673AEA">
        <w:rPr>
          <w:rFonts w:ascii="Times New Roman"/>
          <w:bCs/>
          <w:sz w:val="24"/>
        </w:rPr>
        <w:t>…</w:t>
      </w:r>
      <w:r w:rsidR="00673AEA">
        <w:rPr>
          <w:rFonts w:ascii="Times New Roman"/>
          <w:bCs/>
          <w:sz w:val="24"/>
        </w:rPr>
        <w:t xml:space="preserve"> </w:t>
      </w:r>
      <w:r w:rsidR="000E5A8F">
        <w:rPr>
          <w:rFonts w:ascii="Times New Roman"/>
          <w:bCs/>
          <w:sz w:val="24"/>
        </w:rPr>
        <w:t xml:space="preserve">-- </w:t>
      </w:r>
      <w:r w:rsidR="000E5A8F">
        <w:rPr>
          <w:rFonts w:ascii="Times New Roman"/>
          <w:b/>
          <w:sz w:val="24"/>
        </w:rPr>
        <w:t>Paper</w:t>
      </w:r>
      <w:r w:rsidR="000E5A8F">
        <w:rPr>
          <w:rFonts w:ascii="Times New Roman"/>
          <w:bCs/>
          <w:sz w:val="24"/>
        </w:rPr>
        <w:t xml:space="preserve">; Ch. </w:t>
      </w:r>
      <w:r w:rsidR="00B9386D">
        <w:rPr>
          <w:rFonts w:ascii="Times New Roman"/>
          <w:bCs/>
          <w:sz w:val="24"/>
        </w:rPr>
        <w:t xml:space="preserve">10 Memes </w:t>
      </w:r>
      <w:r w:rsidR="004E6853">
        <w:rPr>
          <w:rFonts w:ascii="Times New Roman"/>
          <w:bCs/>
          <w:sz w:val="24"/>
        </w:rPr>
        <w:t>…</w:t>
      </w:r>
      <w:r w:rsidR="004E6853">
        <w:rPr>
          <w:rFonts w:ascii="Times New Roman"/>
          <w:bCs/>
          <w:sz w:val="24"/>
        </w:rPr>
        <w:t xml:space="preserve"> </w:t>
      </w:r>
      <w:r w:rsidR="00B9386D">
        <w:rPr>
          <w:rFonts w:ascii="Times New Roman"/>
          <w:bCs/>
          <w:sz w:val="24"/>
        </w:rPr>
        <w:t xml:space="preserve">-- </w:t>
      </w:r>
      <w:r w:rsidR="00B9386D">
        <w:rPr>
          <w:rFonts w:ascii="Times New Roman"/>
          <w:b/>
          <w:sz w:val="24"/>
        </w:rPr>
        <w:t>Paper</w:t>
      </w:r>
    </w:p>
    <w:p w14:paraId="1824E622" w14:textId="47D74B81" w:rsidR="00C85699" w:rsidRPr="0033318B" w:rsidRDefault="007A4C39" w:rsidP="005708AB">
      <w:pPr>
        <w:rPr>
          <w:rFonts w:ascii="Times New Roman"/>
          <w:b/>
          <w:sz w:val="24"/>
        </w:rPr>
      </w:pPr>
      <w:r>
        <w:rPr>
          <w:rFonts w:ascii="Times New Roman"/>
          <w:bCs/>
          <w:sz w:val="24"/>
        </w:rPr>
        <w:t>Week 8</w:t>
      </w:r>
      <w:r>
        <w:rPr>
          <w:rFonts w:ascii="Times New Roman"/>
          <w:bCs/>
          <w:sz w:val="24"/>
        </w:rPr>
        <w:tab/>
        <w:t xml:space="preserve">Mar </w:t>
      </w:r>
      <w:r w:rsidR="00040A4E">
        <w:rPr>
          <w:rFonts w:ascii="Times New Roman"/>
          <w:bCs/>
          <w:sz w:val="24"/>
        </w:rPr>
        <w:t>3</w:t>
      </w:r>
      <w:r w:rsidR="00040A4E" w:rsidRPr="00040A4E">
        <w:rPr>
          <w:rFonts w:ascii="Times New Roman"/>
          <w:bCs/>
          <w:sz w:val="24"/>
          <w:vertAlign w:val="superscript"/>
        </w:rPr>
        <w:t>rd</w:t>
      </w:r>
      <w:r w:rsidR="00C85699">
        <w:rPr>
          <w:rFonts w:ascii="Times New Roman"/>
          <w:bCs/>
          <w:sz w:val="24"/>
        </w:rPr>
        <w:t xml:space="preserve"> </w:t>
      </w:r>
      <w:r w:rsidR="00C85699">
        <w:rPr>
          <w:rFonts w:ascii="Times New Roman"/>
          <w:bCs/>
          <w:sz w:val="24"/>
        </w:rPr>
        <w:tab/>
      </w:r>
      <w:r w:rsidR="00EF0152">
        <w:rPr>
          <w:rFonts w:ascii="Times New Roman"/>
          <w:bCs/>
          <w:sz w:val="24"/>
        </w:rPr>
        <w:t>Ch. 11 What</w:t>
      </w:r>
      <w:r w:rsidR="00EF0152">
        <w:rPr>
          <w:rFonts w:ascii="Times New Roman"/>
          <w:bCs/>
          <w:sz w:val="24"/>
        </w:rPr>
        <w:t>’</w:t>
      </w:r>
      <w:r w:rsidR="00EF0152">
        <w:rPr>
          <w:rFonts w:ascii="Times New Roman"/>
          <w:bCs/>
          <w:sz w:val="24"/>
        </w:rPr>
        <w:t>s Wrong</w:t>
      </w:r>
      <w:r w:rsidR="00456667">
        <w:rPr>
          <w:rFonts w:ascii="Times New Roman"/>
          <w:bCs/>
          <w:sz w:val="24"/>
        </w:rPr>
        <w:t xml:space="preserve"> </w:t>
      </w:r>
      <w:r w:rsidR="0033318B">
        <w:rPr>
          <w:rFonts w:ascii="Times New Roman"/>
          <w:bCs/>
          <w:sz w:val="24"/>
        </w:rPr>
        <w:t>…</w:t>
      </w:r>
      <w:r w:rsidR="0033318B">
        <w:rPr>
          <w:rFonts w:ascii="Times New Roman"/>
          <w:bCs/>
          <w:sz w:val="24"/>
        </w:rPr>
        <w:t xml:space="preserve"> </w:t>
      </w:r>
      <w:r w:rsidR="000D1584">
        <w:rPr>
          <w:rFonts w:ascii="Times New Roman"/>
          <w:bCs/>
          <w:sz w:val="24"/>
        </w:rPr>
        <w:t>1</w:t>
      </w:r>
      <w:r w:rsidR="000D1584" w:rsidRPr="000D1584">
        <w:rPr>
          <w:rFonts w:ascii="Times New Roman"/>
          <w:bCs/>
          <w:sz w:val="24"/>
          <w:vertAlign w:val="superscript"/>
        </w:rPr>
        <w:t>st</w:t>
      </w:r>
      <w:r w:rsidR="000D1584">
        <w:rPr>
          <w:rFonts w:ascii="Times New Roman"/>
          <w:bCs/>
          <w:sz w:val="24"/>
        </w:rPr>
        <w:t xml:space="preserve"> </w:t>
      </w:r>
      <w:r w:rsidR="00456667">
        <w:rPr>
          <w:rFonts w:ascii="Times New Roman"/>
          <w:bCs/>
          <w:sz w:val="24"/>
        </w:rPr>
        <w:t xml:space="preserve">three Stns </w:t>
      </w:r>
      <w:r w:rsidR="00456667">
        <w:rPr>
          <w:rFonts w:ascii="Times New Roman"/>
          <w:bCs/>
          <w:sz w:val="24"/>
        </w:rPr>
        <w:t>–</w:t>
      </w:r>
      <w:r w:rsidR="00456667">
        <w:rPr>
          <w:rFonts w:ascii="Times New Roman"/>
          <w:bCs/>
          <w:sz w:val="24"/>
        </w:rPr>
        <w:t xml:space="preserve"> </w:t>
      </w:r>
      <w:r w:rsidR="00456667">
        <w:rPr>
          <w:rFonts w:ascii="Times New Roman"/>
          <w:b/>
          <w:sz w:val="24"/>
        </w:rPr>
        <w:t>Paper</w:t>
      </w:r>
      <w:r w:rsidR="00C0250E">
        <w:rPr>
          <w:rFonts w:ascii="Times New Roman"/>
          <w:bCs/>
          <w:sz w:val="24"/>
        </w:rPr>
        <w:t xml:space="preserve">; </w:t>
      </w:r>
      <w:r w:rsidR="005D2D0C">
        <w:rPr>
          <w:rFonts w:ascii="Times New Roman"/>
          <w:bCs/>
          <w:sz w:val="24"/>
        </w:rPr>
        <w:t xml:space="preserve">last </w:t>
      </w:r>
      <w:proofErr w:type="gramStart"/>
      <w:r w:rsidR="005D2D0C">
        <w:rPr>
          <w:rFonts w:ascii="Times New Roman"/>
          <w:bCs/>
          <w:sz w:val="24"/>
        </w:rPr>
        <w:t xml:space="preserve">4 </w:t>
      </w:r>
      <w:r w:rsidR="00C0250E">
        <w:rPr>
          <w:rFonts w:ascii="Times New Roman"/>
          <w:bCs/>
          <w:sz w:val="24"/>
        </w:rPr>
        <w:t xml:space="preserve"> Stns</w:t>
      </w:r>
      <w:proofErr w:type="gramEnd"/>
      <w:r w:rsidR="00C0250E">
        <w:rPr>
          <w:rFonts w:ascii="Times New Roman"/>
          <w:bCs/>
          <w:sz w:val="24"/>
        </w:rPr>
        <w:t xml:space="preserve"> </w:t>
      </w:r>
      <w:r w:rsidR="00C90587">
        <w:rPr>
          <w:rFonts w:ascii="Times New Roman"/>
          <w:bCs/>
          <w:sz w:val="24"/>
        </w:rPr>
        <w:t>-</w:t>
      </w:r>
      <w:r w:rsidR="0033318B">
        <w:rPr>
          <w:rFonts w:ascii="Times New Roman"/>
          <w:bCs/>
          <w:sz w:val="24"/>
        </w:rPr>
        <w:t>-</w:t>
      </w:r>
      <w:r w:rsidR="00C90587">
        <w:rPr>
          <w:rFonts w:ascii="Times New Roman"/>
          <w:bCs/>
          <w:sz w:val="24"/>
        </w:rPr>
        <w:t xml:space="preserve"> </w:t>
      </w:r>
      <w:r w:rsidR="0033318B">
        <w:rPr>
          <w:rFonts w:ascii="Times New Roman"/>
          <w:b/>
          <w:sz w:val="24"/>
        </w:rPr>
        <w:t>Paper</w:t>
      </w:r>
    </w:p>
    <w:p w14:paraId="0AA56528" w14:textId="78EB3576" w:rsidR="005E3FE7" w:rsidRPr="005D2D0C" w:rsidRDefault="00040A4E" w:rsidP="005708AB">
      <w:pPr>
        <w:rPr>
          <w:rFonts w:ascii="Times New Roman"/>
          <w:b/>
          <w:sz w:val="24"/>
        </w:rPr>
      </w:pPr>
      <w:r>
        <w:rPr>
          <w:rFonts w:ascii="Times New Roman"/>
          <w:bCs/>
          <w:sz w:val="24"/>
        </w:rPr>
        <w:t xml:space="preserve">Week 9 </w:t>
      </w:r>
      <w:r>
        <w:rPr>
          <w:rFonts w:ascii="Times New Roman"/>
          <w:bCs/>
          <w:sz w:val="24"/>
        </w:rPr>
        <w:tab/>
        <w:t>Mar 10</w:t>
      </w:r>
      <w:r w:rsidRPr="00040A4E">
        <w:rPr>
          <w:rFonts w:ascii="Times New Roman"/>
          <w:bCs/>
          <w:sz w:val="24"/>
          <w:vertAlign w:val="superscript"/>
        </w:rPr>
        <w:t>th</w:t>
      </w:r>
      <w:r w:rsidR="005E3FE7">
        <w:rPr>
          <w:rFonts w:ascii="Times New Roman"/>
          <w:bCs/>
          <w:sz w:val="24"/>
        </w:rPr>
        <w:t xml:space="preserve"> </w:t>
      </w:r>
      <w:r w:rsidR="005E3FE7">
        <w:rPr>
          <w:rFonts w:ascii="Times New Roman"/>
          <w:bCs/>
          <w:sz w:val="24"/>
        </w:rPr>
        <w:tab/>
      </w:r>
      <w:r w:rsidR="005F3FCC">
        <w:rPr>
          <w:rFonts w:ascii="Times New Roman"/>
          <w:bCs/>
          <w:sz w:val="24"/>
        </w:rPr>
        <w:t xml:space="preserve">Ch. 12 </w:t>
      </w:r>
      <w:proofErr w:type="gramStart"/>
      <w:r w:rsidR="005F3FCC">
        <w:rPr>
          <w:rFonts w:ascii="Times New Roman"/>
          <w:bCs/>
          <w:sz w:val="24"/>
        </w:rPr>
        <w:t>Origins</w:t>
      </w:r>
      <w:r w:rsidR="00F763F8">
        <w:rPr>
          <w:rFonts w:ascii="Times New Roman"/>
          <w:bCs/>
          <w:sz w:val="24"/>
        </w:rPr>
        <w:t xml:space="preserve"> </w:t>
      </w:r>
      <w:r w:rsidR="005F3FCC">
        <w:rPr>
          <w:rFonts w:ascii="Times New Roman"/>
          <w:bCs/>
          <w:sz w:val="24"/>
        </w:rPr>
        <w:t>,</w:t>
      </w:r>
      <w:proofErr w:type="gramEnd"/>
      <w:r w:rsidR="005F3FCC">
        <w:rPr>
          <w:rFonts w:ascii="Times New Roman"/>
          <w:bCs/>
          <w:sz w:val="24"/>
        </w:rPr>
        <w:t xml:space="preserve">,. </w:t>
      </w:r>
      <w:r w:rsidR="00B46E07">
        <w:rPr>
          <w:rFonts w:ascii="Times New Roman"/>
          <w:b/>
          <w:sz w:val="24"/>
        </w:rPr>
        <w:t>Paper</w:t>
      </w:r>
      <w:r w:rsidR="00B46E07">
        <w:rPr>
          <w:rFonts w:ascii="Times New Roman"/>
          <w:bCs/>
          <w:sz w:val="24"/>
        </w:rPr>
        <w:t xml:space="preserve">; Ch. 13 </w:t>
      </w:r>
      <w:r w:rsidR="00913A34">
        <w:rPr>
          <w:rFonts w:ascii="Times New Roman"/>
          <w:bCs/>
          <w:sz w:val="24"/>
        </w:rPr>
        <w:t>Evolution</w:t>
      </w:r>
      <w:r w:rsidR="00913A34">
        <w:rPr>
          <w:rFonts w:ascii="Times New Roman"/>
          <w:bCs/>
          <w:sz w:val="24"/>
        </w:rPr>
        <w:t>…</w:t>
      </w:r>
      <w:r w:rsidR="00913A34">
        <w:rPr>
          <w:rFonts w:ascii="Times New Roman"/>
          <w:bCs/>
          <w:sz w:val="24"/>
        </w:rPr>
        <w:t xml:space="preserve"> </w:t>
      </w:r>
      <w:r w:rsidR="0038536B">
        <w:rPr>
          <w:rFonts w:ascii="Times New Roman"/>
          <w:bCs/>
          <w:sz w:val="24"/>
        </w:rPr>
        <w:t>1</w:t>
      </w:r>
      <w:r w:rsidR="0038536B" w:rsidRPr="0038536B">
        <w:rPr>
          <w:rFonts w:ascii="Times New Roman"/>
          <w:bCs/>
          <w:sz w:val="24"/>
          <w:vertAlign w:val="superscript"/>
        </w:rPr>
        <w:t>st</w:t>
      </w:r>
      <w:r w:rsidR="0038536B">
        <w:rPr>
          <w:rFonts w:ascii="Times New Roman"/>
          <w:bCs/>
          <w:sz w:val="24"/>
        </w:rPr>
        <w:t xml:space="preserve"> </w:t>
      </w:r>
      <w:r w:rsidR="005D2D0C">
        <w:rPr>
          <w:rFonts w:ascii="Times New Roman"/>
          <w:bCs/>
          <w:sz w:val="24"/>
        </w:rPr>
        <w:t xml:space="preserve">four Stns -- </w:t>
      </w:r>
      <w:r w:rsidR="005D2D0C">
        <w:rPr>
          <w:rFonts w:ascii="Times New Roman"/>
          <w:b/>
          <w:sz w:val="24"/>
        </w:rPr>
        <w:t>Paper</w:t>
      </w:r>
    </w:p>
    <w:p w14:paraId="1BDC5BA3" w14:textId="0D390D9C" w:rsidR="00C24F34" w:rsidRPr="003E7444" w:rsidRDefault="00040A4E" w:rsidP="005708AB">
      <w:pPr>
        <w:rPr>
          <w:rFonts w:ascii="Times New Roman"/>
          <w:b/>
          <w:sz w:val="24"/>
        </w:rPr>
      </w:pPr>
      <w:r>
        <w:rPr>
          <w:rFonts w:ascii="Times New Roman"/>
          <w:bCs/>
          <w:sz w:val="24"/>
        </w:rPr>
        <w:t>Week 10</w:t>
      </w:r>
      <w:r>
        <w:rPr>
          <w:rFonts w:ascii="Times New Roman"/>
          <w:bCs/>
          <w:sz w:val="24"/>
        </w:rPr>
        <w:tab/>
        <w:t>Mar 17</w:t>
      </w:r>
      <w:r w:rsidRPr="00040A4E">
        <w:rPr>
          <w:rFonts w:ascii="Times New Roman"/>
          <w:bCs/>
          <w:sz w:val="24"/>
          <w:vertAlign w:val="superscript"/>
        </w:rPr>
        <w:t>th</w:t>
      </w:r>
      <w:r w:rsidR="00C24F34">
        <w:rPr>
          <w:rFonts w:ascii="Times New Roman"/>
          <w:bCs/>
          <w:sz w:val="24"/>
        </w:rPr>
        <w:t xml:space="preserve"> </w:t>
      </w:r>
      <w:r w:rsidR="00C24F34">
        <w:rPr>
          <w:rFonts w:ascii="Times New Roman"/>
          <w:bCs/>
          <w:sz w:val="24"/>
        </w:rPr>
        <w:tab/>
        <w:t>Ch. 13 Evolution</w:t>
      </w:r>
      <w:r w:rsidR="00A94105">
        <w:rPr>
          <w:rFonts w:ascii="Times New Roman"/>
          <w:bCs/>
          <w:sz w:val="24"/>
        </w:rPr>
        <w:t xml:space="preserve"> </w:t>
      </w:r>
      <w:r w:rsidR="00C24F34">
        <w:rPr>
          <w:rFonts w:ascii="Times New Roman"/>
          <w:bCs/>
          <w:sz w:val="24"/>
        </w:rPr>
        <w:t>…</w:t>
      </w:r>
      <w:r w:rsidR="00C24F34">
        <w:rPr>
          <w:rFonts w:ascii="Times New Roman"/>
          <w:bCs/>
          <w:sz w:val="24"/>
        </w:rPr>
        <w:t xml:space="preserve"> </w:t>
      </w:r>
      <w:r w:rsidR="007A29AA">
        <w:rPr>
          <w:rFonts w:ascii="Times New Roman"/>
          <w:bCs/>
          <w:sz w:val="24"/>
        </w:rPr>
        <w:t xml:space="preserve">last 3 Stns </w:t>
      </w:r>
      <w:r w:rsidR="007A29AA">
        <w:rPr>
          <w:rFonts w:ascii="Times New Roman"/>
          <w:bCs/>
          <w:sz w:val="24"/>
        </w:rPr>
        <w:t>–</w:t>
      </w:r>
      <w:r w:rsidR="007A29AA">
        <w:rPr>
          <w:rFonts w:ascii="Times New Roman"/>
          <w:bCs/>
          <w:sz w:val="24"/>
        </w:rPr>
        <w:t xml:space="preserve"> </w:t>
      </w:r>
      <w:r w:rsidR="007A29AA">
        <w:rPr>
          <w:rFonts w:ascii="Times New Roman"/>
          <w:b/>
          <w:sz w:val="24"/>
        </w:rPr>
        <w:t>Paper</w:t>
      </w:r>
      <w:r w:rsidR="007A29AA">
        <w:rPr>
          <w:rFonts w:ascii="Times New Roman"/>
          <w:bCs/>
          <w:sz w:val="24"/>
        </w:rPr>
        <w:t xml:space="preserve">; Ch. 14 </w:t>
      </w:r>
      <w:r w:rsidR="00B950FE">
        <w:rPr>
          <w:rFonts w:ascii="Times New Roman"/>
          <w:bCs/>
          <w:sz w:val="24"/>
        </w:rPr>
        <w:t xml:space="preserve">Consc. </w:t>
      </w:r>
      <w:r w:rsidR="003E7444">
        <w:rPr>
          <w:rFonts w:ascii="Times New Roman"/>
          <w:bCs/>
          <w:sz w:val="24"/>
        </w:rPr>
        <w:t>1</w:t>
      </w:r>
      <w:r w:rsidR="003E7444" w:rsidRPr="003E7444">
        <w:rPr>
          <w:rFonts w:ascii="Times New Roman"/>
          <w:bCs/>
          <w:sz w:val="24"/>
          <w:vertAlign w:val="superscript"/>
        </w:rPr>
        <w:t>st</w:t>
      </w:r>
      <w:r w:rsidR="003E7444">
        <w:rPr>
          <w:rFonts w:ascii="Times New Roman"/>
          <w:bCs/>
          <w:sz w:val="24"/>
        </w:rPr>
        <w:t xml:space="preserve"> 3 Stns -- </w:t>
      </w:r>
      <w:r w:rsidR="003E7444">
        <w:rPr>
          <w:rFonts w:ascii="Times New Roman"/>
          <w:b/>
          <w:sz w:val="24"/>
        </w:rPr>
        <w:t>Paper</w:t>
      </w:r>
    </w:p>
    <w:p w14:paraId="6B4691E6" w14:textId="6CB395A8" w:rsidR="00E71493" w:rsidRPr="00923FA3" w:rsidRDefault="00040A4E" w:rsidP="005708AB">
      <w:pPr>
        <w:rPr>
          <w:rFonts w:ascii="Times New Roman"/>
          <w:b/>
          <w:sz w:val="24"/>
        </w:rPr>
      </w:pPr>
      <w:r>
        <w:rPr>
          <w:rFonts w:ascii="Times New Roman"/>
          <w:bCs/>
          <w:sz w:val="24"/>
        </w:rPr>
        <w:t>Week 11</w:t>
      </w:r>
      <w:r>
        <w:rPr>
          <w:rFonts w:ascii="Times New Roman"/>
          <w:bCs/>
          <w:sz w:val="24"/>
        </w:rPr>
        <w:tab/>
        <w:t>Mar 24</w:t>
      </w:r>
      <w:r w:rsidRPr="00040A4E">
        <w:rPr>
          <w:rFonts w:ascii="Times New Roman"/>
          <w:bCs/>
          <w:sz w:val="24"/>
          <w:vertAlign w:val="superscript"/>
        </w:rPr>
        <w:t>th</w:t>
      </w:r>
      <w:r w:rsidR="00E71493">
        <w:rPr>
          <w:rFonts w:ascii="Times New Roman"/>
          <w:bCs/>
          <w:sz w:val="24"/>
        </w:rPr>
        <w:t xml:space="preserve"> </w:t>
      </w:r>
      <w:r w:rsidR="00E71493">
        <w:rPr>
          <w:rFonts w:ascii="Times New Roman"/>
          <w:bCs/>
          <w:sz w:val="24"/>
        </w:rPr>
        <w:tab/>
        <w:t xml:space="preserve">Ch,14 middle </w:t>
      </w:r>
      <w:r w:rsidR="004000B1">
        <w:rPr>
          <w:rFonts w:ascii="Times New Roman"/>
          <w:bCs/>
          <w:sz w:val="24"/>
        </w:rPr>
        <w:t xml:space="preserve">two Stns </w:t>
      </w:r>
      <w:r w:rsidR="004000B1">
        <w:rPr>
          <w:rFonts w:ascii="Times New Roman"/>
          <w:bCs/>
          <w:sz w:val="24"/>
        </w:rPr>
        <w:t>–</w:t>
      </w:r>
      <w:r w:rsidR="004000B1">
        <w:rPr>
          <w:rFonts w:ascii="Times New Roman"/>
          <w:bCs/>
          <w:sz w:val="24"/>
        </w:rPr>
        <w:t xml:space="preserve"> </w:t>
      </w:r>
      <w:proofErr w:type="gramStart"/>
      <w:r w:rsidR="004000B1">
        <w:rPr>
          <w:rFonts w:ascii="Times New Roman"/>
          <w:b/>
          <w:sz w:val="24"/>
        </w:rPr>
        <w:t>Paper</w:t>
      </w:r>
      <w:r w:rsidR="004000B1">
        <w:rPr>
          <w:rFonts w:ascii="Times New Roman"/>
          <w:bCs/>
          <w:sz w:val="24"/>
        </w:rPr>
        <w:t>;</w:t>
      </w:r>
      <w:proofErr w:type="gramEnd"/>
      <w:r w:rsidR="004000B1">
        <w:rPr>
          <w:rFonts w:ascii="Times New Roman"/>
          <w:bCs/>
          <w:sz w:val="24"/>
        </w:rPr>
        <w:t xml:space="preserve"> </w:t>
      </w:r>
      <w:r w:rsidR="00923FA3">
        <w:rPr>
          <w:rFonts w:ascii="Times New Roman"/>
          <w:bCs/>
          <w:sz w:val="24"/>
        </w:rPr>
        <w:t xml:space="preserve">Ch. 14 last two Stns -- </w:t>
      </w:r>
      <w:r w:rsidR="00923FA3">
        <w:rPr>
          <w:rFonts w:ascii="Times New Roman"/>
          <w:b/>
          <w:sz w:val="24"/>
        </w:rPr>
        <w:t>Paper</w:t>
      </w:r>
    </w:p>
    <w:p w14:paraId="36B944A5" w14:textId="4E9EFE35" w:rsidR="00923FA3" w:rsidRPr="008B46D3" w:rsidRDefault="00040A4E" w:rsidP="005708AB">
      <w:pPr>
        <w:rPr>
          <w:rFonts w:ascii="Times New Roman"/>
          <w:b/>
          <w:sz w:val="24"/>
        </w:rPr>
      </w:pPr>
      <w:r>
        <w:rPr>
          <w:rFonts w:ascii="Times New Roman"/>
          <w:bCs/>
          <w:sz w:val="24"/>
        </w:rPr>
        <w:t xml:space="preserve">Week </w:t>
      </w:r>
      <w:r w:rsidR="000B572D">
        <w:rPr>
          <w:rFonts w:ascii="Times New Roman"/>
          <w:bCs/>
          <w:sz w:val="24"/>
        </w:rPr>
        <w:t xml:space="preserve">12 </w:t>
      </w:r>
      <w:r w:rsidR="000B572D">
        <w:rPr>
          <w:rFonts w:ascii="Times New Roman"/>
          <w:bCs/>
          <w:sz w:val="24"/>
        </w:rPr>
        <w:tab/>
        <w:t>Mar 31</w:t>
      </w:r>
      <w:r w:rsidR="000B572D" w:rsidRPr="000B572D">
        <w:rPr>
          <w:rFonts w:ascii="Times New Roman"/>
          <w:bCs/>
          <w:sz w:val="24"/>
          <w:vertAlign w:val="superscript"/>
        </w:rPr>
        <w:t>st</w:t>
      </w:r>
      <w:r w:rsidR="00923FA3">
        <w:rPr>
          <w:rFonts w:ascii="Times New Roman"/>
          <w:bCs/>
          <w:sz w:val="24"/>
        </w:rPr>
        <w:t xml:space="preserve"> </w:t>
      </w:r>
      <w:r w:rsidR="00FA1E40">
        <w:rPr>
          <w:rFonts w:ascii="Times New Roman"/>
          <w:bCs/>
          <w:sz w:val="24"/>
        </w:rPr>
        <w:tab/>
        <w:t>Ch. 15</w:t>
      </w:r>
      <w:r w:rsidR="00E444CA">
        <w:rPr>
          <w:rFonts w:ascii="Times New Roman"/>
          <w:bCs/>
          <w:sz w:val="24"/>
        </w:rPr>
        <w:t xml:space="preserve"> Post-Intelligent </w:t>
      </w:r>
      <w:r w:rsidR="00E444CA">
        <w:rPr>
          <w:rFonts w:ascii="Times New Roman"/>
          <w:bCs/>
          <w:sz w:val="24"/>
        </w:rPr>
        <w:t>…</w:t>
      </w:r>
      <w:r w:rsidR="00E444CA">
        <w:rPr>
          <w:rFonts w:ascii="Times New Roman"/>
          <w:bCs/>
          <w:sz w:val="24"/>
        </w:rPr>
        <w:t xml:space="preserve"> 1</w:t>
      </w:r>
      <w:r w:rsidR="00E444CA" w:rsidRPr="00E444CA">
        <w:rPr>
          <w:rFonts w:ascii="Times New Roman"/>
          <w:bCs/>
          <w:sz w:val="24"/>
          <w:vertAlign w:val="superscript"/>
        </w:rPr>
        <w:t>st</w:t>
      </w:r>
      <w:r w:rsidR="00E444CA">
        <w:rPr>
          <w:rFonts w:ascii="Times New Roman"/>
          <w:bCs/>
          <w:sz w:val="24"/>
        </w:rPr>
        <w:t xml:space="preserve"> two Stns </w:t>
      </w:r>
      <w:r w:rsidR="00E444CA">
        <w:rPr>
          <w:rFonts w:ascii="Times New Roman"/>
          <w:bCs/>
          <w:sz w:val="24"/>
        </w:rPr>
        <w:t>–</w:t>
      </w:r>
      <w:r w:rsidR="00E444CA">
        <w:rPr>
          <w:rFonts w:ascii="Times New Roman"/>
          <w:bCs/>
          <w:sz w:val="24"/>
        </w:rPr>
        <w:t xml:space="preserve"> </w:t>
      </w:r>
      <w:r w:rsidR="00E444CA">
        <w:rPr>
          <w:rFonts w:ascii="Times New Roman"/>
          <w:b/>
          <w:sz w:val="24"/>
        </w:rPr>
        <w:t>Paper</w:t>
      </w:r>
      <w:r w:rsidR="008B46D3">
        <w:rPr>
          <w:rFonts w:ascii="Times New Roman"/>
          <w:bCs/>
          <w:sz w:val="24"/>
        </w:rPr>
        <w:t xml:space="preserve">; middle two -- </w:t>
      </w:r>
      <w:r w:rsidR="008B46D3">
        <w:rPr>
          <w:rFonts w:ascii="Times New Roman"/>
          <w:b/>
          <w:sz w:val="24"/>
        </w:rPr>
        <w:t>Paper</w:t>
      </w:r>
    </w:p>
    <w:p w14:paraId="251B295F" w14:textId="29D9B27D" w:rsidR="000B572D" w:rsidRPr="00F3661D" w:rsidRDefault="000B572D" w:rsidP="005708AB">
      <w:pPr>
        <w:rPr>
          <w:rFonts w:ascii="Times New Roman"/>
          <w:bCs/>
          <w:sz w:val="24"/>
        </w:rPr>
      </w:pPr>
      <w:r>
        <w:rPr>
          <w:rFonts w:ascii="Times New Roman"/>
          <w:bCs/>
          <w:sz w:val="24"/>
        </w:rPr>
        <w:t>Week 13</w:t>
      </w:r>
      <w:r>
        <w:rPr>
          <w:rFonts w:ascii="Times New Roman"/>
          <w:bCs/>
          <w:sz w:val="24"/>
        </w:rPr>
        <w:tab/>
        <w:t>April 7</w:t>
      </w:r>
      <w:r w:rsidRPr="00384AC5">
        <w:rPr>
          <w:rFonts w:ascii="Times New Roman"/>
          <w:bCs/>
          <w:sz w:val="24"/>
          <w:vertAlign w:val="superscript"/>
        </w:rPr>
        <w:t>th</w:t>
      </w:r>
      <w:r w:rsidR="00384AC5">
        <w:rPr>
          <w:rFonts w:ascii="Times New Roman"/>
          <w:bCs/>
          <w:sz w:val="24"/>
        </w:rPr>
        <w:t xml:space="preserve"> </w:t>
      </w:r>
      <w:r w:rsidR="00A45A95">
        <w:rPr>
          <w:rFonts w:ascii="Times New Roman"/>
          <w:bCs/>
          <w:sz w:val="24"/>
        </w:rPr>
        <w:tab/>
        <w:t>Dennett</w:t>
      </w:r>
      <w:r w:rsidR="00A94105">
        <w:rPr>
          <w:rFonts w:ascii="Times New Roman"/>
          <w:bCs/>
          <w:sz w:val="24"/>
        </w:rPr>
        <w:t xml:space="preserve"> on consciousness</w:t>
      </w:r>
      <w:r w:rsidR="00A45A95">
        <w:rPr>
          <w:rFonts w:ascii="Times New Roman"/>
          <w:bCs/>
          <w:sz w:val="24"/>
        </w:rPr>
        <w:t>: Major Step Forward or</w:t>
      </w:r>
      <w:r w:rsidR="00CD7269">
        <w:rPr>
          <w:rFonts w:ascii="Times New Roman"/>
          <w:bCs/>
          <w:sz w:val="24"/>
        </w:rPr>
        <w:t xml:space="preserve"> Misguided</w:t>
      </w:r>
      <w:r w:rsidR="0058553D">
        <w:rPr>
          <w:rFonts w:ascii="Times New Roman"/>
          <w:bCs/>
          <w:sz w:val="24"/>
        </w:rPr>
        <w:t xml:space="preserve"> Curiousity?</w:t>
      </w:r>
    </w:p>
    <w:p w14:paraId="1F7CE3F8" w14:textId="77777777" w:rsidR="009547D2" w:rsidRDefault="009547D2" w:rsidP="005708AB">
      <w:pPr>
        <w:rPr>
          <w:rFonts w:ascii="Times New Roman"/>
          <w:bCs/>
          <w:sz w:val="24"/>
        </w:rPr>
      </w:pPr>
    </w:p>
    <w:p w14:paraId="30734B84" w14:textId="0A40A59B" w:rsidR="009547D2" w:rsidRDefault="00E30EEC" w:rsidP="005708AB">
      <w:pPr>
        <w:rPr>
          <w:rFonts w:ascii="Times New Roman"/>
          <w:b/>
          <w:sz w:val="24"/>
        </w:rPr>
      </w:pPr>
      <w:r w:rsidRPr="00E30EEC">
        <w:rPr>
          <w:rFonts w:ascii="Times New Roman"/>
          <w:b/>
          <w:sz w:val="24"/>
        </w:rPr>
        <w:t>ASSIGNMENTS</w:t>
      </w:r>
    </w:p>
    <w:p w14:paraId="3087F935" w14:textId="77777777" w:rsidR="00E30EEC" w:rsidRDefault="00E30EEC" w:rsidP="005708AB">
      <w:pPr>
        <w:rPr>
          <w:rFonts w:ascii="Times New Roman"/>
          <w:b/>
          <w:sz w:val="24"/>
        </w:rPr>
      </w:pPr>
    </w:p>
    <w:p w14:paraId="4977CB7F" w14:textId="0DC2C7F6" w:rsidR="00E30EEC" w:rsidRDefault="00562E24" w:rsidP="005708AB">
      <w:pPr>
        <w:rPr>
          <w:rFonts w:ascii="Times New Roman"/>
          <w:bCs/>
          <w:sz w:val="24"/>
        </w:rPr>
      </w:pPr>
      <w:r>
        <w:rPr>
          <w:rFonts w:ascii="Times New Roman"/>
          <w:bCs/>
          <w:sz w:val="24"/>
        </w:rPr>
        <w:t xml:space="preserve">Because of numbers, </w:t>
      </w:r>
      <w:r w:rsidR="00AC35BB">
        <w:rPr>
          <w:rFonts w:ascii="Times New Roman"/>
          <w:bCs/>
          <w:sz w:val="24"/>
        </w:rPr>
        <w:t xml:space="preserve">weeks </w:t>
      </w:r>
      <w:r w:rsidR="00DB4DC4">
        <w:rPr>
          <w:rFonts w:ascii="Times New Roman"/>
          <w:bCs/>
          <w:sz w:val="24"/>
        </w:rPr>
        <w:t xml:space="preserve">when we </w:t>
      </w:r>
      <w:r>
        <w:rPr>
          <w:rFonts w:ascii="Times New Roman"/>
          <w:bCs/>
          <w:sz w:val="24"/>
        </w:rPr>
        <w:t>have presentations</w:t>
      </w:r>
      <w:r w:rsidR="002014CC">
        <w:rPr>
          <w:rFonts w:ascii="Times New Roman"/>
          <w:bCs/>
          <w:sz w:val="24"/>
        </w:rPr>
        <w:t xml:space="preserve">, we will have two presentations. </w:t>
      </w:r>
      <w:r w:rsidR="00B520DC">
        <w:rPr>
          <w:rFonts w:ascii="Times New Roman"/>
          <w:bCs/>
          <w:sz w:val="24"/>
        </w:rPr>
        <w:t>All the presentations will be on Dennett</w:t>
      </w:r>
      <w:r w:rsidR="00E46032">
        <w:rPr>
          <w:rFonts w:ascii="Times New Roman"/>
          <w:bCs/>
          <w:sz w:val="24"/>
        </w:rPr>
        <w:t xml:space="preserve">; see the schedule above. Seminar </w:t>
      </w:r>
      <w:r w:rsidR="00783EB4">
        <w:rPr>
          <w:rFonts w:ascii="Times New Roman"/>
          <w:bCs/>
          <w:sz w:val="24"/>
        </w:rPr>
        <w:t xml:space="preserve">presentations </w:t>
      </w:r>
      <w:r w:rsidR="004E07F2">
        <w:rPr>
          <w:rFonts w:ascii="Times New Roman"/>
          <w:bCs/>
          <w:sz w:val="24"/>
        </w:rPr>
        <w:t>should start with precise exegesis</w:t>
      </w:r>
      <w:r w:rsidR="00023AC3">
        <w:rPr>
          <w:rFonts w:ascii="Times New Roman"/>
          <w:bCs/>
          <w:sz w:val="24"/>
        </w:rPr>
        <w:t xml:space="preserve"> and be well-informed</w:t>
      </w:r>
      <w:r w:rsidR="004E07F2">
        <w:rPr>
          <w:rFonts w:ascii="Times New Roman"/>
          <w:bCs/>
          <w:sz w:val="24"/>
        </w:rPr>
        <w:t xml:space="preserve"> but critical assessment would be very welcome.</w:t>
      </w:r>
      <w:r w:rsidR="00B5153B">
        <w:rPr>
          <w:rFonts w:ascii="Times New Roman"/>
          <w:bCs/>
          <w:sz w:val="24"/>
        </w:rPr>
        <w:t xml:space="preserve"> </w:t>
      </w:r>
      <w:r w:rsidR="00023AC3">
        <w:rPr>
          <w:rFonts w:ascii="Times New Roman"/>
          <w:bCs/>
          <w:sz w:val="24"/>
        </w:rPr>
        <w:t>Preparation matters</w:t>
      </w:r>
      <w:r w:rsidR="006F2817">
        <w:rPr>
          <w:rFonts w:ascii="Times New Roman"/>
          <w:bCs/>
          <w:sz w:val="24"/>
        </w:rPr>
        <w:t>.</w:t>
      </w:r>
    </w:p>
    <w:p w14:paraId="4D8C05A5" w14:textId="77777777" w:rsidR="006C79AA" w:rsidRDefault="006C79AA" w:rsidP="005708AB">
      <w:pPr>
        <w:rPr>
          <w:rFonts w:ascii="Times New Roman"/>
          <w:bCs/>
          <w:sz w:val="24"/>
        </w:rPr>
      </w:pPr>
    </w:p>
    <w:p w14:paraId="0B972390" w14:textId="75E082F1" w:rsidR="006C79AA" w:rsidRDefault="006C79AA" w:rsidP="005708AB">
      <w:pPr>
        <w:rPr>
          <w:rFonts w:ascii="Times New Roman"/>
          <w:bCs/>
          <w:sz w:val="24"/>
        </w:rPr>
      </w:pPr>
      <w:r>
        <w:rPr>
          <w:rFonts w:ascii="Times New Roman"/>
          <w:bCs/>
          <w:sz w:val="24"/>
        </w:rPr>
        <w:t xml:space="preserve">Grades </w:t>
      </w:r>
      <w:r w:rsidR="00E54827">
        <w:rPr>
          <w:rFonts w:ascii="Times New Roman"/>
          <w:bCs/>
          <w:sz w:val="24"/>
        </w:rPr>
        <w:t xml:space="preserve">in the course </w:t>
      </w:r>
      <w:r>
        <w:rPr>
          <w:rFonts w:ascii="Times New Roman"/>
          <w:bCs/>
          <w:sz w:val="24"/>
        </w:rPr>
        <w:t>will be assigned as follows:</w:t>
      </w:r>
    </w:p>
    <w:p w14:paraId="544586C4" w14:textId="77777777" w:rsidR="006C79AA" w:rsidRDefault="006C79AA" w:rsidP="005708AB">
      <w:pPr>
        <w:rPr>
          <w:rFonts w:ascii="Times New Roman"/>
          <w:bCs/>
          <w:sz w:val="24"/>
        </w:rPr>
      </w:pPr>
    </w:p>
    <w:p w14:paraId="0EDA368E" w14:textId="0E740799" w:rsidR="006D7272" w:rsidRDefault="006F2817" w:rsidP="005708AB">
      <w:pPr>
        <w:rPr>
          <w:rFonts w:ascii="Times New Roman"/>
          <w:bCs/>
          <w:sz w:val="24"/>
        </w:rPr>
      </w:pPr>
      <w:r>
        <w:rPr>
          <w:rFonts w:ascii="Times New Roman"/>
          <w:bCs/>
          <w:sz w:val="24"/>
        </w:rPr>
        <w:t>P</w:t>
      </w:r>
      <w:r w:rsidR="00D71B0E">
        <w:rPr>
          <w:rFonts w:ascii="Times New Roman"/>
          <w:bCs/>
          <w:sz w:val="24"/>
        </w:rPr>
        <w:t>articipation</w:t>
      </w:r>
      <w:r w:rsidR="006D7272">
        <w:rPr>
          <w:rFonts w:ascii="Times New Roman"/>
          <w:bCs/>
          <w:sz w:val="24"/>
        </w:rPr>
        <w:t xml:space="preserve">: </w:t>
      </w:r>
      <w:r>
        <w:rPr>
          <w:rFonts w:ascii="Times New Roman"/>
          <w:bCs/>
          <w:sz w:val="24"/>
        </w:rPr>
        <w:tab/>
      </w:r>
      <w:r>
        <w:rPr>
          <w:rFonts w:ascii="Times New Roman"/>
          <w:bCs/>
          <w:sz w:val="24"/>
        </w:rPr>
        <w:tab/>
      </w:r>
      <w:r>
        <w:rPr>
          <w:rFonts w:ascii="Times New Roman"/>
          <w:bCs/>
          <w:sz w:val="24"/>
        </w:rPr>
        <w:tab/>
        <w:t xml:space="preserve">      </w:t>
      </w:r>
      <w:r w:rsidR="006D7272">
        <w:rPr>
          <w:rFonts w:ascii="Times New Roman"/>
          <w:bCs/>
          <w:sz w:val="24"/>
        </w:rPr>
        <w:t>30%</w:t>
      </w:r>
    </w:p>
    <w:p w14:paraId="1A4FFB5D" w14:textId="3E8E65C2" w:rsidR="006B7F9D" w:rsidRDefault="006B7F9D" w:rsidP="005708AB">
      <w:pPr>
        <w:rPr>
          <w:rFonts w:ascii="Times New Roman"/>
          <w:bCs/>
          <w:sz w:val="24"/>
        </w:rPr>
      </w:pPr>
      <w:r>
        <w:rPr>
          <w:rFonts w:ascii="Times New Roman"/>
          <w:bCs/>
          <w:sz w:val="24"/>
        </w:rPr>
        <w:t xml:space="preserve">Presentation: </w:t>
      </w:r>
      <w:r>
        <w:rPr>
          <w:rFonts w:ascii="Times New Roman"/>
          <w:bCs/>
          <w:sz w:val="24"/>
        </w:rPr>
        <w:tab/>
      </w:r>
      <w:r>
        <w:rPr>
          <w:rFonts w:ascii="Times New Roman"/>
          <w:bCs/>
          <w:sz w:val="24"/>
        </w:rPr>
        <w:tab/>
      </w:r>
      <w:r>
        <w:rPr>
          <w:rFonts w:ascii="Times New Roman"/>
          <w:bCs/>
          <w:sz w:val="24"/>
        </w:rPr>
        <w:tab/>
        <w:t xml:space="preserve">      30%</w:t>
      </w:r>
    </w:p>
    <w:p w14:paraId="4D6EEA71" w14:textId="6CC5FA5A" w:rsidR="006B7F9D" w:rsidRDefault="006B7F9D" w:rsidP="005708AB">
      <w:pPr>
        <w:rPr>
          <w:rFonts w:ascii="Times New Roman"/>
          <w:bCs/>
          <w:sz w:val="24"/>
        </w:rPr>
      </w:pPr>
      <w:r>
        <w:rPr>
          <w:rFonts w:ascii="Times New Roman"/>
          <w:bCs/>
          <w:sz w:val="24"/>
        </w:rPr>
        <w:t xml:space="preserve">Final </w:t>
      </w:r>
      <w:r w:rsidR="00103499">
        <w:rPr>
          <w:rFonts w:ascii="Times New Roman"/>
          <w:bCs/>
          <w:sz w:val="24"/>
        </w:rPr>
        <w:t xml:space="preserve">paper: </w:t>
      </w:r>
      <w:r w:rsidR="00103499">
        <w:rPr>
          <w:rFonts w:ascii="Times New Roman"/>
          <w:bCs/>
          <w:sz w:val="24"/>
        </w:rPr>
        <w:tab/>
      </w:r>
      <w:r w:rsidR="00103499">
        <w:rPr>
          <w:rFonts w:ascii="Times New Roman"/>
          <w:bCs/>
          <w:sz w:val="24"/>
        </w:rPr>
        <w:tab/>
      </w:r>
      <w:r w:rsidR="00103499">
        <w:rPr>
          <w:rFonts w:ascii="Times New Roman"/>
          <w:bCs/>
          <w:sz w:val="24"/>
        </w:rPr>
        <w:tab/>
        <w:t xml:space="preserve">      40%</w:t>
      </w:r>
    </w:p>
    <w:p w14:paraId="786AA89C" w14:textId="77777777" w:rsidR="00103499" w:rsidRDefault="00103499" w:rsidP="005708AB">
      <w:pPr>
        <w:rPr>
          <w:rFonts w:ascii="Times New Roman"/>
          <w:bCs/>
          <w:sz w:val="24"/>
        </w:rPr>
      </w:pPr>
    </w:p>
    <w:p w14:paraId="7EDE6875" w14:textId="74506187" w:rsidR="00103499" w:rsidRDefault="00103499" w:rsidP="005708AB">
      <w:pPr>
        <w:rPr>
          <w:rFonts w:ascii="Times New Roman"/>
          <w:bCs/>
          <w:sz w:val="24"/>
        </w:rPr>
      </w:pPr>
      <w:r>
        <w:rPr>
          <w:rFonts w:ascii="Times New Roman"/>
          <w:bCs/>
          <w:sz w:val="24"/>
        </w:rPr>
        <w:t xml:space="preserve">The final paper </w:t>
      </w:r>
      <w:r w:rsidR="00BB3CD8">
        <w:rPr>
          <w:rFonts w:ascii="Times New Roman"/>
          <w:bCs/>
          <w:sz w:val="24"/>
        </w:rPr>
        <w:t>may be a rewritten</w:t>
      </w:r>
      <w:r w:rsidR="006F2817">
        <w:rPr>
          <w:rFonts w:ascii="Times New Roman"/>
          <w:bCs/>
          <w:sz w:val="24"/>
        </w:rPr>
        <w:t xml:space="preserve">, </w:t>
      </w:r>
      <w:r w:rsidR="00BB3CD8">
        <w:rPr>
          <w:rFonts w:ascii="Times New Roman"/>
          <w:bCs/>
          <w:sz w:val="24"/>
        </w:rPr>
        <w:t xml:space="preserve">developed version </w:t>
      </w:r>
      <w:r w:rsidR="00EA31BB">
        <w:rPr>
          <w:rFonts w:ascii="Times New Roman"/>
          <w:bCs/>
          <w:sz w:val="24"/>
        </w:rPr>
        <w:t>of your seminar presentation</w:t>
      </w:r>
      <w:r w:rsidR="001F3DE3">
        <w:rPr>
          <w:rFonts w:ascii="Times New Roman"/>
          <w:bCs/>
          <w:sz w:val="24"/>
        </w:rPr>
        <w:t xml:space="preserve"> or, with prior discussion and preparation of an outline and bibliography, it </w:t>
      </w:r>
      <w:r w:rsidR="00A42CC5">
        <w:rPr>
          <w:rFonts w:ascii="Times New Roman"/>
          <w:bCs/>
          <w:sz w:val="24"/>
        </w:rPr>
        <w:t>may be on another topic, so long as the topic is relevant to the course</w:t>
      </w:r>
      <w:r w:rsidR="00EA31BB">
        <w:rPr>
          <w:rFonts w:ascii="Times New Roman"/>
          <w:bCs/>
          <w:sz w:val="24"/>
        </w:rPr>
        <w:t xml:space="preserve">. Details will be discussed in the class. The paper </w:t>
      </w:r>
      <w:r>
        <w:rPr>
          <w:rFonts w:ascii="Times New Roman"/>
          <w:bCs/>
          <w:sz w:val="24"/>
        </w:rPr>
        <w:t xml:space="preserve">will be called </w:t>
      </w:r>
      <w:r w:rsidR="00D71B0E">
        <w:rPr>
          <w:rFonts w:ascii="Times New Roman"/>
          <w:bCs/>
          <w:sz w:val="24"/>
        </w:rPr>
        <w:t xml:space="preserve">a </w:t>
      </w:r>
      <w:r>
        <w:rPr>
          <w:rFonts w:ascii="Times New Roman"/>
          <w:bCs/>
          <w:sz w:val="24"/>
        </w:rPr>
        <w:t>take</w:t>
      </w:r>
      <w:r w:rsidR="00722F5D">
        <w:rPr>
          <w:rFonts w:ascii="Times New Roman"/>
          <w:bCs/>
          <w:sz w:val="24"/>
        </w:rPr>
        <w:t>-</w:t>
      </w:r>
      <w:r>
        <w:rPr>
          <w:rFonts w:ascii="Times New Roman"/>
          <w:bCs/>
          <w:sz w:val="24"/>
        </w:rPr>
        <w:t xml:space="preserve">home </w:t>
      </w:r>
      <w:r w:rsidR="00753626">
        <w:rPr>
          <w:rFonts w:ascii="Times New Roman"/>
          <w:bCs/>
          <w:sz w:val="24"/>
        </w:rPr>
        <w:t xml:space="preserve">examination and will be due </w:t>
      </w:r>
      <w:r w:rsidR="0045382C">
        <w:rPr>
          <w:rFonts w:ascii="Times New Roman"/>
          <w:bCs/>
          <w:sz w:val="24"/>
        </w:rPr>
        <w:t>Monday, April 26</w:t>
      </w:r>
      <w:r w:rsidR="0045382C" w:rsidRPr="0045382C">
        <w:rPr>
          <w:rFonts w:ascii="Times New Roman"/>
          <w:bCs/>
          <w:sz w:val="24"/>
          <w:vertAlign w:val="superscript"/>
        </w:rPr>
        <w:t>th</w:t>
      </w:r>
      <w:r w:rsidR="0045382C">
        <w:rPr>
          <w:rFonts w:ascii="Times New Roman"/>
          <w:bCs/>
          <w:sz w:val="24"/>
        </w:rPr>
        <w:t xml:space="preserve">, </w:t>
      </w:r>
      <w:r w:rsidR="00753626">
        <w:rPr>
          <w:rFonts w:ascii="Times New Roman"/>
          <w:bCs/>
          <w:sz w:val="24"/>
        </w:rPr>
        <w:t xml:space="preserve">the </w:t>
      </w:r>
      <w:r w:rsidR="00D47D6E">
        <w:rPr>
          <w:rFonts w:ascii="Times New Roman"/>
          <w:bCs/>
          <w:sz w:val="24"/>
        </w:rPr>
        <w:t>due date for take</w:t>
      </w:r>
      <w:r w:rsidR="00DB06ED">
        <w:rPr>
          <w:rFonts w:ascii="Times New Roman"/>
          <w:bCs/>
          <w:sz w:val="24"/>
        </w:rPr>
        <w:t>-</w:t>
      </w:r>
      <w:r w:rsidR="00D47D6E">
        <w:rPr>
          <w:rFonts w:ascii="Times New Roman"/>
          <w:bCs/>
          <w:sz w:val="24"/>
        </w:rPr>
        <w:t xml:space="preserve">home </w:t>
      </w:r>
      <w:r w:rsidR="00753626">
        <w:rPr>
          <w:rFonts w:ascii="Times New Roman"/>
          <w:bCs/>
          <w:sz w:val="24"/>
        </w:rPr>
        <w:t>exams.</w:t>
      </w:r>
    </w:p>
    <w:p w14:paraId="0D1789AB" w14:textId="77777777" w:rsidR="00100C0F" w:rsidRDefault="00100C0F" w:rsidP="005708AB">
      <w:pPr>
        <w:rPr>
          <w:rFonts w:ascii="Times New Roman"/>
          <w:bCs/>
          <w:sz w:val="24"/>
        </w:rPr>
      </w:pPr>
    </w:p>
    <w:p w14:paraId="580017BE" w14:textId="77777777" w:rsidR="00A06D78" w:rsidRDefault="00A06D78" w:rsidP="00F41829">
      <w:pPr>
        <w:widowControl/>
        <w:adjustRightInd w:val="0"/>
        <w:jc w:val="center"/>
        <w:rPr>
          <w:rFonts w:ascii="Times New Roman"/>
          <w:bCs/>
          <w:sz w:val="24"/>
        </w:rPr>
      </w:pPr>
    </w:p>
    <w:p w14:paraId="5D491A95" w14:textId="218D7ABB" w:rsidR="00F41829" w:rsidRDefault="00F41829" w:rsidP="00CE7606">
      <w:pPr>
        <w:widowControl/>
        <w:adjustRightInd w:val="0"/>
        <w:rPr>
          <w:rFonts w:eastAsia="Times New Roman"/>
          <w:b/>
          <w:bCs/>
          <w:color w:val="000000"/>
          <w:sz w:val="23"/>
          <w:szCs w:val="23"/>
          <w:lang w:val="en-CA" w:eastAsia="en-CA"/>
        </w:rPr>
      </w:pPr>
      <w:r w:rsidRPr="00F41829">
        <w:rPr>
          <w:rFonts w:eastAsia="Times New Roman"/>
          <w:b/>
          <w:bCs/>
          <w:color w:val="000000"/>
          <w:sz w:val="23"/>
          <w:szCs w:val="23"/>
          <w:lang w:val="en-CA" w:eastAsia="en-CA"/>
        </w:rPr>
        <w:t>Department of Philosophy and Carleton University Policies (Winter 2025)</w:t>
      </w:r>
    </w:p>
    <w:p w14:paraId="5789F589" w14:textId="77777777" w:rsidR="00CE7606" w:rsidRPr="00F41829" w:rsidRDefault="00CE7606" w:rsidP="00CE7606">
      <w:pPr>
        <w:widowControl/>
        <w:adjustRightInd w:val="0"/>
        <w:rPr>
          <w:rFonts w:eastAsia="Times New Roman"/>
          <w:color w:val="000000"/>
          <w:sz w:val="23"/>
          <w:szCs w:val="23"/>
          <w:lang w:val="en-CA" w:eastAsia="en-CA"/>
        </w:rPr>
      </w:pPr>
    </w:p>
    <w:p w14:paraId="588DA6C9"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b/>
          <w:bCs/>
          <w:color w:val="000000"/>
          <w:sz w:val="20"/>
          <w:szCs w:val="20"/>
          <w:lang w:val="en-CA" w:eastAsia="en-CA"/>
        </w:rPr>
        <w:t xml:space="preserve">Assignments: </w:t>
      </w:r>
    </w:p>
    <w:p w14:paraId="4D4452FF" w14:textId="320A517C"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Please follow your professor’s instructions on how assignments will be handled electronically. </w:t>
      </w:r>
      <w:r w:rsidR="002A4363">
        <w:rPr>
          <w:rFonts w:eastAsia="Times New Roman"/>
          <w:color w:val="000000"/>
          <w:sz w:val="20"/>
          <w:szCs w:val="20"/>
          <w:lang w:val="en-CA" w:eastAsia="en-CA"/>
        </w:rPr>
        <w:t xml:space="preserve">Do not put </w:t>
      </w:r>
      <w:r w:rsidRPr="00F41829">
        <w:rPr>
          <w:rFonts w:eastAsia="Times New Roman"/>
          <w:color w:val="000000"/>
          <w:sz w:val="20"/>
          <w:szCs w:val="20"/>
          <w:lang w:val="en-CA" w:eastAsia="en-CA"/>
        </w:rPr>
        <w:t>hard copies</w:t>
      </w:r>
      <w:r w:rsidR="00BC28B3">
        <w:rPr>
          <w:rFonts w:eastAsia="Times New Roman"/>
          <w:color w:val="000000"/>
          <w:sz w:val="20"/>
          <w:szCs w:val="20"/>
          <w:lang w:val="en-CA" w:eastAsia="en-CA"/>
        </w:rPr>
        <w:t xml:space="preserve"> of papers</w:t>
      </w:r>
      <w:r w:rsidRPr="00F41829">
        <w:rPr>
          <w:rFonts w:eastAsia="Times New Roman"/>
          <w:color w:val="000000"/>
          <w:sz w:val="20"/>
          <w:szCs w:val="20"/>
          <w:lang w:val="en-CA" w:eastAsia="en-CA"/>
        </w:rPr>
        <w:t xml:space="preserve"> in the </w:t>
      </w:r>
      <w:r w:rsidR="00BC28B3">
        <w:rPr>
          <w:rFonts w:eastAsia="Times New Roman"/>
          <w:color w:val="000000"/>
          <w:sz w:val="20"/>
          <w:szCs w:val="20"/>
          <w:lang w:val="en-CA" w:eastAsia="en-CA"/>
        </w:rPr>
        <w:t xml:space="preserve">drop </w:t>
      </w:r>
      <w:r w:rsidRPr="00F41829">
        <w:rPr>
          <w:rFonts w:eastAsia="Times New Roman"/>
          <w:color w:val="000000"/>
          <w:sz w:val="20"/>
          <w:szCs w:val="20"/>
          <w:lang w:val="en-CA" w:eastAsia="en-CA"/>
        </w:rPr>
        <w:t xml:space="preserve">box this year. </w:t>
      </w:r>
    </w:p>
    <w:p w14:paraId="5130E2A4" w14:textId="77777777" w:rsidR="00F41829" w:rsidRPr="00F41829" w:rsidRDefault="00F41829" w:rsidP="00F41829">
      <w:pPr>
        <w:widowControl/>
        <w:adjustRightInd w:val="0"/>
        <w:rPr>
          <w:rFonts w:eastAsia="Times New Roman"/>
          <w:b/>
          <w:bCs/>
          <w:color w:val="000000"/>
          <w:sz w:val="20"/>
          <w:szCs w:val="20"/>
          <w:lang w:val="en-CA" w:eastAsia="en-CA"/>
        </w:rPr>
      </w:pPr>
    </w:p>
    <w:p w14:paraId="5B739DE5"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b/>
          <w:bCs/>
          <w:color w:val="000000"/>
          <w:sz w:val="20"/>
          <w:szCs w:val="20"/>
          <w:lang w:val="en-CA" w:eastAsia="en-CA"/>
        </w:rPr>
        <w:t xml:space="preserve">Evaluation: </w:t>
      </w:r>
    </w:p>
    <w:p w14:paraId="7D7D3EBE"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Standing in a course is determined by the course instructor subject to the approval of the Faculty Dean. This means that grades submitted by the instructor may be subject to revision. No grades are final until they have been approved by the Dean. </w:t>
      </w:r>
    </w:p>
    <w:p w14:paraId="48DCF616" w14:textId="77777777" w:rsidR="00F41829" w:rsidRPr="00F41829" w:rsidRDefault="00F41829" w:rsidP="00F41829">
      <w:pPr>
        <w:widowControl/>
        <w:adjustRightInd w:val="0"/>
        <w:rPr>
          <w:rFonts w:eastAsia="Times New Roman"/>
          <w:b/>
          <w:bCs/>
          <w:color w:val="000000"/>
          <w:sz w:val="20"/>
          <w:szCs w:val="20"/>
          <w:lang w:val="en-CA" w:eastAsia="en-CA"/>
        </w:rPr>
      </w:pPr>
    </w:p>
    <w:p w14:paraId="5FD97598"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b/>
          <w:bCs/>
          <w:color w:val="000000"/>
          <w:sz w:val="20"/>
          <w:szCs w:val="20"/>
          <w:lang w:val="en-CA" w:eastAsia="en-CA"/>
        </w:rPr>
        <w:t xml:space="preserve">Deferrals for Term Work: </w:t>
      </w:r>
    </w:p>
    <w:p w14:paraId="34812CA0" w14:textId="6F77A58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If students are unable to complete term work because of illness or other circumstances beyond their control, they should contact their course instructor no later than </w:t>
      </w:r>
      <w:r w:rsidRPr="00F41829">
        <w:rPr>
          <w:rFonts w:eastAsia="Times New Roman"/>
          <w:i/>
          <w:iCs/>
          <w:color w:val="000000"/>
          <w:sz w:val="20"/>
          <w:szCs w:val="20"/>
          <w:lang w:val="en-CA" w:eastAsia="en-CA"/>
        </w:rPr>
        <w:t xml:space="preserve">three working days </w:t>
      </w:r>
      <w:r w:rsidRPr="00F41829">
        <w:rPr>
          <w:rFonts w:eastAsia="Times New Roman"/>
          <w:color w:val="000000"/>
          <w:sz w:val="20"/>
          <w:szCs w:val="20"/>
          <w:lang w:val="en-CA" w:eastAsia="en-CA"/>
        </w:rPr>
        <w:t xml:space="preserve">of the due date. Normally, any deferred term work will be completed by the last day of the term. Term work cannot be deferred by the Registrar. </w:t>
      </w:r>
      <w:r w:rsidR="003C420E">
        <w:rPr>
          <w:rFonts w:eastAsia="Times New Roman"/>
          <w:color w:val="000000"/>
          <w:sz w:val="20"/>
          <w:szCs w:val="20"/>
          <w:lang w:val="en-CA" w:eastAsia="en-CA"/>
        </w:rPr>
        <w:t>Seminar pres</w:t>
      </w:r>
      <w:r w:rsidR="00C50582">
        <w:rPr>
          <w:rFonts w:eastAsia="Times New Roman"/>
          <w:color w:val="000000"/>
          <w:sz w:val="20"/>
          <w:szCs w:val="20"/>
          <w:lang w:val="en-CA" w:eastAsia="en-CA"/>
        </w:rPr>
        <w:t xml:space="preserve">entations cannot be deferred. </w:t>
      </w:r>
    </w:p>
    <w:p w14:paraId="5A99B8E3" w14:textId="77777777" w:rsidR="00F41829" w:rsidRPr="00F41829" w:rsidRDefault="00F41829" w:rsidP="00F41829">
      <w:pPr>
        <w:widowControl/>
        <w:adjustRightInd w:val="0"/>
        <w:rPr>
          <w:rFonts w:eastAsia="Times New Roman"/>
          <w:b/>
          <w:bCs/>
          <w:color w:val="000000"/>
          <w:sz w:val="20"/>
          <w:szCs w:val="20"/>
          <w:lang w:val="en-CA" w:eastAsia="en-CA"/>
        </w:rPr>
      </w:pPr>
    </w:p>
    <w:p w14:paraId="5656B03C"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b/>
          <w:bCs/>
          <w:color w:val="000000"/>
          <w:sz w:val="20"/>
          <w:szCs w:val="20"/>
          <w:lang w:val="en-CA" w:eastAsia="en-CA"/>
        </w:rPr>
        <w:t xml:space="preserve">Deferrals for Final Exams: </w:t>
      </w:r>
    </w:p>
    <w:p w14:paraId="56B3CA7B"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F41829">
        <w:rPr>
          <w:rFonts w:eastAsia="Times New Roman"/>
          <w:i/>
          <w:iCs/>
          <w:color w:val="000000"/>
          <w:sz w:val="20"/>
          <w:szCs w:val="20"/>
          <w:lang w:val="en-CA" w:eastAsia="en-CA"/>
        </w:rPr>
        <w:t xml:space="preserve">three working days </w:t>
      </w:r>
      <w:r w:rsidRPr="00F41829">
        <w:rPr>
          <w:rFonts w:eastAsia="Times New Roman"/>
          <w:color w:val="000000"/>
          <w:sz w:val="20"/>
          <w:szCs w:val="20"/>
          <w:lang w:val="en-CA" w:eastAsia="en-CA"/>
        </w:rPr>
        <w:t xml:space="preserve">after the original due date (as per the University Regulations in </w:t>
      </w:r>
      <w:r w:rsidRPr="00F41829">
        <w:rPr>
          <w:rFonts w:eastAsia="Times New Roman"/>
          <w:color w:val="0000FF"/>
          <w:sz w:val="20"/>
          <w:szCs w:val="20"/>
          <w:lang w:val="en-CA" w:eastAsia="en-CA"/>
        </w:rPr>
        <w:t>Section 4.3 of the Undergraduate Calendar</w:t>
      </w:r>
      <w:r w:rsidRPr="00F41829">
        <w:rPr>
          <w:rFonts w:eastAsia="Times New Roman"/>
          <w:color w:val="000000"/>
          <w:sz w:val="20"/>
          <w:szCs w:val="20"/>
          <w:lang w:val="en-CA" w:eastAsia="en-CA"/>
        </w:rPr>
        <w:t xml:space="preserve">). Visit the </w:t>
      </w:r>
      <w:r w:rsidRPr="00F41829">
        <w:rPr>
          <w:rFonts w:eastAsia="Times New Roman"/>
          <w:color w:val="0000FF"/>
          <w:sz w:val="20"/>
          <w:szCs w:val="20"/>
          <w:lang w:val="en-CA" w:eastAsia="en-CA"/>
        </w:rPr>
        <w:t xml:space="preserve">Registrar’s Office </w:t>
      </w:r>
      <w:r w:rsidRPr="00F41829">
        <w:rPr>
          <w:rFonts w:eastAsia="Times New Roman"/>
          <w:color w:val="000000"/>
          <w:sz w:val="20"/>
          <w:szCs w:val="20"/>
          <w:lang w:val="en-CA" w:eastAsia="en-CA"/>
        </w:rPr>
        <w:t xml:space="preserve">for further information. </w:t>
      </w:r>
    </w:p>
    <w:p w14:paraId="4A6BC4F9" w14:textId="77777777" w:rsidR="00F41829" w:rsidRPr="00F41829" w:rsidRDefault="00F41829" w:rsidP="00F41829">
      <w:pPr>
        <w:widowControl/>
        <w:adjustRightInd w:val="0"/>
        <w:rPr>
          <w:rFonts w:eastAsia="Times New Roman"/>
          <w:b/>
          <w:bCs/>
          <w:color w:val="000000"/>
          <w:sz w:val="20"/>
          <w:szCs w:val="20"/>
          <w:lang w:val="en-CA" w:eastAsia="en-CA"/>
        </w:rPr>
      </w:pPr>
    </w:p>
    <w:p w14:paraId="23705AB4"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b/>
          <w:bCs/>
          <w:color w:val="000000"/>
          <w:sz w:val="20"/>
          <w:szCs w:val="20"/>
          <w:lang w:val="en-CA" w:eastAsia="en-CA"/>
        </w:rPr>
        <w:t xml:space="preserve">Plagiarism: </w:t>
      </w:r>
    </w:p>
    <w:p w14:paraId="2854617E"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It is the responsibility of each student to understand the meaning of ‘plagiarism’ as defined in the Undergraduate or Graduate Calendars, and to avoid both committing plagiarism and aiding or abetting plagiarism by other students. (</w:t>
      </w:r>
      <w:r w:rsidRPr="00F41829">
        <w:rPr>
          <w:rFonts w:eastAsia="Times New Roman"/>
          <w:color w:val="0000FF"/>
          <w:sz w:val="20"/>
          <w:szCs w:val="20"/>
          <w:lang w:val="en-CA" w:eastAsia="en-CA"/>
        </w:rPr>
        <w:t>Section 10.1 of the Undergraduate Calendar Academic Regulations</w:t>
      </w:r>
      <w:r w:rsidRPr="00F41829">
        <w:rPr>
          <w:rFonts w:eastAsia="Times New Roman"/>
          <w:color w:val="000000"/>
          <w:sz w:val="20"/>
          <w:szCs w:val="20"/>
          <w:lang w:val="en-CA" w:eastAsia="en-CA"/>
        </w:rPr>
        <w:t xml:space="preserve">) </w:t>
      </w:r>
    </w:p>
    <w:p w14:paraId="482CD7CB" w14:textId="77777777" w:rsidR="00F41829" w:rsidRPr="00F41829" w:rsidRDefault="00F41829" w:rsidP="00F41829">
      <w:pPr>
        <w:widowControl/>
        <w:adjustRightInd w:val="0"/>
        <w:rPr>
          <w:rFonts w:eastAsia="Times New Roman"/>
          <w:b/>
          <w:bCs/>
          <w:color w:val="000000"/>
          <w:sz w:val="20"/>
          <w:szCs w:val="20"/>
          <w:lang w:val="en-CA" w:eastAsia="en-CA"/>
        </w:rPr>
      </w:pPr>
    </w:p>
    <w:p w14:paraId="7B5F6959"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b/>
          <w:bCs/>
          <w:color w:val="000000"/>
          <w:sz w:val="20"/>
          <w:szCs w:val="20"/>
          <w:lang w:val="en-CA" w:eastAsia="en-CA"/>
        </w:rPr>
        <w:lastRenderedPageBreak/>
        <w:t xml:space="preserve">Academic Accommodation: </w:t>
      </w:r>
    </w:p>
    <w:p w14:paraId="16597D09"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You may need special arrangements to meet your academic obligations during the term: </w:t>
      </w:r>
    </w:p>
    <w:p w14:paraId="021E85EF" w14:textId="77777777" w:rsidR="00F41829" w:rsidRPr="00F41829" w:rsidRDefault="00F41829" w:rsidP="00F41829">
      <w:pPr>
        <w:widowControl/>
        <w:numPr>
          <w:ilvl w:val="0"/>
          <w:numId w:val="3"/>
        </w:numPr>
        <w:autoSpaceDE/>
        <w:autoSpaceDN/>
        <w:adjustRightInd w:val="0"/>
        <w:spacing w:after="11"/>
        <w:rPr>
          <w:rFonts w:eastAsia="Times New Roman"/>
          <w:color w:val="000000"/>
          <w:sz w:val="20"/>
          <w:szCs w:val="20"/>
          <w:lang w:val="en-CA" w:eastAsia="en-CA"/>
        </w:rPr>
      </w:pPr>
      <w:r w:rsidRPr="00F41829">
        <w:rPr>
          <w:rFonts w:eastAsia="Times New Roman"/>
          <w:i/>
          <w:iCs/>
          <w:color w:val="000000"/>
          <w:sz w:val="20"/>
          <w:szCs w:val="20"/>
          <w:lang w:val="en-CA" w:eastAsia="en-CA"/>
        </w:rPr>
        <w:t>Pregnancy or religious obligation</w:t>
      </w:r>
      <w:r w:rsidRPr="00F41829">
        <w:rPr>
          <w:rFonts w:eastAsia="Times New Roman"/>
          <w:color w:val="000000"/>
          <w:sz w:val="20"/>
          <w:szCs w:val="20"/>
          <w:lang w:val="en-CA" w:eastAsia="en-CA"/>
        </w:rPr>
        <w:t xml:space="preserve">: write to your professor with any requests for academic accommodation during the first two weeks of class, or as soon as possible after the need for accommodation is known to exist. For more details visit the </w:t>
      </w:r>
      <w:r w:rsidRPr="00F41829">
        <w:rPr>
          <w:rFonts w:eastAsia="Times New Roman"/>
          <w:color w:val="0000FF"/>
          <w:sz w:val="20"/>
          <w:szCs w:val="20"/>
          <w:lang w:val="en-CA" w:eastAsia="en-CA"/>
        </w:rPr>
        <w:t xml:space="preserve">EDC </w:t>
      </w:r>
      <w:r w:rsidRPr="00F41829">
        <w:rPr>
          <w:rFonts w:eastAsia="Times New Roman"/>
          <w:color w:val="000000"/>
          <w:sz w:val="20"/>
          <w:szCs w:val="20"/>
          <w:lang w:val="en-CA" w:eastAsia="en-CA"/>
        </w:rPr>
        <w:t xml:space="preserve">website. </w:t>
      </w:r>
    </w:p>
    <w:p w14:paraId="6804D61F" w14:textId="77777777" w:rsidR="00F41829" w:rsidRPr="00F41829" w:rsidRDefault="00F41829" w:rsidP="00F41829">
      <w:pPr>
        <w:widowControl/>
        <w:numPr>
          <w:ilvl w:val="0"/>
          <w:numId w:val="3"/>
        </w:numPr>
        <w:autoSpaceDE/>
        <w:autoSpaceDN/>
        <w:adjustRightInd w:val="0"/>
        <w:spacing w:after="11"/>
        <w:rPr>
          <w:rFonts w:eastAsia="Times New Roman"/>
          <w:color w:val="000000"/>
          <w:sz w:val="20"/>
          <w:szCs w:val="20"/>
          <w:lang w:val="en-CA" w:eastAsia="en-CA"/>
        </w:rPr>
      </w:pPr>
      <w:r w:rsidRPr="00F41829">
        <w:rPr>
          <w:rFonts w:eastAsia="Times New Roman"/>
          <w:i/>
          <w:iCs/>
          <w:color w:val="000000"/>
          <w:sz w:val="20"/>
          <w:szCs w:val="20"/>
          <w:lang w:val="en-CA" w:eastAsia="en-CA"/>
        </w:rPr>
        <w:t xml:space="preserve">Academic accommodations for students with disabilities: </w:t>
      </w:r>
      <w:r w:rsidRPr="00F41829">
        <w:rPr>
          <w:rFonts w:eastAsia="Times New Roman"/>
          <w:color w:val="000000"/>
          <w:sz w:val="20"/>
          <w:szCs w:val="20"/>
          <w:lang w:val="en-CA" w:eastAsia="en-CA"/>
        </w:rPr>
        <w:t xml:space="preserve">The </w:t>
      </w:r>
      <w:r w:rsidRPr="00F41829">
        <w:rPr>
          <w:rFonts w:eastAsia="Times New Roman"/>
          <w:color w:val="0000FF"/>
          <w:sz w:val="20"/>
          <w:szCs w:val="20"/>
          <w:lang w:val="en-CA" w:eastAsia="en-CA"/>
        </w:rPr>
        <w:t xml:space="preserve">Paul Menton Centre </w:t>
      </w:r>
      <w:r w:rsidRPr="00F41829">
        <w:rPr>
          <w:rFonts w:eastAsia="Times New Roman"/>
          <w:color w:val="000000"/>
          <w:sz w:val="20"/>
          <w:szCs w:val="20"/>
          <w:lang w:val="en-CA" w:eastAsia="en-CA"/>
        </w:rPr>
        <w:t xml:space="preserve">for Students with Disabilities (PMC) provides services to students with Learning Disabilities (LD), psychiatric/mental health disabilities, </w:t>
      </w:r>
      <w:proofErr w:type="gramStart"/>
      <w:r w:rsidRPr="00F41829">
        <w:rPr>
          <w:rFonts w:eastAsia="Times New Roman"/>
          <w:color w:val="000000"/>
          <w:sz w:val="20"/>
          <w:szCs w:val="20"/>
          <w:lang w:val="en-CA" w:eastAsia="en-CA"/>
        </w:rPr>
        <w:t>Attention Deficit Hyperactivity Disorder</w:t>
      </w:r>
      <w:proofErr w:type="gramEnd"/>
      <w:r w:rsidRPr="00F41829">
        <w:rPr>
          <w:rFonts w:eastAsia="Times New Roman"/>
          <w:color w:val="000000"/>
          <w:sz w:val="20"/>
          <w:szCs w:val="20"/>
          <w:lang w:val="en-CA" w:eastAsia="en-CA"/>
        </w:rPr>
        <w:t xml:space="preserve"> (ADHD), Autism Spectrum Disorders (ASD), chronic medical conditions, and impairments in mobility, hearing, and vision. If you have a disability requiring academic accommodations in this course, please contact PMC at 613-520-6608 or pmc@carleton.ca for a formal evaluation. If you are already registered with the PMC, contact your PMC coordinator to send your Letter of Accommodation at the beginning of the term, and no later than two weeks before the first in-class test or exam requiring accommodation. After requesting accommodation from PMC, meet with your professor to ensure accommodation arrangements are made. </w:t>
      </w:r>
      <w:r w:rsidRPr="00F41829">
        <w:rPr>
          <w:rFonts w:ascii="Wingdings" w:eastAsia="Times New Roman" w:hAnsi="Wingdings" w:cs="Wingdings"/>
          <w:color w:val="000000"/>
          <w:sz w:val="20"/>
          <w:szCs w:val="20"/>
          <w:lang w:val="en-CA" w:eastAsia="en-CA"/>
        </w:rPr>
        <w:t xml:space="preserve">▪ </w:t>
      </w:r>
      <w:r w:rsidRPr="00F41829">
        <w:rPr>
          <w:rFonts w:eastAsia="Times New Roman"/>
          <w:i/>
          <w:iCs/>
          <w:color w:val="303030"/>
          <w:sz w:val="20"/>
          <w:szCs w:val="20"/>
          <w:lang w:val="en-CA" w:eastAsia="en-CA"/>
        </w:rPr>
        <w:t>Survivors of Sexual Violence</w:t>
      </w:r>
      <w:r w:rsidRPr="00F41829">
        <w:rPr>
          <w:rFonts w:eastAsia="Times New Roman"/>
          <w:color w:val="303030"/>
          <w:sz w:val="20"/>
          <w:szCs w:val="20"/>
          <w:lang w:val="en-CA" w:eastAsia="en-CA"/>
        </w:rPr>
        <w:t xml:space="preserve">: As a community, Carleton University is committed to maintaining a positive learning, working and living environment where sexual violence will not be tolerated, and where survivors are supported through academic accommodations as per </w:t>
      </w:r>
      <w:r w:rsidRPr="00F41829">
        <w:rPr>
          <w:rFonts w:eastAsia="Times New Roman"/>
          <w:color w:val="0000FF"/>
          <w:sz w:val="20"/>
          <w:szCs w:val="20"/>
          <w:lang w:val="en-CA" w:eastAsia="en-CA"/>
        </w:rPr>
        <w:t>Carleton’s Sexual Violence Policy</w:t>
      </w:r>
      <w:r w:rsidRPr="00F41829">
        <w:rPr>
          <w:rFonts w:eastAsia="Times New Roman"/>
          <w:color w:val="303030"/>
          <w:sz w:val="20"/>
          <w:szCs w:val="20"/>
          <w:lang w:val="en-CA" w:eastAsia="en-CA"/>
        </w:rPr>
        <w:t xml:space="preserve">. </w:t>
      </w:r>
    </w:p>
    <w:p w14:paraId="1C975B3A" w14:textId="77777777" w:rsidR="00F41829" w:rsidRPr="00F41829" w:rsidRDefault="00F41829" w:rsidP="009B7CCA">
      <w:pPr>
        <w:widowControl/>
        <w:numPr>
          <w:ilvl w:val="0"/>
          <w:numId w:val="3"/>
        </w:numPr>
        <w:autoSpaceDE/>
        <w:autoSpaceDN/>
        <w:adjustRightInd w:val="0"/>
        <w:spacing w:after="11"/>
        <w:rPr>
          <w:rFonts w:eastAsia="Times New Roman"/>
          <w:color w:val="000000"/>
          <w:sz w:val="20"/>
          <w:szCs w:val="20"/>
          <w:lang w:val="en-CA" w:eastAsia="en-CA"/>
        </w:rPr>
      </w:pPr>
      <w:r w:rsidRPr="00F41829">
        <w:rPr>
          <w:rFonts w:eastAsia="Times New Roman"/>
          <w:color w:val="000000"/>
          <w:sz w:val="20"/>
          <w:szCs w:val="20"/>
          <w:lang w:val="en-CA" w:eastAsia="en-CA"/>
        </w:rPr>
        <w:t>Accommodation for Student Activities</w:t>
      </w:r>
      <w:r w:rsidRPr="00F41829">
        <w:rPr>
          <w:rFonts w:eastAsia="Times New Roman"/>
          <w:i/>
          <w:iCs/>
          <w:color w:val="000000"/>
          <w:sz w:val="20"/>
          <w:szCs w:val="20"/>
          <w:lang w:val="en-CA" w:eastAsia="en-CA"/>
        </w:rPr>
        <w:t xml:space="preserve">: </w:t>
      </w:r>
      <w:r w:rsidRPr="00F41829">
        <w:rPr>
          <w:rFonts w:eastAsia="Times New Roman"/>
          <w:color w:val="000000"/>
          <w:sz w:val="20"/>
          <w:szCs w:val="20"/>
          <w:lang w:val="en-CA" w:eastAsia="en-CA"/>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75938321" w14:textId="77777777" w:rsidR="00F41829" w:rsidRPr="00F41829" w:rsidRDefault="00F41829" w:rsidP="009B7CCA">
      <w:pPr>
        <w:widowControl/>
        <w:adjustRightInd w:val="0"/>
        <w:rPr>
          <w:rFonts w:eastAsia="Times New Roman"/>
          <w:color w:val="000000"/>
          <w:sz w:val="20"/>
          <w:szCs w:val="20"/>
          <w:lang w:val="en-CA" w:eastAsia="en-CA"/>
        </w:rPr>
      </w:pPr>
    </w:p>
    <w:p w14:paraId="7E7BCCC0" w14:textId="73764CD6" w:rsidR="009B7CCA" w:rsidRPr="00F41829" w:rsidRDefault="00F41829" w:rsidP="009B7CCA">
      <w:pPr>
        <w:widowControl/>
        <w:adjustRightInd w:val="0"/>
        <w:rPr>
          <w:rFonts w:eastAsia="Times New Roman"/>
          <w:b/>
          <w:bCs/>
          <w:color w:val="000000"/>
          <w:sz w:val="20"/>
          <w:szCs w:val="20"/>
          <w:lang w:val="en-CA" w:eastAsia="en-CA"/>
        </w:rPr>
      </w:pPr>
      <w:r w:rsidRPr="00F41829">
        <w:rPr>
          <w:rFonts w:eastAsia="Times New Roman"/>
          <w:b/>
          <w:bCs/>
          <w:color w:val="000000"/>
          <w:sz w:val="20"/>
          <w:szCs w:val="20"/>
          <w:lang w:val="en-CA" w:eastAsia="en-CA"/>
        </w:rPr>
        <w:t xml:space="preserve">Important Dates: </w:t>
      </w:r>
    </w:p>
    <w:p w14:paraId="19DBACE6" w14:textId="77777777" w:rsidR="00F41829" w:rsidRPr="00F41829" w:rsidRDefault="00F41829" w:rsidP="009B7CCA">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Jan. 6 Classes begin. </w:t>
      </w:r>
    </w:p>
    <w:p w14:paraId="1B84BC3D"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Jan. 17 </w:t>
      </w:r>
      <w:proofErr w:type="gramStart"/>
      <w:r w:rsidRPr="00F41829">
        <w:rPr>
          <w:rFonts w:eastAsia="Times New Roman"/>
          <w:color w:val="000000"/>
          <w:sz w:val="20"/>
          <w:szCs w:val="20"/>
          <w:lang w:val="en-CA" w:eastAsia="en-CA"/>
        </w:rPr>
        <w:t>Last day</w:t>
      </w:r>
      <w:proofErr w:type="gramEnd"/>
      <w:r w:rsidRPr="00F41829">
        <w:rPr>
          <w:rFonts w:eastAsia="Times New Roman"/>
          <w:color w:val="000000"/>
          <w:sz w:val="20"/>
          <w:szCs w:val="20"/>
          <w:lang w:val="en-CA" w:eastAsia="en-CA"/>
        </w:rPr>
        <w:t xml:space="preserve"> for registration and course changes in the winter term. </w:t>
      </w:r>
    </w:p>
    <w:p w14:paraId="4E362AFA"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Jan. 31 </w:t>
      </w:r>
      <w:proofErr w:type="gramStart"/>
      <w:r w:rsidRPr="00F41829">
        <w:rPr>
          <w:rFonts w:eastAsia="Times New Roman"/>
          <w:color w:val="000000"/>
          <w:sz w:val="20"/>
          <w:szCs w:val="20"/>
          <w:lang w:val="en-CA" w:eastAsia="en-CA"/>
        </w:rPr>
        <w:t>Last day</w:t>
      </w:r>
      <w:proofErr w:type="gramEnd"/>
      <w:r w:rsidRPr="00F41829">
        <w:rPr>
          <w:rFonts w:eastAsia="Times New Roman"/>
          <w:color w:val="000000"/>
          <w:sz w:val="20"/>
          <w:szCs w:val="20"/>
          <w:lang w:val="en-CA" w:eastAsia="en-CA"/>
        </w:rPr>
        <w:t xml:space="preserve"> for a full fee adjustment when withdrawing from winter term courses or from the winter portion of two-term courses. Withdrawals after this date will result in a permanent notation of WDN on the official transcript. </w:t>
      </w:r>
    </w:p>
    <w:p w14:paraId="0F1BA937"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Feb. 17 Statutory holiday. University closed. </w:t>
      </w:r>
    </w:p>
    <w:p w14:paraId="33376824"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Feb. 17-21 Winter Break – no classes. </w:t>
      </w:r>
    </w:p>
    <w:p w14:paraId="6FA2F9A7"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Mar. 15 </w:t>
      </w:r>
      <w:proofErr w:type="gramStart"/>
      <w:r w:rsidRPr="00F41829">
        <w:rPr>
          <w:rFonts w:eastAsia="Times New Roman"/>
          <w:color w:val="000000"/>
          <w:sz w:val="20"/>
          <w:szCs w:val="20"/>
          <w:lang w:val="en-CA" w:eastAsia="en-CA"/>
        </w:rPr>
        <w:t>Last day</w:t>
      </w:r>
      <w:proofErr w:type="gramEnd"/>
      <w:r w:rsidRPr="00F41829">
        <w:rPr>
          <w:rFonts w:eastAsia="Times New Roman"/>
          <w:color w:val="000000"/>
          <w:sz w:val="20"/>
          <w:szCs w:val="20"/>
          <w:lang w:val="en-CA" w:eastAsia="en-CA"/>
        </w:rPr>
        <w:t xml:space="preserve"> for academic withdrawal from fall/winter and winter courses. </w:t>
      </w:r>
    </w:p>
    <w:p w14:paraId="5A506DEF"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Mar. 25 </w:t>
      </w:r>
      <w:proofErr w:type="gramStart"/>
      <w:r w:rsidRPr="00F41829">
        <w:rPr>
          <w:rFonts w:eastAsia="Times New Roman"/>
          <w:color w:val="000000"/>
          <w:sz w:val="20"/>
          <w:szCs w:val="20"/>
          <w:lang w:val="en-CA" w:eastAsia="en-CA"/>
        </w:rPr>
        <w:t>Last day</w:t>
      </w:r>
      <w:proofErr w:type="gramEnd"/>
      <w:r w:rsidRPr="00F41829">
        <w:rPr>
          <w:rFonts w:eastAsia="Times New Roman"/>
          <w:color w:val="000000"/>
          <w:sz w:val="20"/>
          <w:szCs w:val="20"/>
          <w:lang w:val="en-CA" w:eastAsia="en-CA"/>
        </w:rPr>
        <w:t xml:space="preserve"> for summative tests or examinations, or formative tests or examinations totaling more than 15% of the final grade, in winter term or fall/winter courses before the official examination period. </w:t>
      </w:r>
    </w:p>
    <w:p w14:paraId="5A9643D0"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Apr. 8 </w:t>
      </w:r>
      <w:proofErr w:type="gramStart"/>
      <w:r w:rsidRPr="00F41829">
        <w:rPr>
          <w:rFonts w:eastAsia="Times New Roman"/>
          <w:color w:val="000000"/>
          <w:sz w:val="20"/>
          <w:szCs w:val="20"/>
          <w:lang w:val="en-CA" w:eastAsia="en-CA"/>
        </w:rPr>
        <w:t>Last day</w:t>
      </w:r>
      <w:proofErr w:type="gramEnd"/>
      <w:r w:rsidRPr="00F41829">
        <w:rPr>
          <w:rFonts w:eastAsia="Times New Roman"/>
          <w:color w:val="000000"/>
          <w:sz w:val="20"/>
          <w:szCs w:val="20"/>
          <w:lang w:val="en-CA" w:eastAsia="en-CA"/>
        </w:rPr>
        <w:t xml:space="preserve"> of two-term and winter term classes. Last day for handing in term work and the last day that can be specified by a course instructor as a due date for two-term and for winter term courses. </w:t>
      </w:r>
    </w:p>
    <w:p w14:paraId="51B4622C"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Apr. 9-10 No classes or examinations take place. </w:t>
      </w:r>
    </w:p>
    <w:p w14:paraId="10270323"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Apr. 11-26 Final examinations for winter term and two-term courses. Examinations are normally held all seven days of the week. </w:t>
      </w:r>
    </w:p>
    <w:p w14:paraId="43AFFE53"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Apr. 18 Statutory holiday. University closed. </w:t>
      </w:r>
    </w:p>
    <w:p w14:paraId="51BCA139" w14:textId="40EAE7BF"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Apr. 26 </w:t>
      </w:r>
      <w:r w:rsidR="00CE7606">
        <w:rPr>
          <w:rFonts w:eastAsia="Times New Roman"/>
          <w:color w:val="000000"/>
          <w:sz w:val="20"/>
          <w:szCs w:val="20"/>
          <w:lang w:val="en-CA" w:eastAsia="en-CA"/>
        </w:rPr>
        <w:t>T</w:t>
      </w:r>
      <w:r w:rsidRPr="00F41829">
        <w:rPr>
          <w:rFonts w:eastAsia="Times New Roman"/>
          <w:color w:val="000000"/>
          <w:sz w:val="20"/>
          <w:szCs w:val="20"/>
          <w:lang w:val="en-CA" w:eastAsia="en-CA"/>
        </w:rPr>
        <w:t xml:space="preserve">ake-home examinations are due. </w:t>
      </w:r>
    </w:p>
    <w:p w14:paraId="4C81F733" w14:textId="77777777" w:rsidR="00F41829" w:rsidRPr="00F41829" w:rsidRDefault="00F41829" w:rsidP="00F41829">
      <w:pPr>
        <w:widowControl/>
        <w:adjustRightInd w:val="0"/>
        <w:rPr>
          <w:rFonts w:eastAsia="Times New Roman"/>
          <w:b/>
          <w:bCs/>
          <w:color w:val="000000"/>
          <w:sz w:val="20"/>
          <w:szCs w:val="20"/>
          <w:lang w:val="en-CA" w:eastAsia="en-CA"/>
        </w:rPr>
      </w:pPr>
    </w:p>
    <w:p w14:paraId="30F54428" w14:textId="0690C12E" w:rsidR="00F41829" w:rsidRPr="00F41829" w:rsidRDefault="00674B1A" w:rsidP="00F41829">
      <w:pPr>
        <w:widowControl/>
        <w:adjustRightInd w:val="0"/>
        <w:rPr>
          <w:rFonts w:eastAsia="Times New Roman"/>
          <w:color w:val="000000"/>
          <w:sz w:val="20"/>
          <w:szCs w:val="20"/>
          <w:lang w:val="en-CA" w:eastAsia="en-CA"/>
        </w:rPr>
      </w:pPr>
      <w:r>
        <w:rPr>
          <w:rFonts w:eastAsia="Times New Roman"/>
          <w:b/>
          <w:bCs/>
          <w:color w:val="000000"/>
          <w:sz w:val="20"/>
          <w:szCs w:val="20"/>
          <w:lang w:val="en-CA" w:eastAsia="en-CA"/>
        </w:rPr>
        <w:t>Contact Information</w:t>
      </w:r>
      <w:r w:rsidR="00F41829" w:rsidRPr="00F41829">
        <w:rPr>
          <w:rFonts w:eastAsia="Times New Roman"/>
          <w:b/>
          <w:bCs/>
          <w:color w:val="000000"/>
          <w:sz w:val="20"/>
          <w:szCs w:val="20"/>
          <w:lang w:val="en-CA" w:eastAsia="en-CA"/>
        </w:rPr>
        <w:t xml:space="preserve">: </w:t>
      </w:r>
    </w:p>
    <w:p w14:paraId="4C448A32"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Department of Philosophy: </w:t>
      </w:r>
    </w:p>
    <w:p w14:paraId="7C768DEE" w14:textId="77777777" w:rsidR="00F41829" w:rsidRPr="00F41829" w:rsidRDefault="00F41829" w:rsidP="00F41829">
      <w:pPr>
        <w:widowControl/>
        <w:adjustRightInd w:val="0"/>
        <w:rPr>
          <w:rFonts w:eastAsia="Times New Roman"/>
          <w:color w:val="0000FF"/>
          <w:sz w:val="20"/>
          <w:szCs w:val="20"/>
          <w:lang w:val="en-CA" w:eastAsia="en-CA"/>
        </w:rPr>
      </w:pPr>
      <w:r w:rsidRPr="00F41829">
        <w:rPr>
          <w:rFonts w:eastAsia="Times New Roman"/>
          <w:color w:val="0000FF"/>
          <w:sz w:val="20"/>
          <w:szCs w:val="20"/>
          <w:lang w:val="en-CA" w:eastAsia="en-CA"/>
        </w:rPr>
        <w:t xml:space="preserve">www.carleton.ca/philosophy </w:t>
      </w:r>
    </w:p>
    <w:p w14:paraId="6B2FE7A2"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520-2110 </w:t>
      </w:r>
    </w:p>
    <w:p w14:paraId="27D61B94"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Registrar’s Office: </w:t>
      </w:r>
    </w:p>
    <w:p w14:paraId="5BECBBA1" w14:textId="77777777" w:rsidR="00F41829" w:rsidRPr="00F41829" w:rsidRDefault="00F41829" w:rsidP="00F41829">
      <w:pPr>
        <w:widowControl/>
        <w:adjustRightInd w:val="0"/>
        <w:rPr>
          <w:rFonts w:eastAsia="Times New Roman"/>
          <w:color w:val="0000FF"/>
          <w:sz w:val="20"/>
          <w:szCs w:val="20"/>
          <w:lang w:val="en-CA" w:eastAsia="en-CA"/>
        </w:rPr>
      </w:pPr>
      <w:r w:rsidRPr="00F41829">
        <w:rPr>
          <w:rFonts w:eastAsia="Times New Roman"/>
          <w:color w:val="0000FF"/>
          <w:sz w:val="20"/>
          <w:szCs w:val="20"/>
          <w:lang w:val="en-CA" w:eastAsia="en-CA"/>
        </w:rPr>
        <w:t xml:space="preserve">www.carleton.ca/registrar </w:t>
      </w:r>
    </w:p>
    <w:p w14:paraId="23E6F88A"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520-3500 </w:t>
      </w:r>
    </w:p>
    <w:p w14:paraId="6ED992EF"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Academic Advising Centre: </w:t>
      </w:r>
    </w:p>
    <w:p w14:paraId="2BE6BBA2" w14:textId="77777777" w:rsidR="00F41829" w:rsidRPr="00F41829" w:rsidRDefault="00F41829" w:rsidP="00F41829">
      <w:pPr>
        <w:widowControl/>
        <w:adjustRightInd w:val="0"/>
        <w:rPr>
          <w:rFonts w:eastAsia="Times New Roman"/>
          <w:color w:val="0000FF"/>
          <w:sz w:val="20"/>
          <w:szCs w:val="20"/>
          <w:lang w:val="en-CA" w:eastAsia="en-CA"/>
        </w:rPr>
      </w:pPr>
      <w:r w:rsidRPr="00F41829">
        <w:rPr>
          <w:rFonts w:eastAsia="Times New Roman"/>
          <w:color w:val="0000FF"/>
          <w:sz w:val="20"/>
          <w:szCs w:val="20"/>
          <w:lang w:val="en-CA" w:eastAsia="en-CA"/>
        </w:rPr>
        <w:t xml:space="preserve">www.carleton.ca/academicadvising </w:t>
      </w:r>
    </w:p>
    <w:p w14:paraId="4DB90367"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520-7850 </w:t>
      </w:r>
    </w:p>
    <w:p w14:paraId="4DC4602E"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t xml:space="preserve">Writing Services: </w:t>
      </w:r>
    </w:p>
    <w:p w14:paraId="01AAB5C8" w14:textId="77777777" w:rsidR="00F41829" w:rsidRPr="00F41829" w:rsidRDefault="00F41829" w:rsidP="00F41829">
      <w:pPr>
        <w:widowControl/>
        <w:adjustRightInd w:val="0"/>
        <w:rPr>
          <w:rFonts w:eastAsia="Times New Roman"/>
          <w:color w:val="0000FF"/>
          <w:sz w:val="20"/>
          <w:szCs w:val="20"/>
          <w:lang w:val="en-CA" w:eastAsia="en-CA"/>
        </w:rPr>
      </w:pPr>
      <w:r w:rsidRPr="00F41829">
        <w:rPr>
          <w:rFonts w:eastAsia="Times New Roman"/>
          <w:color w:val="0000FF"/>
          <w:sz w:val="20"/>
          <w:szCs w:val="20"/>
          <w:lang w:val="en-CA" w:eastAsia="en-CA"/>
        </w:rPr>
        <w:t xml:space="preserve">http://www.carleton.ca/csas/writing-services/ </w:t>
      </w:r>
    </w:p>
    <w:p w14:paraId="0D0C70CF" w14:textId="77777777" w:rsidR="00F41829" w:rsidRPr="00F41829" w:rsidRDefault="00F41829" w:rsidP="00F41829">
      <w:pPr>
        <w:widowControl/>
        <w:adjustRightInd w:val="0"/>
        <w:rPr>
          <w:rFonts w:eastAsia="Times New Roman"/>
          <w:color w:val="000000"/>
          <w:sz w:val="20"/>
          <w:szCs w:val="20"/>
          <w:lang w:val="en-CA" w:eastAsia="en-CA"/>
        </w:rPr>
      </w:pPr>
      <w:r w:rsidRPr="00F41829">
        <w:rPr>
          <w:rFonts w:eastAsia="Times New Roman"/>
          <w:color w:val="000000"/>
          <w:sz w:val="20"/>
          <w:szCs w:val="20"/>
          <w:lang w:val="en-CA" w:eastAsia="en-CA"/>
        </w:rPr>
        <w:lastRenderedPageBreak/>
        <w:t xml:space="preserve">520-3822 </w:t>
      </w:r>
    </w:p>
    <w:p w14:paraId="31505CB1" w14:textId="77777777" w:rsidR="00F41829" w:rsidRPr="00F41829" w:rsidRDefault="00F41829" w:rsidP="00F41829">
      <w:pPr>
        <w:widowControl/>
        <w:adjustRightInd w:val="0"/>
        <w:rPr>
          <w:rFonts w:eastAsia="Times New Roman"/>
          <w:color w:val="000000"/>
          <w:sz w:val="20"/>
          <w:szCs w:val="20"/>
          <w:lang w:val="en-CA" w:eastAsia="en-CA"/>
        </w:rPr>
      </w:pPr>
      <w:proofErr w:type="spellStart"/>
      <w:r w:rsidRPr="00F41829">
        <w:rPr>
          <w:rFonts w:eastAsia="Times New Roman"/>
          <w:color w:val="000000"/>
          <w:sz w:val="20"/>
          <w:szCs w:val="20"/>
          <w:lang w:val="en-CA" w:eastAsia="en-CA"/>
        </w:rPr>
        <w:t>MacOdrum</w:t>
      </w:r>
      <w:proofErr w:type="spellEnd"/>
      <w:r w:rsidRPr="00F41829">
        <w:rPr>
          <w:rFonts w:eastAsia="Times New Roman"/>
          <w:color w:val="000000"/>
          <w:sz w:val="20"/>
          <w:szCs w:val="20"/>
          <w:lang w:val="en-CA" w:eastAsia="en-CA"/>
        </w:rPr>
        <w:t xml:space="preserve"> Library </w:t>
      </w:r>
    </w:p>
    <w:p w14:paraId="7300B234" w14:textId="77777777" w:rsidR="00F41829" w:rsidRPr="00F41829" w:rsidRDefault="00F41829" w:rsidP="00F41829">
      <w:pPr>
        <w:widowControl/>
        <w:adjustRightInd w:val="0"/>
        <w:rPr>
          <w:rFonts w:eastAsia="Times New Roman"/>
          <w:color w:val="0000FF"/>
          <w:sz w:val="20"/>
          <w:szCs w:val="20"/>
          <w:lang w:val="en-CA" w:eastAsia="en-CA"/>
        </w:rPr>
      </w:pPr>
      <w:r w:rsidRPr="00F41829">
        <w:rPr>
          <w:rFonts w:eastAsia="Times New Roman"/>
          <w:color w:val="0000FF"/>
          <w:sz w:val="20"/>
          <w:szCs w:val="20"/>
          <w:lang w:val="en-CA" w:eastAsia="en-CA"/>
        </w:rPr>
        <w:t xml:space="preserve">http://www.library.carleton.ca/ </w:t>
      </w:r>
    </w:p>
    <w:p w14:paraId="7CC16385" w14:textId="77777777" w:rsidR="00F41829" w:rsidRPr="00F41829" w:rsidRDefault="00F41829" w:rsidP="00F41829">
      <w:pPr>
        <w:widowControl/>
        <w:autoSpaceDE/>
        <w:autoSpaceDN/>
        <w:jc w:val="both"/>
        <w:rPr>
          <w:rFonts w:eastAsia="Times New Roman" w:cs="Times New Roman"/>
          <w:sz w:val="20"/>
          <w:szCs w:val="20"/>
          <w:lang w:val="en-GB"/>
        </w:rPr>
      </w:pPr>
      <w:r w:rsidRPr="00F41829">
        <w:rPr>
          <w:rFonts w:ascii="Arial" w:eastAsia="Times New Roman" w:hAnsi="Arial" w:cs="Times New Roman"/>
          <w:sz w:val="20"/>
          <w:szCs w:val="20"/>
          <w:lang w:val="en-GB"/>
        </w:rPr>
        <w:t>520-2735</w:t>
      </w:r>
    </w:p>
    <w:p w14:paraId="50F2A58B" w14:textId="5E66CF9A" w:rsidR="00753626" w:rsidRPr="00562E24" w:rsidRDefault="00753626" w:rsidP="005708AB">
      <w:pPr>
        <w:rPr>
          <w:rFonts w:ascii="Times New Roman"/>
          <w:bCs/>
          <w:sz w:val="24"/>
        </w:rPr>
      </w:pPr>
    </w:p>
    <w:p w14:paraId="1447B1C8" w14:textId="77777777" w:rsidR="002538B9" w:rsidRDefault="002538B9" w:rsidP="005708AB">
      <w:pPr>
        <w:pStyle w:val="BodyText"/>
        <w:rPr>
          <w:rFonts w:ascii="Times New Roman"/>
          <w:sz w:val="28"/>
        </w:rPr>
      </w:pPr>
    </w:p>
    <w:sectPr w:rsidR="002538B9" w:rsidSect="009D453A">
      <w:pgSz w:w="12240" w:h="15840"/>
      <w:pgMar w:top="1418" w:right="1134" w:bottom="141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52FF"/>
    <w:multiLevelType w:val="hybridMultilevel"/>
    <w:tmpl w:val="876A7A22"/>
    <w:lvl w:ilvl="0" w:tplc="D7A42F56">
      <w:numFmt w:val="bullet"/>
      <w:lvlText w:val=""/>
      <w:lvlJc w:val="left"/>
      <w:pPr>
        <w:ind w:left="443" w:hanging="284"/>
      </w:pPr>
      <w:rPr>
        <w:rFonts w:ascii="Symbol" w:eastAsia="Symbol" w:hAnsi="Symbol" w:cs="Symbol" w:hint="default"/>
        <w:w w:val="100"/>
        <w:sz w:val="16"/>
        <w:szCs w:val="16"/>
        <w:lang w:val="en-US" w:eastAsia="en-US" w:bidi="ar-SA"/>
      </w:rPr>
    </w:lvl>
    <w:lvl w:ilvl="1" w:tplc="82D6BFB0">
      <w:numFmt w:val="bullet"/>
      <w:lvlText w:val="•"/>
      <w:lvlJc w:val="left"/>
      <w:pPr>
        <w:ind w:left="1360" w:hanging="284"/>
      </w:pPr>
      <w:rPr>
        <w:rFonts w:hint="default"/>
        <w:lang w:val="en-US" w:eastAsia="en-US" w:bidi="ar-SA"/>
      </w:rPr>
    </w:lvl>
    <w:lvl w:ilvl="2" w:tplc="44060F5A">
      <w:numFmt w:val="bullet"/>
      <w:lvlText w:val="•"/>
      <w:lvlJc w:val="left"/>
      <w:pPr>
        <w:ind w:left="2280" w:hanging="284"/>
      </w:pPr>
      <w:rPr>
        <w:rFonts w:hint="default"/>
        <w:lang w:val="en-US" w:eastAsia="en-US" w:bidi="ar-SA"/>
      </w:rPr>
    </w:lvl>
    <w:lvl w:ilvl="3" w:tplc="2CC63400">
      <w:numFmt w:val="bullet"/>
      <w:lvlText w:val="•"/>
      <w:lvlJc w:val="left"/>
      <w:pPr>
        <w:ind w:left="3200" w:hanging="284"/>
      </w:pPr>
      <w:rPr>
        <w:rFonts w:hint="default"/>
        <w:lang w:val="en-US" w:eastAsia="en-US" w:bidi="ar-SA"/>
      </w:rPr>
    </w:lvl>
    <w:lvl w:ilvl="4" w:tplc="6FA47996">
      <w:numFmt w:val="bullet"/>
      <w:lvlText w:val="•"/>
      <w:lvlJc w:val="left"/>
      <w:pPr>
        <w:ind w:left="4120" w:hanging="284"/>
      </w:pPr>
      <w:rPr>
        <w:rFonts w:hint="default"/>
        <w:lang w:val="en-US" w:eastAsia="en-US" w:bidi="ar-SA"/>
      </w:rPr>
    </w:lvl>
    <w:lvl w:ilvl="5" w:tplc="F9FCD29C">
      <w:numFmt w:val="bullet"/>
      <w:lvlText w:val="•"/>
      <w:lvlJc w:val="left"/>
      <w:pPr>
        <w:ind w:left="5040" w:hanging="284"/>
      </w:pPr>
      <w:rPr>
        <w:rFonts w:hint="default"/>
        <w:lang w:val="en-US" w:eastAsia="en-US" w:bidi="ar-SA"/>
      </w:rPr>
    </w:lvl>
    <w:lvl w:ilvl="6" w:tplc="4D262900">
      <w:numFmt w:val="bullet"/>
      <w:lvlText w:val="•"/>
      <w:lvlJc w:val="left"/>
      <w:pPr>
        <w:ind w:left="5960" w:hanging="284"/>
      </w:pPr>
      <w:rPr>
        <w:rFonts w:hint="default"/>
        <w:lang w:val="en-US" w:eastAsia="en-US" w:bidi="ar-SA"/>
      </w:rPr>
    </w:lvl>
    <w:lvl w:ilvl="7" w:tplc="66960F86">
      <w:numFmt w:val="bullet"/>
      <w:lvlText w:val="•"/>
      <w:lvlJc w:val="left"/>
      <w:pPr>
        <w:ind w:left="6880" w:hanging="284"/>
      </w:pPr>
      <w:rPr>
        <w:rFonts w:hint="default"/>
        <w:lang w:val="en-US" w:eastAsia="en-US" w:bidi="ar-SA"/>
      </w:rPr>
    </w:lvl>
    <w:lvl w:ilvl="8" w:tplc="089E02A6">
      <w:numFmt w:val="bullet"/>
      <w:lvlText w:val="•"/>
      <w:lvlJc w:val="left"/>
      <w:pPr>
        <w:ind w:left="7800" w:hanging="284"/>
      </w:pPr>
      <w:rPr>
        <w:rFonts w:hint="default"/>
        <w:lang w:val="en-US" w:eastAsia="en-US" w:bidi="ar-SA"/>
      </w:rPr>
    </w:lvl>
  </w:abstractNum>
  <w:abstractNum w:abstractNumId="1" w15:restartNumberingAfterBreak="0">
    <w:nsid w:val="7DCC618B"/>
    <w:multiLevelType w:val="hybridMultilevel"/>
    <w:tmpl w:val="B2C8393E"/>
    <w:lvl w:ilvl="0" w:tplc="70665EFE">
      <w:numFmt w:val="bullet"/>
      <w:lvlText w:val=""/>
      <w:lvlJc w:val="left"/>
      <w:pPr>
        <w:ind w:left="443" w:hanging="284"/>
      </w:pPr>
      <w:rPr>
        <w:rFonts w:ascii="Wingdings" w:eastAsia="Wingdings" w:hAnsi="Wingdings" w:cs="Wingdings" w:hint="default"/>
        <w:w w:val="100"/>
        <w:sz w:val="16"/>
        <w:szCs w:val="16"/>
        <w:lang w:val="en-US" w:eastAsia="en-US" w:bidi="ar-SA"/>
      </w:rPr>
    </w:lvl>
    <w:lvl w:ilvl="1" w:tplc="8910A00E">
      <w:numFmt w:val="bullet"/>
      <w:lvlText w:val="•"/>
      <w:lvlJc w:val="left"/>
      <w:pPr>
        <w:ind w:left="1360" w:hanging="284"/>
      </w:pPr>
      <w:rPr>
        <w:rFonts w:hint="default"/>
        <w:lang w:val="en-US" w:eastAsia="en-US" w:bidi="ar-SA"/>
      </w:rPr>
    </w:lvl>
    <w:lvl w:ilvl="2" w:tplc="E8FA551E">
      <w:numFmt w:val="bullet"/>
      <w:lvlText w:val="•"/>
      <w:lvlJc w:val="left"/>
      <w:pPr>
        <w:ind w:left="2280" w:hanging="284"/>
      </w:pPr>
      <w:rPr>
        <w:rFonts w:hint="default"/>
        <w:lang w:val="en-US" w:eastAsia="en-US" w:bidi="ar-SA"/>
      </w:rPr>
    </w:lvl>
    <w:lvl w:ilvl="3" w:tplc="DBA4CB18">
      <w:numFmt w:val="bullet"/>
      <w:lvlText w:val="•"/>
      <w:lvlJc w:val="left"/>
      <w:pPr>
        <w:ind w:left="3200" w:hanging="284"/>
      </w:pPr>
      <w:rPr>
        <w:rFonts w:hint="default"/>
        <w:lang w:val="en-US" w:eastAsia="en-US" w:bidi="ar-SA"/>
      </w:rPr>
    </w:lvl>
    <w:lvl w:ilvl="4" w:tplc="DBD07968">
      <w:numFmt w:val="bullet"/>
      <w:lvlText w:val="•"/>
      <w:lvlJc w:val="left"/>
      <w:pPr>
        <w:ind w:left="4120" w:hanging="284"/>
      </w:pPr>
      <w:rPr>
        <w:rFonts w:hint="default"/>
        <w:lang w:val="en-US" w:eastAsia="en-US" w:bidi="ar-SA"/>
      </w:rPr>
    </w:lvl>
    <w:lvl w:ilvl="5" w:tplc="07E2C906">
      <w:numFmt w:val="bullet"/>
      <w:lvlText w:val="•"/>
      <w:lvlJc w:val="left"/>
      <w:pPr>
        <w:ind w:left="5040" w:hanging="284"/>
      </w:pPr>
      <w:rPr>
        <w:rFonts w:hint="default"/>
        <w:lang w:val="en-US" w:eastAsia="en-US" w:bidi="ar-SA"/>
      </w:rPr>
    </w:lvl>
    <w:lvl w:ilvl="6" w:tplc="870C692E">
      <w:numFmt w:val="bullet"/>
      <w:lvlText w:val="•"/>
      <w:lvlJc w:val="left"/>
      <w:pPr>
        <w:ind w:left="5960" w:hanging="284"/>
      </w:pPr>
      <w:rPr>
        <w:rFonts w:hint="default"/>
        <w:lang w:val="en-US" w:eastAsia="en-US" w:bidi="ar-SA"/>
      </w:rPr>
    </w:lvl>
    <w:lvl w:ilvl="7" w:tplc="8B581362">
      <w:numFmt w:val="bullet"/>
      <w:lvlText w:val="•"/>
      <w:lvlJc w:val="left"/>
      <w:pPr>
        <w:ind w:left="6880" w:hanging="284"/>
      </w:pPr>
      <w:rPr>
        <w:rFonts w:hint="default"/>
        <w:lang w:val="en-US" w:eastAsia="en-US" w:bidi="ar-SA"/>
      </w:rPr>
    </w:lvl>
    <w:lvl w:ilvl="8" w:tplc="FE6E64EA">
      <w:numFmt w:val="bullet"/>
      <w:lvlText w:val="•"/>
      <w:lvlJc w:val="left"/>
      <w:pPr>
        <w:ind w:left="7800" w:hanging="284"/>
      </w:pPr>
      <w:rPr>
        <w:rFonts w:hint="default"/>
        <w:lang w:val="en-US" w:eastAsia="en-US" w:bidi="ar-SA"/>
      </w:rPr>
    </w:lvl>
  </w:abstractNum>
  <w:abstractNum w:abstractNumId="2" w15:restartNumberingAfterBreak="0">
    <w:nsid w:val="7F9378FB"/>
    <w:multiLevelType w:val="hybridMultilevel"/>
    <w:tmpl w:val="1D721D34"/>
    <w:lvl w:ilvl="0" w:tplc="10090001">
      <w:start w:val="1"/>
      <w:numFmt w:val="bullet"/>
      <w:lvlText w:val=""/>
      <w:lvlJc w:val="left"/>
      <w:pPr>
        <w:ind w:left="420" w:hanging="360"/>
      </w:pPr>
      <w:rPr>
        <w:rFonts w:ascii="Symbol" w:hAnsi="Symbol" w:hint="default"/>
      </w:rPr>
    </w:lvl>
    <w:lvl w:ilvl="1" w:tplc="10090003">
      <w:start w:val="1"/>
      <w:numFmt w:val="bullet"/>
      <w:lvlText w:val="o"/>
      <w:lvlJc w:val="left"/>
      <w:pPr>
        <w:ind w:left="1140" w:hanging="360"/>
      </w:pPr>
      <w:rPr>
        <w:rFonts w:ascii="Courier New" w:hAnsi="Courier New" w:cs="Courier New" w:hint="default"/>
      </w:rPr>
    </w:lvl>
    <w:lvl w:ilvl="2" w:tplc="10090005">
      <w:start w:val="1"/>
      <w:numFmt w:val="bullet"/>
      <w:lvlText w:val=""/>
      <w:lvlJc w:val="left"/>
      <w:pPr>
        <w:ind w:left="1860" w:hanging="360"/>
      </w:pPr>
      <w:rPr>
        <w:rFonts w:ascii="Wingdings" w:hAnsi="Wingdings" w:hint="default"/>
      </w:rPr>
    </w:lvl>
    <w:lvl w:ilvl="3" w:tplc="10090001">
      <w:start w:val="1"/>
      <w:numFmt w:val="bullet"/>
      <w:lvlText w:val=""/>
      <w:lvlJc w:val="left"/>
      <w:pPr>
        <w:ind w:left="2580" w:hanging="360"/>
      </w:pPr>
      <w:rPr>
        <w:rFonts w:ascii="Symbol" w:hAnsi="Symbol" w:hint="default"/>
      </w:rPr>
    </w:lvl>
    <w:lvl w:ilvl="4" w:tplc="10090003">
      <w:start w:val="1"/>
      <w:numFmt w:val="bullet"/>
      <w:lvlText w:val="o"/>
      <w:lvlJc w:val="left"/>
      <w:pPr>
        <w:ind w:left="3300" w:hanging="360"/>
      </w:pPr>
      <w:rPr>
        <w:rFonts w:ascii="Courier New" w:hAnsi="Courier New" w:cs="Courier New" w:hint="default"/>
      </w:rPr>
    </w:lvl>
    <w:lvl w:ilvl="5" w:tplc="10090005">
      <w:start w:val="1"/>
      <w:numFmt w:val="bullet"/>
      <w:lvlText w:val=""/>
      <w:lvlJc w:val="left"/>
      <w:pPr>
        <w:ind w:left="4020" w:hanging="360"/>
      </w:pPr>
      <w:rPr>
        <w:rFonts w:ascii="Wingdings" w:hAnsi="Wingdings" w:hint="default"/>
      </w:rPr>
    </w:lvl>
    <w:lvl w:ilvl="6" w:tplc="10090001">
      <w:start w:val="1"/>
      <w:numFmt w:val="bullet"/>
      <w:lvlText w:val=""/>
      <w:lvlJc w:val="left"/>
      <w:pPr>
        <w:ind w:left="4740" w:hanging="360"/>
      </w:pPr>
      <w:rPr>
        <w:rFonts w:ascii="Symbol" w:hAnsi="Symbol" w:hint="default"/>
      </w:rPr>
    </w:lvl>
    <w:lvl w:ilvl="7" w:tplc="10090003">
      <w:start w:val="1"/>
      <w:numFmt w:val="bullet"/>
      <w:lvlText w:val="o"/>
      <w:lvlJc w:val="left"/>
      <w:pPr>
        <w:ind w:left="5460" w:hanging="360"/>
      </w:pPr>
      <w:rPr>
        <w:rFonts w:ascii="Courier New" w:hAnsi="Courier New" w:cs="Courier New" w:hint="default"/>
      </w:rPr>
    </w:lvl>
    <w:lvl w:ilvl="8" w:tplc="10090005">
      <w:start w:val="1"/>
      <w:numFmt w:val="bullet"/>
      <w:lvlText w:val=""/>
      <w:lvlJc w:val="left"/>
      <w:pPr>
        <w:ind w:left="6180" w:hanging="360"/>
      </w:pPr>
      <w:rPr>
        <w:rFonts w:ascii="Wingdings" w:hAnsi="Wingdings" w:hint="default"/>
      </w:rPr>
    </w:lvl>
  </w:abstractNum>
  <w:num w:numId="1" w16cid:durableId="54939203">
    <w:abstractNumId w:val="0"/>
  </w:num>
  <w:num w:numId="2" w16cid:durableId="1575234418">
    <w:abstractNumId w:val="1"/>
  </w:num>
  <w:num w:numId="3" w16cid:durableId="743382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B9"/>
    <w:rsid w:val="00002BE2"/>
    <w:rsid w:val="000122C2"/>
    <w:rsid w:val="00016318"/>
    <w:rsid w:val="00023AC3"/>
    <w:rsid w:val="00040A4E"/>
    <w:rsid w:val="000452D1"/>
    <w:rsid w:val="000476E0"/>
    <w:rsid w:val="00064BEB"/>
    <w:rsid w:val="00077EC9"/>
    <w:rsid w:val="000B572D"/>
    <w:rsid w:val="000D1584"/>
    <w:rsid w:val="000D2B17"/>
    <w:rsid w:val="000E5A8F"/>
    <w:rsid w:val="00100C0F"/>
    <w:rsid w:val="001018A8"/>
    <w:rsid w:val="00103499"/>
    <w:rsid w:val="00104F88"/>
    <w:rsid w:val="00121575"/>
    <w:rsid w:val="00124BB7"/>
    <w:rsid w:val="00163D19"/>
    <w:rsid w:val="00174262"/>
    <w:rsid w:val="00175538"/>
    <w:rsid w:val="0017593A"/>
    <w:rsid w:val="00182E28"/>
    <w:rsid w:val="00187DA6"/>
    <w:rsid w:val="0019774E"/>
    <w:rsid w:val="001A416C"/>
    <w:rsid w:val="001A494D"/>
    <w:rsid w:val="001A5074"/>
    <w:rsid w:val="001D42CE"/>
    <w:rsid w:val="001E4B40"/>
    <w:rsid w:val="001F15A6"/>
    <w:rsid w:val="001F3DE3"/>
    <w:rsid w:val="001F4601"/>
    <w:rsid w:val="002014CC"/>
    <w:rsid w:val="00206076"/>
    <w:rsid w:val="00214698"/>
    <w:rsid w:val="00227C03"/>
    <w:rsid w:val="00232295"/>
    <w:rsid w:val="00240B04"/>
    <w:rsid w:val="002538B9"/>
    <w:rsid w:val="00257792"/>
    <w:rsid w:val="00261273"/>
    <w:rsid w:val="00271439"/>
    <w:rsid w:val="00272CF6"/>
    <w:rsid w:val="002924DC"/>
    <w:rsid w:val="002A4363"/>
    <w:rsid w:val="002C7AA7"/>
    <w:rsid w:val="002D4BB0"/>
    <w:rsid w:val="002D5C52"/>
    <w:rsid w:val="002F0F4A"/>
    <w:rsid w:val="002F149C"/>
    <w:rsid w:val="00307127"/>
    <w:rsid w:val="003076C4"/>
    <w:rsid w:val="0033318B"/>
    <w:rsid w:val="003422EF"/>
    <w:rsid w:val="003424C3"/>
    <w:rsid w:val="00366512"/>
    <w:rsid w:val="0036711E"/>
    <w:rsid w:val="00384120"/>
    <w:rsid w:val="00384AC5"/>
    <w:rsid w:val="00385223"/>
    <w:rsid w:val="0038536B"/>
    <w:rsid w:val="00393540"/>
    <w:rsid w:val="003A13B0"/>
    <w:rsid w:val="003C420E"/>
    <w:rsid w:val="003C43A6"/>
    <w:rsid w:val="003C6327"/>
    <w:rsid w:val="003D1BD4"/>
    <w:rsid w:val="003E448D"/>
    <w:rsid w:val="003E7444"/>
    <w:rsid w:val="003F57BD"/>
    <w:rsid w:val="004000B1"/>
    <w:rsid w:val="0040092B"/>
    <w:rsid w:val="004022C6"/>
    <w:rsid w:val="0040265C"/>
    <w:rsid w:val="004279B5"/>
    <w:rsid w:val="00430EE3"/>
    <w:rsid w:val="0045382C"/>
    <w:rsid w:val="00455EDF"/>
    <w:rsid w:val="0045606D"/>
    <w:rsid w:val="00456667"/>
    <w:rsid w:val="00456952"/>
    <w:rsid w:val="00462015"/>
    <w:rsid w:val="004668E9"/>
    <w:rsid w:val="00466A5C"/>
    <w:rsid w:val="00470BF8"/>
    <w:rsid w:val="004913FF"/>
    <w:rsid w:val="004927A2"/>
    <w:rsid w:val="004A2A9C"/>
    <w:rsid w:val="004C0751"/>
    <w:rsid w:val="004E07F2"/>
    <w:rsid w:val="004E2BC2"/>
    <w:rsid w:val="004E6853"/>
    <w:rsid w:val="004E6854"/>
    <w:rsid w:val="00505C64"/>
    <w:rsid w:val="005104AA"/>
    <w:rsid w:val="0051247E"/>
    <w:rsid w:val="00513325"/>
    <w:rsid w:val="0051552E"/>
    <w:rsid w:val="00526FB6"/>
    <w:rsid w:val="005439A2"/>
    <w:rsid w:val="0054506A"/>
    <w:rsid w:val="0055358D"/>
    <w:rsid w:val="00562E24"/>
    <w:rsid w:val="0056649C"/>
    <w:rsid w:val="00566D50"/>
    <w:rsid w:val="005708AB"/>
    <w:rsid w:val="00575D1D"/>
    <w:rsid w:val="0058463A"/>
    <w:rsid w:val="0058553D"/>
    <w:rsid w:val="005878C4"/>
    <w:rsid w:val="00590F24"/>
    <w:rsid w:val="00594D37"/>
    <w:rsid w:val="005A67B2"/>
    <w:rsid w:val="005C6E02"/>
    <w:rsid w:val="005D2D0C"/>
    <w:rsid w:val="005D5E28"/>
    <w:rsid w:val="005E3FE7"/>
    <w:rsid w:val="005E52AE"/>
    <w:rsid w:val="005F3FCC"/>
    <w:rsid w:val="005F7D73"/>
    <w:rsid w:val="00616132"/>
    <w:rsid w:val="006379B8"/>
    <w:rsid w:val="006475EA"/>
    <w:rsid w:val="00654C43"/>
    <w:rsid w:val="00670413"/>
    <w:rsid w:val="0067355E"/>
    <w:rsid w:val="00673AEA"/>
    <w:rsid w:val="00674B1A"/>
    <w:rsid w:val="00681A51"/>
    <w:rsid w:val="006B0B33"/>
    <w:rsid w:val="006B554E"/>
    <w:rsid w:val="006B5EC2"/>
    <w:rsid w:val="006B7F9D"/>
    <w:rsid w:val="006C5D31"/>
    <w:rsid w:val="006C79AA"/>
    <w:rsid w:val="006D7272"/>
    <w:rsid w:val="006F2817"/>
    <w:rsid w:val="00702199"/>
    <w:rsid w:val="007029E4"/>
    <w:rsid w:val="007061BD"/>
    <w:rsid w:val="00722F5D"/>
    <w:rsid w:val="00725231"/>
    <w:rsid w:val="00753626"/>
    <w:rsid w:val="007610A7"/>
    <w:rsid w:val="007625D7"/>
    <w:rsid w:val="00765558"/>
    <w:rsid w:val="00783EB4"/>
    <w:rsid w:val="0079181F"/>
    <w:rsid w:val="007A29AA"/>
    <w:rsid w:val="007A2DEF"/>
    <w:rsid w:val="007A49CE"/>
    <w:rsid w:val="007A4BDF"/>
    <w:rsid w:val="007A4C39"/>
    <w:rsid w:val="007A4F57"/>
    <w:rsid w:val="007B1139"/>
    <w:rsid w:val="007B3297"/>
    <w:rsid w:val="007C66CE"/>
    <w:rsid w:val="007D6896"/>
    <w:rsid w:val="007D6C4B"/>
    <w:rsid w:val="007E1C2C"/>
    <w:rsid w:val="00805B65"/>
    <w:rsid w:val="00814F6B"/>
    <w:rsid w:val="00815228"/>
    <w:rsid w:val="00823699"/>
    <w:rsid w:val="00824C4C"/>
    <w:rsid w:val="008421D2"/>
    <w:rsid w:val="0084730D"/>
    <w:rsid w:val="00847B4D"/>
    <w:rsid w:val="00847BF0"/>
    <w:rsid w:val="00866626"/>
    <w:rsid w:val="00873E71"/>
    <w:rsid w:val="008758C0"/>
    <w:rsid w:val="008941A0"/>
    <w:rsid w:val="008A7FBC"/>
    <w:rsid w:val="008B16EE"/>
    <w:rsid w:val="008B46D3"/>
    <w:rsid w:val="008C2D97"/>
    <w:rsid w:val="008D6497"/>
    <w:rsid w:val="008E2B52"/>
    <w:rsid w:val="008E706A"/>
    <w:rsid w:val="0090717D"/>
    <w:rsid w:val="00913A34"/>
    <w:rsid w:val="00923FA3"/>
    <w:rsid w:val="009338D9"/>
    <w:rsid w:val="00940FD1"/>
    <w:rsid w:val="00943A63"/>
    <w:rsid w:val="009547D2"/>
    <w:rsid w:val="009616D2"/>
    <w:rsid w:val="00964D25"/>
    <w:rsid w:val="0097314F"/>
    <w:rsid w:val="009A4161"/>
    <w:rsid w:val="009B76D2"/>
    <w:rsid w:val="009B7CCA"/>
    <w:rsid w:val="009D453A"/>
    <w:rsid w:val="009F7F5F"/>
    <w:rsid w:val="00A0302D"/>
    <w:rsid w:val="00A05644"/>
    <w:rsid w:val="00A06D78"/>
    <w:rsid w:val="00A1597B"/>
    <w:rsid w:val="00A36B71"/>
    <w:rsid w:val="00A42CC5"/>
    <w:rsid w:val="00A45A95"/>
    <w:rsid w:val="00A571B2"/>
    <w:rsid w:val="00A605BB"/>
    <w:rsid w:val="00A94105"/>
    <w:rsid w:val="00AB12E9"/>
    <w:rsid w:val="00AC35BB"/>
    <w:rsid w:val="00AD6C63"/>
    <w:rsid w:val="00AE4022"/>
    <w:rsid w:val="00B07627"/>
    <w:rsid w:val="00B11355"/>
    <w:rsid w:val="00B22930"/>
    <w:rsid w:val="00B24BA6"/>
    <w:rsid w:val="00B35C1B"/>
    <w:rsid w:val="00B37D41"/>
    <w:rsid w:val="00B46E07"/>
    <w:rsid w:val="00B5153B"/>
    <w:rsid w:val="00B520DC"/>
    <w:rsid w:val="00B805F5"/>
    <w:rsid w:val="00B9386D"/>
    <w:rsid w:val="00B950FE"/>
    <w:rsid w:val="00BB3CD8"/>
    <w:rsid w:val="00BC28B3"/>
    <w:rsid w:val="00BC358C"/>
    <w:rsid w:val="00BD3542"/>
    <w:rsid w:val="00BE579D"/>
    <w:rsid w:val="00C01106"/>
    <w:rsid w:val="00C0250E"/>
    <w:rsid w:val="00C12BAB"/>
    <w:rsid w:val="00C1347F"/>
    <w:rsid w:val="00C20B28"/>
    <w:rsid w:val="00C22127"/>
    <w:rsid w:val="00C24F34"/>
    <w:rsid w:val="00C25F4D"/>
    <w:rsid w:val="00C36CBD"/>
    <w:rsid w:val="00C37C27"/>
    <w:rsid w:val="00C50582"/>
    <w:rsid w:val="00C6586C"/>
    <w:rsid w:val="00C72EFB"/>
    <w:rsid w:val="00C749F5"/>
    <w:rsid w:val="00C80E72"/>
    <w:rsid w:val="00C85699"/>
    <w:rsid w:val="00C90587"/>
    <w:rsid w:val="00CA54A8"/>
    <w:rsid w:val="00CA6798"/>
    <w:rsid w:val="00CB2A1D"/>
    <w:rsid w:val="00CB3727"/>
    <w:rsid w:val="00CB4B01"/>
    <w:rsid w:val="00CD7269"/>
    <w:rsid w:val="00CE4807"/>
    <w:rsid w:val="00CE7606"/>
    <w:rsid w:val="00CF68E1"/>
    <w:rsid w:val="00D01B13"/>
    <w:rsid w:val="00D40CCD"/>
    <w:rsid w:val="00D47D6E"/>
    <w:rsid w:val="00D7034C"/>
    <w:rsid w:val="00D71B0E"/>
    <w:rsid w:val="00D80FF1"/>
    <w:rsid w:val="00D823F6"/>
    <w:rsid w:val="00D823FC"/>
    <w:rsid w:val="00D92124"/>
    <w:rsid w:val="00DA638C"/>
    <w:rsid w:val="00DB06ED"/>
    <w:rsid w:val="00DB4DC4"/>
    <w:rsid w:val="00DC71F0"/>
    <w:rsid w:val="00DE5CF9"/>
    <w:rsid w:val="00DF1D66"/>
    <w:rsid w:val="00E07EB4"/>
    <w:rsid w:val="00E13251"/>
    <w:rsid w:val="00E22F45"/>
    <w:rsid w:val="00E30EEC"/>
    <w:rsid w:val="00E32242"/>
    <w:rsid w:val="00E416A4"/>
    <w:rsid w:val="00E444CA"/>
    <w:rsid w:val="00E46032"/>
    <w:rsid w:val="00E53F0D"/>
    <w:rsid w:val="00E54827"/>
    <w:rsid w:val="00E70E6D"/>
    <w:rsid w:val="00E71493"/>
    <w:rsid w:val="00E7197E"/>
    <w:rsid w:val="00E87558"/>
    <w:rsid w:val="00E9090E"/>
    <w:rsid w:val="00E90B8F"/>
    <w:rsid w:val="00EA31BB"/>
    <w:rsid w:val="00EB0E31"/>
    <w:rsid w:val="00EC0E2A"/>
    <w:rsid w:val="00EC7F3D"/>
    <w:rsid w:val="00EE7CFA"/>
    <w:rsid w:val="00EF0152"/>
    <w:rsid w:val="00EF7F2E"/>
    <w:rsid w:val="00F02B67"/>
    <w:rsid w:val="00F20C72"/>
    <w:rsid w:val="00F22F52"/>
    <w:rsid w:val="00F2722E"/>
    <w:rsid w:val="00F32EBA"/>
    <w:rsid w:val="00F3661D"/>
    <w:rsid w:val="00F41829"/>
    <w:rsid w:val="00F512EA"/>
    <w:rsid w:val="00F67E81"/>
    <w:rsid w:val="00F763F8"/>
    <w:rsid w:val="00FA1E40"/>
    <w:rsid w:val="00FA68EC"/>
    <w:rsid w:val="00FB7269"/>
    <w:rsid w:val="00FC4187"/>
    <w:rsid w:val="00FE6139"/>
    <w:rsid w:val="00FE614A"/>
    <w:rsid w:val="00FF2039"/>
    <w:rsid w:val="00FF6B80"/>
    <w:rsid w:val="109B4FCB"/>
    <w:rsid w:val="1491C73B"/>
    <w:rsid w:val="2F99DEA3"/>
    <w:rsid w:val="696C92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B1B6"/>
  <w15:docId w15:val="{C2F85276-97F9-4F3D-85AE-391F3297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26"/>
      <w:ind w:left="42"/>
      <w:jc w:val="center"/>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160"/>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443" w:hanging="284"/>
    </w:pPr>
  </w:style>
  <w:style w:type="paragraph" w:customStyle="1" w:styleId="TableParagraph">
    <w:name w:val="Table Paragraph"/>
    <w:basedOn w:val="Normal"/>
    <w:uiPriority w:val="1"/>
    <w:qFormat/>
    <w:pPr>
      <w:spacing w:line="256" w:lineRule="exact"/>
    </w:pPr>
    <w:rPr>
      <w:rFonts w:ascii="Times New Roman" w:eastAsia="Times New Roman" w:hAnsi="Times New Roman" w:cs="Times New Roman"/>
    </w:rPr>
  </w:style>
  <w:style w:type="paragraph" w:styleId="NormalWeb">
    <w:name w:val="Normal (Web)"/>
    <w:basedOn w:val="Normal"/>
    <w:uiPriority w:val="99"/>
    <w:unhideWhenUsed/>
    <w:rsid w:val="001A494D"/>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Heading1Char">
    <w:name w:val="Heading 1 Char"/>
    <w:basedOn w:val="DefaultParagraphFont"/>
    <w:link w:val="Heading1"/>
    <w:uiPriority w:val="9"/>
    <w:rsid w:val="005439A2"/>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5439A2"/>
    <w:rPr>
      <w:rFonts w:ascii="Calibri" w:eastAsia="Calibri" w:hAnsi="Calibri" w:cs="Calibri"/>
      <w:sz w:val="16"/>
      <w:szCs w:val="16"/>
    </w:rPr>
  </w:style>
  <w:style w:type="character" w:styleId="Hyperlink">
    <w:name w:val="Hyperlink"/>
    <w:basedOn w:val="DefaultParagraphFont"/>
    <w:uiPriority w:val="99"/>
    <w:unhideWhenUsed/>
    <w:rsid w:val="003424C3"/>
    <w:rPr>
      <w:color w:val="0000FF" w:themeColor="hyperlink"/>
      <w:u w:val="single"/>
    </w:rPr>
  </w:style>
  <w:style w:type="character" w:styleId="UnresolvedMention">
    <w:name w:val="Unresolved Mention"/>
    <w:basedOn w:val="DefaultParagraphFont"/>
    <w:uiPriority w:val="99"/>
    <w:semiHidden/>
    <w:unhideWhenUsed/>
    <w:rsid w:val="00342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8668">
      <w:bodyDiv w:val="1"/>
      <w:marLeft w:val="0"/>
      <w:marRight w:val="0"/>
      <w:marTop w:val="0"/>
      <w:marBottom w:val="0"/>
      <w:divBdr>
        <w:top w:val="none" w:sz="0" w:space="0" w:color="auto"/>
        <w:left w:val="none" w:sz="0" w:space="0" w:color="auto"/>
        <w:bottom w:val="none" w:sz="0" w:space="0" w:color="auto"/>
        <w:right w:val="none" w:sz="0" w:space="0" w:color="auto"/>
      </w:divBdr>
    </w:div>
    <w:div w:id="823936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drew.Brook@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7148</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CARLETON UNIVERSITY</vt:lpstr>
      <vt:lpstr>Andrew Brook</vt:lpstr>
      <vt:lpstr>Mondays, 2:30  to, nominally, 5:30</vt:lpstr>
      <vt:lpstr/>
      <vt:lpstr>BOOKS</vt:lpstr>
    </vt:vector>
  </TitlesOfParts>
  <Company/>
  <LinksUpToDate>false</LinksUpToDate>
  <CharactersWithSpaces>8386</CharactersWithSpaces>
  <SharedDoc>false</SharedDoc>
  <HLinks>
    <vt:vector size="12" baseType="variant">
      <vt:variant>
        <vt:i4>5832720</vt:i4>
      </vt:variant>
      <vt:variant>
        <vt:i4>3</vt:i4>
      </vt:variant>
      <vt:variant>
        <vt:i4>0</vt:i4>
      </vt:variant>
      <vt:variant>
        <vt:i4>5</vt:i4>
      </vt:variant>
      <vt:variant>
        <vt:lpwstr>http://plato.stanford.edu/entries/kant-mind/</vt:lpwstr>
      </vt:variant>
      <vt:variant>
        <vt:lpwstr/>
      </vt:variant>
      <vt:variant>
        <vt:i4>327794</vt:i4>
      </vt:variant>
      <vt:variant>
        <vt:i4>0</vt:i4>
      </vt:variant>
      <vt:variant>
        <vt:i4>0</vt:i4>
      </vt:variant>
      <vt:variant>
        <vt:i4>5</vt:i4>
      </vt:variant>
      <vt:variant>
        <vt:lpwstr>mailto:Andrew.Brook@carleton.ca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Brook</dc:creator>
  <cp:keywords/>
  <cp:lastModifiedBy>Lauren Wells-McGregor</cp:lastModifiedBy>
  <cp:revision>2</cp:revision>
  <dcterms:created xsi:type="dcterms:W3CDTF">2025-01-31T14:48:00Z</dcterms:created>
  <dcterms:modified xsi:type="dcterms:W3CDTF">2025-01-31T14:48:00Z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Creator">
    <vt:lpwstr>Microsoft® Word 2016</vt:lpwstr>
  </property>
  <property fmtid="{D5CDD505-2E9C-101B-9397-08002B2CF9AE}" pid="4" name="LastSaved">
    <vt:filetime>2021-09-02T00:00:00Z</vt:filetime>
  </property>
</Properties>
</file>