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C143" w14:textId="1682CC41" w:rsidR="0034565D" w:rsidRPr="00CA4AD2" w:rsidRDefault="00856CF2" w:rsidP="006D5DA4">
      <w:pPr>
        <w:jc w:val="center"/>
        <w:rPr>
          <w:rFonts w:ascii="Garamond" w:hAnsi="Garamond"/>
          <w:b/>
          <w:u w:val="single"/>
        </w:rPr>
      </w:pPr>
      <w:r w:rsidRPr="00CA4AD2">
        <w:rPr>
          <w:rFonts w:ascii="Garamond" w:hAnsi="Garamond"/>
          <w:b/>
          <w:u w:val="single"/>
        </w:rPr>
        <w:t>ARTIFICIAL INTELLIGENCE: PHILOSOPHICAL AND ETHICAL ISSUES</w:t>
      </w:r>
    </w:p>
    <w:p w14:paraId="5718807D" w14:textId="243537F3" w:rsidR="006D5DA4" w:rsidRPr="00CA4AD2" w:rsidRDefault="00671251" w:rsidP="006D5DA4">
      <w:pPr>
        <w:jc w:val="center"/>
        <w:rPr>
          <w:rFonts w:ascii="Garamond" w:hAnsi="Garamond"/>
          <w:b/>
          <w:u w:val="single"/>
        </w:rPr>
      </w:pPr>
      <w:r w:rsidRPr="00CA4AD2">
        <w:rPr>
          <w:rFonts w:ascii="Garamond" w:hAnsi="Garamond"/>
          <w:b/>
          <w:u w:val="single"/>
        </w:rPr>
        <w:t xml:space="preserve"> (</w:t>
      </w:r>
      <w:r w:rsidR="006D5DA4" w:rsidRPr="00CA4AD2">
        <w:rPr>
          <w:rFonts w:ascii="Garamond" w:hAnsi="Garamond"/>
          <w:b/>
          <w:u w:val="single"/>
        </w:rPr>
        <w:t>CGSC</w:t>
      </w:r>
      <w:r w:rsidR="00C90C83" w:rsidRPr="00CA4AD2">
        <w:rPr>
          <w:rFonts w:ascii="Garamond" w:hAnsi="Garamond"/>
          <w:b/>
          <w:u w:val="single"/>
        </w:rPr>
        <w:t xml:space="preserve"> </w:t>
      </w:r>
      <w:r w:rsidR="00856CF2" w:rsidRPr="00CA4AD2">
        <w:rPr>
          <w:rFonts w:ascii="Garamond" w:hAnsi="Garamond"/>
          <w:b/>
          <w:u w:val="single"/>
        </w:rPr>
        <w:t>3603 A</w:t>
      </w:r>
      <w:r w:rsidR="00A27F2F" w:rsidRPr="00CA4AD2">
        <w:rPr>
          <w:rFonts w:ascii="Garamond" w:hAnsi="Garamond"/>
          <w:b/>
          <w:u w:val="single"/>
        </w:rPr>
        <w:t>/PHIL 3503</w:t>
      </w:r>
      <w:r w:rsidR="009A14AA">
        <w:rPr>
          <w:rFonts w:ascii="Garamond" w:hAnsi="Garamond"/>
          <w:b/>
          <w:u w:val="single"/>
        </w:rPr>
        <w:t xml:space="preserve"> A</w:t>
      </w:r>
      <w:r w:rsidRPr="00CA4AD2">
        <w:rPr>
          <w:rFonts w:ascii="Garamond" w:hAnsi="Garamond"/>
          <w:b/>
          <w:u w:val="single"/>
        </w:rPr>
        <w:t>)</w:t>
      </w:r>
    </w:p>
    <w:p w14:paraId="62062B0D" w14:textId="77777777" w:rsidR="006D5DA4" w:rsidRPr="00CA4AD2" w:rsidRDefault="006D5DA4" w:rsidP="006D5DA4">
      <w:pPr>
        <w:jc w:val="center"/>
        <w:rPr>
          <w:rFonts w:ascii="Garamond" w:hAnsi="Garamond"/>
          <w:i/>
        </w:rPr>
      </w:pPr>
    </w:p>
    <w:p w14:paraId="21AE844A" w14:textId="7C984DE2" w:rsidR="001B586C" w:rsidRPr="00CA4AD2" w:rsidRDefault="006D5DA4" w:rsidP="006D5DA4">
      <w:pPr>
        <w:jc w:val="center"/>
        <w:rPr>
          <w:rFonts w:ascii="Garamond" w:hAnsi="Garamond"/>
        </w:rPr>
      </w:pPr>
      <w:r w:rsidRPr="00CA4AD2">
        <w:rPr>
          <w:rFonts w:ascii="Garamond" w:hAnsi="Garamond"/>
        </w:rPr>
        <w:t>Carleton University,</w:t>
      </w:r>
      <w:r w:rsidR="00DD2B6A" w:rsidRPr="00CA4AD2">
        <w:rPr>
          <w:rFonts w:ascii="Garamond" w:hAnsi="Garamond"/>
        </w:rPr>
        <w:t xml:space="preserve"> </w:t>
      </w:r>
      <w:r w:rsidR="00856CF2" w:rsidRPr="00CA4AD2">
        <w:rPr>
          <w:rFonts w:ascii="Garamond" w:hAnsi="Garamond"/>
        </w:rPr>
        <w:t>Fall</w:t>
      </w:r>
      <w:r w:rsidR="00E70F10" w:rsidRPr="00CA4AD2">
        <w:rPr>
          <w:rFonts w:ascii="Garamond" w:hAnsi="Garamond"/>
        </w:rPr>
        <w:t xml:space="preserve"> </w:t>
      </w:r>
      <w:r w:rsidR="00DD2B6A" w:rsidRPr="00CA4AD2">
        <w:rPr>
          <w:rFonts w:ascii="Garamond" w:hAnsi="Garamond"/>
        </w:rPr>
        <w:t>20</w:t>
      </w:r>
      <w:r w:rsidR="007A4CB7" w:rsidRPr="00CA4AD2">
        <w:rPr>
          <w:rFonts w:ascii="Garamond" w:hAnsi="Garamond"/>
        </w:rPr>
        <w:t>2</w:t>
      </w:r>
      <w:r w:rsidR="00003330" w:rsidRPr="00CA4AD2">
        <w:rPr>
          <w:rFonts w:ascii="Garamond" w:hAnsi="Garamond"/>
        </w:rPr>
        <w:t>3</w:t>
      </w:r>
    </w:p>
    <w:p w14:paraId="3F15DA4F" w14:textId="77777777" w:rsidR="006D5DA4" w:rsidRPr="00CA4AD2" w:rsidRDefault="006D5DA4" w:rsidP="006D5DA4">
      <w:pPr>
        <w:jc w:val="center"/>
        <w:rPr>
          <w:rFonts w:ascii="Garamond" w:hAnsi="Garamond"/>
        </w:rPr>
      </w:pPr>
    </w:p>
    <w:p w14:paraId="6AAD3853" w14:textId="7EFBEA1A" w:rsidR="006D5DA4" w:rsidRPr="00CA4AD2" w:rsidRDefault="00EF1F8A" w:rsidP="009A530B">
      <w:pPr>
        <w:jc w:val="center"/>
        <w:rPr>
          <w:rFonts w:ascii="Garamond" w:hAnsi="Garamond"/>
          <w:b/>
        </w:rPr>
      </w:pPr>
      <w:r w:rsidRPr="00CA4AD2">
        <w:rPr>
          <w:rFonts w:ascii="Garamond" w:hAnsi="Garamond"/>
          <w:b/>
        </w:rPr>
        <w:t>Day/Time:</w:t>
      </w:r>
      <w:r w:rsidRPr="00CA4AD2">
        <w:rPr>
          <w:rFonts w:ascii="Garamond" w:hAnsi="Garamond"/>
        </w:rPr>
        <w:t xml:space="preserve"> </w:t>
      </w:r>
      <w:r w:rsidR="00856CF2" w:rsidRPr="00CA4AD2">
        <w:rPr>
          <w:rFonts w:ascii="Garamond" w:hAnsi="Garamond"/>
        </w:rPr>
        <w:t>Wednesdays</w:t>
      </w:r>
      <w:r w:rsidR="00F84E39" w:rsidRPr="00CA4AD2">
        <w:rPr>
          <w:rFonts w:ascii="Garamond" w:hAnsi="Garamond"/>
        </w:rPr>
        <w:t>,</w:t>
      </w:r>
      <w:r w:rsidR="00A230C0" w:rsidRPr="00CA4AD2">
        <w:rPr>
          <w:rFonts w:ascii="Garamond" w:hAnsi="Garamond"/>
        </w:rPr>
        <w:t xml:space="preserve"> </w:t>
      </w:r>
      <w:r w:rsidR="00856CF2" w:rsidRPr="00CA4AD2">
        <w:rPr>
          <w:rFonts w:ascii="Garamond" w:hAnsi="Garamond"/>
        </w:rPr>
        <w:t>11</w:t>
      </w:r>
      <w:r w:rsidR="00A230C0" w:rsidRPr="00CA4AD2">
        <w:rPr>
          <w:rFonts w:ascii="Garamond" w:hAnsi="Garamond"/>
        </w:rPr>
        <w:t>:35-</w:t>
      </w:r>
      <w:r w:rsidR="00856CF2" w:rsidRPr="00CA4AD2">
        <w:rPr>
          <w:rFonts w:ascii="Garamond" w:hAnsi="Garamond"/>
        </w:rPr>
        <w:t>2</w:t>
      </w:r>
      <w:r w:rsidR="00A230C0" w:rsidRPr="00CA4AD2">
        <w:rPr>
          <w:rFonts w:ascii="Garamond" w:hAnsi="Garamond"/>
        </w:rPr>
        <w:t>:25</w:t>
      </w:r>
      <w:r w:rsidR="00856CF2" w:rsidRPr="00CA4AD2">
        <w:rPr>
          <w:rFonts w:ascii="Garamond" w:hAnsi="Garamond"/>
        </w:rPr>
        <w:t>p</w:t>
      </w:r>
      <w:r w:rsidR="007A4CB7" w:rsidRPr="00CA4AD2">
        <w:rPr>
          <w:rFonts w:ascii="Garamond" w:hAnsi="Garamond"/>
        </w:rPr>
        <w:t>m</w:t>
      </w:r>
      <w:r w:rsidR="00A230C0" w:rsidRPr="00CA4AD2">
        <w:rPr>
          <w:rFonts w:ascii="Garamond" w:hAnsi="Garamond"/>
        </w:rPr>
        <w:t xml:space="preserve"> </w:t>
      </w:r>
      <w:r w:rsidRPr="00CA4AD2">
        <w:rPr>
          <w:rFonts w:ascii="Garamond" w:hAnsi="Garamond"/>
          <w:b/>
        </w:rPr>
        <w:t>Location:</w:t>
      </w:r>
      <w:r w:rsidRPr="00CA4AD2">
        <w:rPr>
          <w:rFonts w:ascii="Garamond" w:hAnsi="Garamond"/>
        </w:rPr>
        <w:t xml:space="preserve"> </w:t>
      </w:r>
      <w:proofErr w:type="spellStart"/>
      <w:r w:rsidR="00856CF2" w:rsidRPr="00CA4AD2">
        <w:rPr>
          <w:rFonts w:ascii="Garamond" w:hAnsi="Garamond"/>
        </w:rPr>
        <w:t>Richcraft</w:t>
      </w:r>
      <w:proofErr w:type="spellEnd"/>
      <w:r w:rsidR="001334EA" w:rsidRPr="00CA4AD2">
        <w:rPr>
          <w:rFonts w:ascii="Garamond" w:hAnsi="Garamond"/>
        </w:rPr>
        <w:t xml:space="preserve"> Hall </w:t>
      </w:r>
      <w:r w:rsidR="00856CF2" w:rsidRPr="00CA4AD2">
        <w:rPr>
          <w:rFonts w:ascii="Garamond" w:hAnsi="Garamond"/>
        </w:rPr>
        <w:t>3220</w:t>
      </w:r>
    </w:p>
    <w:p w14:paraId="28602D41" w14:textId="77777777" w:rsidR="004801EF" w:rsidRPr="00CA4AD2" w:rsidRDefault="004801EF" w:rsidP="006D5DA4">
      <w:pPr>
        <w:pStyle w:val="Paragraphs"/>
        <w:spacing w:after="0"/>
        <w:ind w:left="0"/>
        <w:jc w:val="center"/>
        <w:rPr>
          <w:rFonts w:ascii="Garamond" w:hAnsi="Garamond" w:cs="Times New Roman"/>
          <w:sz w:val="24"/>
          <w:szCs w:val="24"/>
        </w:rPr>
      </w:pPr>
    </w:p>
    <w:p w14:paraId="22858872" w14:textId="2723EDA2" w:rsidR="006D5DA4" w:rsidRPr="00CA4AD2" w:rsidRDefault="00521847" w:rsidP="006D5DA4">
      <w:pPr>
        <w:pStyle w:val="Paragraphs"/>
        <w:spacing w:after="0"/>
        <w:ind w:left="0"/>
        <w:jc w:val="center"/>
        <w:rPr>
          <w:rFonts w:ascii="Garamond" w:hAnsi="Garamond" w:cs="Times New Roman"/>
          <w:sz w:val="24"/>
          <w:szCs w:val="24"/>
        </w:rPr>
      </w:pPr>
      <w:r w:rsidRPr="00CA4AD2">
        <w:rPr>
          <w:rFonts w:ascii="Garamond" w:hAnsi="Garamond" w:cs="Times New Roman"/>
          <w:sz w:val="24"/>
          <w:szCs w:val="24"/>
        </w:rPr>
        <w:t>Prof</w:t>
      </w:r>
      <w:r w:rsidR="006D5DA4" w:rsidRPr="00CA4AD2">
        <w:rPr>
          <w:rFonts w:ascii="Garamond" w:hAnsi="Garamond" w:cs="Times New Roman"/>
          <w:sz w:val="24"/>
          <w:szCs w:val="24"/>
        </w:rPr>
        <w:t>. Myrto Mylopoulos</w:t>
      </w:r>
    </w:p>
    <w:p w14:paraId="3DDEF4C3" w14:textId="77777777" w:rsidR="008D4F20" w:rsidRPr="00CA4AD2" w:rsidRDefault="008D4F20" w:rsidP="008D4F20">
      <w:pPr>
        <w:pStyle w:val="Paragraphs"/>
        <w:spacing w:before="2" w:after="2"/>
        <w:ind w:left="0"/>
        <w:jc w:val="center"/>
        <w:rPr>
          <w:rFonts w:ascii="Garamond" w:hAnsi="Garamond" w:cs="Times New Roman"/>
          <w:b/>
          <w:sz w:val="24"/>
          <w:szCs w:val="24"/>
        </w:rPr>
      </w:pPr>
    </w:p>
    <w:p w14:paraId="2D60A153" w14:textId="59F358E3" w:rsidR="008D4F20" w:rsidRPr="00CA4AD2" w:rsidRDefault="008D4F20" w:rsidP="008D4F20">
      <w:pPr>
        <w:pStyle w:val="Paragraphs"/>
        <w:spacing w:before="2" w:after="2"/>
        <w:ind w:left="0"/>
        <w:jc w:val="center"/>
        <w:rPr>
          <w:rFonts w:ascii="Garamond" w:hAnsi="Garamond" w:cs="Times New Roman"/>
          <w:sz w:val="24"/>
          <w:szCs w:val="24"/>
          <w:u w:color="000E94"/>
        </w:rPr>
      </w:pPr>
      <w:r w:rsidRPr="00CA4AD2">
        <w:rPr>
          <w:rFonts w:ascii="Garamond" w:hAnsi="Garamond" w:cs="Times New Roman"/>
          <w:b/>
          <w:sz w:val="24"/>
          <w:szCs w:val="24"/>
        </w:rPr>
        <w:t>Office Hours:</w:t>
      </w:r>
      <w:r w:rsidRPr="00CA4AD2">
        <w:rPr>
          <w:rFonts w:ascii="Garamond" w:hAnsi="Garamond" w:cs="Times New Roman"/>
          <w:sz w:val="24"/>
          <w:szCs w:val="24"/>
        </w:rPr>
        <w:t xml:space="preserve"> </w:t>
      </w:r>
      <w:r w:rsidRPr="00CA4AD2">
        <w:rPr>
          <w:rFonts w:ascii="Garamond" w:hAnsi="Garamond" w:cs="Times New Roman"/>
          <w:sz w:val="24"/>
          <w:szCs w:val="24"/>
          <w:u w:color="000E94"/>
        </w:rPr>
        <w:t>By appointment (over Zoom)</w:t>
      </w:r>
    </w:p>
    <w:p w14:paraId="6F19C7BD" w14:textId="77777777" w:rsidR="008D4F20" w:rsidRPr="00CA4AD2" w:rsidRDefault="008D4F20" w:rsidP="008D4F20">
      <w:pPr>
        <w:pStyle w:val="Paragraphs"/>
        <w:spacing w:before="2" w:after="2"/>
        <w:ind w:left="0"/>
        <w:jc w:val="center"/>
        <w:rPr>
          <w:rFonts w:ascii="Garamond" w:hAnsi="Garamond" w:cs="Times New Roman"/>
          <w:sz w:val="24"/>
          <w:szCs w:val="24"/>
          <w:u w:color="000E94"/>
        </w:rPr>
      </w:pPr>
    </w:p>
    <w:p w14:paraId="4B108EA7" w14:textId="77777777" w:rsidR="008D4F20" w:rsidRPr="00CA4AD2" w:rsidRDefault="008D4F20" w:rsidP="008D4F20">
      <w:pPr>
        <w:pStyle w:val="Paragraphs"/>
        <w:spacing w:after="0"/>
        <w:ind w:left="0"/>
        <w:jc w:val="center"/>
        <w:rPr>
          <w:rStyle w:val="Hyperlink"/>
          <w:rFonts w:ascii="Garamond" w:hAnsi="Garamond" w:cs="Times New Roman"/>
          <w:sz w:val="24"/>
          <w:szCs w:val="24"/>
        </w:rPr>
      </w:pPr>
      <w:r w:rsidRPr="00CA4AD2">
        <w:rPr>
          <w:rFonts w:ascii="Garamond" w:hAnsi="Garamond" w:cs="Times New Roman"/>
          <w:b/>
          <w:sz w:val="24"/>
          <w:szCs w:val="24"/>
        </w:rPr>
        <w:t>E-mail:</w:t>
      </w:r>
      <w:r w:rsidRPr="00CA4AD2">
        <w:rPr>
          <w:rFonts w:ascii="Garamond" w:hAnsi="Garamond" w:cs="Times New Roman"/>
          <w:sz w:val="24"/>
          <w:szCs w:val="24"/>
        </w:rPr>
        <w:t xml:space="preserve"> </w:t>
      </w:r>
      <w:hyperlink r:id="rId7" w:history="1">
        <w:r w:rsidRPr="00CA4AD2">
          <w:rPr>
            <w:rStyle w:val="Hyperlink"/>
            <w:rFonts w:ascii="Garamond" w:hAnsi="Garamond" w:cs="Times New Roman"/>
            <w:sz w:val="24"/>
            <w:szCs w:val="24"/>
          </w:rPr>
          <w:t>Myrto.Mylopoulos@carleton.ca</w:t>
        </w:r>
      </w:hyperlink>
    </w:p>
    <w:p w14:paraId="553D7336" w14:textId="77777777" w:rsidR="008D4F20" w:rsidRPr="00CA4AD2" w:rsidRDefault="008D4F20" w:rsidP="008D4F20">
      <w:pPr>
        <w:rPr>
          <w:rFonts w:ascii="Garamond" w:hAnsi="Garamond" w:cs="Arial"/>
          <w:b/>
        </w:rPr>
      </w:pPr>
    </w:p>
    <w:p w14:paraId="05D562CE" w14:textId="066F59DA" w:rsidR="007A255D" w:rsidRDefault="008D4F20" w:rsidP="007A255D">
      <w:pPr>
        <w:jc w:val="center"/>
        <w:rPr>
          <w:rFonts w:ascii="Garamond" w:hAnsi="Garamond"/>
        </w:rPr>
      </w:pPr>
      <w:r w:rsidRPr="00CA4AD2">
        <w:rPr>
          <w:rFonts w:ascii="Garamond" w:eastAsia="Times New Roman" w:hAnsi="Garamond" w:cs="Arial"/>
          <w:b/>
          <w:bCs/>
          <w:color w:val="000000"/>
          <w:shd w:val="clear" w:color="auto" w:fill="FFFFFF"/>
        </w:rPr>
        <w:t>Course Website:</w:t>
      </w:r>
      <w:r w:rsidRPr="00CA4AD2">
        <w:rPr>
          <w:rFonts w:ascii="Garamond" w:eastAsia="Times New Roman" w:hAnsi="Garamond" w:cs="Arial"/>
          <w:color w:val="000000"/>
          <w:shd w:val="clear" w:color="auto" w:fill="FFFFFF"/>
        </w:rPr>
        <w:t xml:space="preserve"> </w:t>
      </w:r>
      <w:hyperlink r:id="rId8" w:history="1">
        <w:r w:rsidR="00097F5B" w:rsidRPr="0049446D">
          <w:rPr>
            <w:rStyle w:val="Hyperlink"/>
            <w:rFonts w:ascii="Garamond" w:hAnsi="Garamond"/>
          </w:rPr>
          <w:t>https://brightspace.carleton.ca/d2l/home/232266</w:t>
        </w:r>
      </w:hyperlink>
    </w:p>
    <w:p w14:paraId="71FB7EB7" w14:textId="77777777" w:rsidR="00097F5B" w:rsidRPr="00CA4AD2" w:rsidRDefault="00097F5B" w:rsidP="007A255D">
      <w:pPr>
        <w:jc w:val="center"/>
        <w:rPr>
          <w:rFonts w:ascii="Garamond" w:hAnsi="Garamond"/>
        </w:rPr>
      </w:pPr>
    </w:p>
    <w:p w14:paraId="170F00BE" w14:textId="77777777" w:rsidR="007A255D" w:rsidRPr="00CA4AD2" w:rsidRDefault="007A255D" w:rsidP="007A255D">
      <w:pPr>
        <w:jc w:val="center"/>
        <w:rPr>
          <w:rFonts w:ascii="Garamond" w:hAnsi="Garamond"/>
        </w:rPr>
      </w:pPr>
    </w:p>
    <w:p w14:paraId="353A561D" w14:textId="77777777" w:rsidR="00363AD0" w:rsidRDefault="00B0621D" w:rsidP="004C6143">
      <w:pPr>
        <w:rPr>
          <w:rFonts w:ascii="Garamond" w:hAnsi="Garamond"/>
          <w:b/>
          <w:u w:val="single"/>
        </w:rPr>
      </w:pPr>
      <w:r w:rsidRPr="00CA4AD2">
        <w:rPr>
          <w:rFonts w:ascii="Garamond" w:hAnsi="Garamond"/>
          <w:b/>
          <w:u w:val="single"/>
        </w:rPr>
        <w:t>Course Description</w:t>
      </w:r>
    </w:p>
    <w:p w14:paraId="57D136AC" w14:textId="4669C3A1" w:rsidR="00A06B30" w:rsidRDefault="00A06B30" w:rsidP="004C6143">
      <w:pPr>
        <w:rPr>
          <w:rFonts w:ascii="Garamond" w:hAnsi="Garamond"/>
          <w:bCs/>
        </w:rPr>
      </w:pPr>
      <w:r>
        <w:rPr>
          <w:rFonts w:ascii="Garamond" w:hAnsi="Garamond"/>
          <w:bCs/>
        </w:rPr>
        <w:t>This course will examine</w:t>
      </w:r>
      <w:r w:rsidR="003606B0">
        <w:rPr>
          <w:rFonts w:ascii="Garamond" w:hAnsi="Garamond"/>
          <w:bCs/>
        </w:rPr>
        <w:t xml:space="preserve"> a range of issues in artificial intelligence, including ethical issues, through a philosophical lens. Questions we will address include the </w:t>
      </w:r>
      <w:r>
        <w:rPr>
          <w:rFonts w:ascii="Garamond" w:hAnsi="Garamond"/>
          <w:bCs/>
        </w:rPr>
        <w:t>following:</w:t>
      </w:r>
    </w:p>
    <w:p w14:paraId="00DEDCC3" w14:textId="005288B6" w:rsidR="00A06B30" w:rsidRDefault="00A06B30" w:rsidP="00A06B30">
      <w:pPr>
        <w:pStyle w:val="ListParagraph"/>
        <w:numPr>
          <w:ilvl w:val="0"/>
          <w:numId w:val="34"/>
        </w:numPr>
        <w:rPr>
          <w:rFonts w:ascii="Garamond" w:hAnsi="Garamond"/>
          <w:bCs/>
        </w:rPr>
      </w:pPr>
      <w:r>
        <w:rPr>
          <w:rFonts w:ascii="Garamond" w:hAnsi="Garamond"/>
          <w:bCs/>
        </w:rPr>
        <w:t>Is the mind a computational system?</w:t>
      </w:r>
    </w:p>
    <w:p w14:paraId="0F88EDBF" w14:textId="1AF03C5B" w:rsidR="00A06B30" w:rsidRDefault="00A06B30" w:rsidP="00A06B30">
      <w:pPr>
        <w:pStyle w:val="ListParagraph"/>
        <w:numPr>
          <w:ilvl w:val="0"/>
          <w:numId w:val="34"/>
        </w:numPr>
        <w:rPr>
          <w:rFonts w:ascii="Garamond" w:hAnsi="Garamond"/>
          <w:bCs/>
        </w:rPr>
      </w:pPr>
      <w:r>
        <w:rPr>
          <w:rFonts w:ascii="Garamond" w:hAnsi="Garamond"/>
          <w:bCs/>
        </w:rPr>
        <w:t>Can artificial general intelligence ever be reached?</w:t>
      </w:r>
    </w:p>
    <w:p w14:paraId="4383A874" w14:textId="1868E9EC" w:rsidR="00BA0E6C" w:rsidRDefault="00BA0E6C" w:rsidP="00A06B30">
      <w:pPr>
        <w:pStyle w:val="ListParagraph"/>
        <w:numPr>
          <w:ilvl w:val="0"/>
          <w:numId w:val="34"/>
        </w:numPr>
        <w:rPr>
          <w:rFonts w:ascii="Garamond" w:hAnsi="Garamond"/>
          <w:bCs/>
        </w:rPr>
      </w:pPr>
      <w:r>
        <w:rPr>
          <w:rFonts w:ascii="Garamond" w:hAnsi="Garamond"/>
          <w:bCs/>
        </w:rPr>
        <w:t xml:space="preserve">How likely are we to face a </w:t>
      </w:r>
      <w:r w:rsidR="003606B0">
        <w:rPr>
          <w:rFonts w:ascii="Garamond" w:hAnsi="Garamond"/>
          <w:bCs/>
        </w:rPr>
        <w:t>s</w:t>
      </w:r>
      <w:r>
        <w:rPr>
          <w:rFonts w:ascii="Garamond" w:hAnsi="Garamond"/>
          <w:bCs/>
        </w:rPr>
        <w:t>ingularity event?</w:t>
      </w:r>
    </w:p>
    <w:p w14:paraId="278663B9" w14:textId="2F78ACA3" w:rsidR="00A06B30" w:rsidRDefault="00A06B30" w:rsidP="00A06B30">
      <w:pPr>
        <w:pStyle w:val="ListParagraph"/>
        <w:numPr>
          <w:ilvl w:val="0"/>
          <w:numId w:val="34"/>
        </w:numPr>
        <w:rPr>
          <w:rFonts w:ascii="Garamond" w:hAnsi="Garamond"/>
          <w:bCs/>
        </w:rPr>
      </w:pPr>
      <w:r>
        <w:rPr>
          <w:rFonts w:ascii="Garamond" w:hAnsi="Garamond"/>
          <w:bCs/>
        </w:rPr>
        <w:t>What are the risks, both existential and non-existential, involved in building intelligent machines?</w:t>
      </w:r>
    </w:p>
    <w:p w14:paraId="3018621B" w14:textId="64EB8446" w:rsidR="00A06B30" w:rsidRDefault="0033455E" w:rsidP="00A06B30">
      <w:pPr>
        <w:pStyle w:val="ListParagraph"/>
        <w:numPr>
          <w:ilvl w:val="0"/>
          <w:numId w:val="34"/>
        </w:numPr>
        <w:rPr>
          <w:rFonts w:ascii="Garamond" w:hAnsi="Garamond"/>
          <w:bCs/>
        </w:rPr>
      </w:pPr>
      <w:r>
        <w:rPr>
          <w:rFonts w:ascii="Garamond" w:hAnsi="Garamond"/>
          <w:bCs/>
        </w:rPr>
        <w:t>Could an AI ever be conscious or sentient?</w:t>
      </w:r>
    </w:p>
    <w:p w14:paraId="05FF4388" w14:textId="28F81E38" w:rsidR="0033455E" w:rsidRDefault="0033455E" w:rsidP="00A06B30">
      <w:pPr>
        <w:pStyle w:val="ListParagraph"/>
        <w:numPr>
          <w:ilvl w:val="0"/>
          <w:numId w:val="34"/>
        </w:numPr>
        <w:rPr>
          <w:rFonts w:ascii="Garamond" w:hAnsi="Garamond"/>
          <w:bCs/>
        </w:rPr>
      </w:pPr>
      <w:r>
        <w:rPr>
          <w:rFonts w:ascii="Garamond" w:hAnsi="Garamond"/>
          <w:bCs/>
        </w:rPr>
        <w:t>Might some present or future AIs deserve moral consideration?</w:t>
      </w:r>
    </w:p>
    <w:p w14:paraId="04224E5B" w14:textId="0AE66E6F" w:rsidR="00A06B30" w:rsidRPr="003606B0" w:rsidRDefault="0033455E" w:rsidP="003606B0">
      <w:pPr>
        <w:pStyle w:val="ListParagraph"/>
        <w:numPr>
          <w:ilvl w:val="0"/>
          <w:numId w:val="34"/>
        </w:numPr>
        <w:rPr>
          <w:rFonts w:ascii="Garamond" w:hAnsi="Garamond"/>
          <w:bCs/>
        </w:rPr>
      </w:pPr>
      <w:r>
        <w:rPr>
          <w:rFonts w:ascii="Garamond" w:hAnsi="Garamond"/>
          <w:bCs/>
        </w:rPr>
        <w:t>Are AIs moral agents? Can they be said to be morally responsible?</w:t>
      </w:r>
    </w:p>
    <w:p w14:paraId="61C9986E" w14:textId="77777777" w:rsidR="00856CF2" w:rsidRPr="00CA4AD2" w:rsidRDefault="00856CF2" w:rsidP="004C6143">
      <w:pPr>
        <w:rPr>
          <w:rFonts w:ascii="Garamond" w:hAnsi="Garamond"/>
          <w:u w:color="000E94"/>
        </w:rPr>
      </w:pPr>
    </w:p>
    <w:p w14:paraId="4ADFBB44" w14:textId="524FF3EE" w:rsidR="007F535B" w:rsidRPr="00CA4AD2" w:rsidRDefault="007F535B" w:rsidP="004C6143">
      <w:pPr>
        <w:rPr>
          <w:rFonts w:ascii="Garamond" w:hAnsi="Garamond"/>
          <w:color w:val="000000" w:themeColor="text1"/>
        </w:rPr>
      </w:pPr>
      <w:r w:rsidRPr="00CA4AD2">
        <w:rPr>
          <w:rFonts w:ascii="Garamond" w:hAnsi="Garamond"/>
          <w:b/>
          <w:bCs/>
          <w:color w:val="000000" w:themeColor="text1"/>
          <w:u w:val="single"/>
        </w:rPr>
        <w:t>Course Prerequisites:</w:t>
      </w:r>
      <w:r w:rsidRPr="00CA4AD2">
        <w:rPr>
          <w:rFonts w:ascii="Garamond" w:hAnsi="Garamond"/>
          <w:color w:val="000000" w:themeColor="text1"/>
          <w:u w:color="000E94"/>
        </w:rPr>
        <w:t xml:space="preserve"> </w:t>
      </w:r>
      <w:hyperlink r:id="rId9" w:tooltip="CGSC 2001" w:history="1">
        <w:r w:rsidRPr="00CA4AD2">
          <w:rPr>
            <w:rStyle w:val="Hyperlink"/>
            <w:rFonts w:ascii="Garamond" w:hAnsi="Garamond"/>
            <w:color w:val="000000" w:themeColor="text1"/>
            <w:bdr w:val="none" w:sz="0" w:space="0" w:color="auto" w:frame="1"/>
            <w:shd w:val="clear" w:color="auto" w:fill="FFFFFF"/>
          </w:rPr>
          <w:t>CGSC</w:t>
        </w:r>
        <w:r w:rsidRPr="00CA4AD2">
          <w:rPr>
            <w:rStyle w:val="Hyperlink"/>
            <w:rFonts w:ascii="Garamond" w:hAnsi="Garamond" w:cs="Cambria"/>
            <w:color w:val="000000" w:themeColor="text1"/>
            <w:bdr w:val="none" w:sz="0" w:space="0" w:color="auto" w:frame="1"/>
            <w:shd w:val="clear" w:color="auto" w:fill="FFFFFF"/>
          </w:rPr>
          <w:t> </w:t>
        </w:r>
        <w:r w:rsidRPr="00CA4AD2">
          <w:rPr>
            <w:rStyle w:val="Hyperlink"/>
            <w:rFonts w:ascii="Garamond" w:hAnsi="Garamond"/>
            <w:color w:val="000000" w:themeColor="text1"/>
            <w:bdr w:val="none" w:sz="0" w:space="0" w:color="auto" w:frame="1"/>
            <w:shd w:val="clear" w:color="auto" w:fill="FFFFFF"/>
          </w:rPr>
          <w:t>2001</w:t>
        </w:r>
      </w:hyperlink>
      <w:r w:rsidRPr="00CA4AD2">
        <w:rPr>
          <w:rFonts w:ascii="Garamond" w:hAnsi="Garamond" w:cs="Cambria"/>
          <w:color w:val="000000" w:themeColor="text1"/>
          <w:shd w:val="clear" w:color="auto" w:fill="FFFFFF"/>
        </w:rPr>
        <w:t> </w:t>
      </w:r>
      <w:r w:rsidR="00856CF2" w:rsidRPr="00CA4AD2">
        <w:rPr>
          <w:rFonts w:ascii="Garamond" w:hAnsi="Garamond"/>
          <w:color w:val="000000" w:themeColor="text1"/>
          <w:shd w:val="clear" w:color="auto" w:fill="FFFFFF"/>
        </w:rPr>
        <w:t>or</w:t>
      </w:r>
      <w:r w:rsidRPr="00CA4AD2">
        <w:rPr>
          <w:rFonts w:ascii="Garamond" w:hAnsi="Garamond" w:cs="Cambria"/>
          <w:color w:val="000000" w:themeColor="text1"/>
          <w:shd w:val="clear" w:color="auto" w:fill="FFFFFF"/>
        </w:rPr>
        <w:t> </w:t>
      </w:r>
      <w:hyperlink r:id="rId10" w:tooltip="PHIL 2501" w:history="1">
        <w:r w:rsidRPr="00CA4AD2">
          <w:rPr>
            <w:rStyle w:val="Hyperlink"/>
            <w:rFonts w:ascii="Garamond" w:hAnsi="Garamond"/>
            <w:color w:val="000000" w:themeColor="text1"/>
            <w:bdr w:val="none" w:sz="0" w:space="0" w:color="auto" w:frame="1"/>
            <w:shd w:val="clear" w:color="auto" w:fill="FFFFFF"/>
          </w:rPr>
          <w:t>PHIL</w:t>
        </w:r>
        <w:r w:rsidRPr="00CA4AD2">
          <w:rPr>
            <w:rStyle w:val="Hyperlink"/>
            <w:rFonts w:ascii="Garamond" w:hAnsi="Garamond" w:cs="Cambria"/>
            <w:color w:val="000000" w:themeColor="text1"/>
            <w:bdr w:val="none" w:sz="0" w:space="0" w:color="auto" w:frame="1"/>
            <w:shd w:val="clear" w:color="auto" w:fill="FFFFFF"/>
          </w:rPr>
          <w:t> </w:t>
        </w:r>
        <w:r w:rsidRPr="00CA4AD2">
          <w:rPr>
            <w:rStyle w:val="Hyperlink"/>
            <w:rFonts w:ascii="Garamond" w:hAnsi="Garamond"/>
            <w:color w:val="000000" w:themeColor="text1"/>
            <w:bdr w:val="none" w:sz="0" w:space="0" w:color="auto" w:frame="1"/>
            <w:shd w:val="clear" w:color="auto" w:fill="FFFFFF"/>
          </w:rPr>
          <w:t>2501</w:t>
        </w:r>
      </w:hyperlink>
      <w:r w:rsidRPr="00CA4AD2">
        <w:rPr>
          <w:rFonts w:ascii="Garamond" w:hAnsi="Garamond"/>
          <w:color w:val="000000" w:themeColor="text1"/>
          <w:shd w:val="clear" w:color="auto" w:fill="FFFFFF"/>
        </w:rPr>
        <w:t>, and third-year standing</w:t>
      </w:r>
      <w:r w:rsidR="00856CF2" w:rsidRPr="00CA4AD2">
        <w:rPr>
          <w:rFonts w:ascii="Garamond" w:hAnsi="Garamond"/>
          <w:color w:val="000000" w:themeColor="text1"/>
          <w:shd w:val="clear" w:color="auto" w:fill="FFFFFF"/>
        </w:rPr>
        <w:t xml:space="preserve"> in Cognitive Science or Philosophy.</w:t>
      </w:r>
    </w:p>
    <w:p w14:paraId="02F2717C" w14:textId="77777777" w:rsidR="00A671FA" w:rsidRPr="00CA4AD2" w:rsidRDefault="00A671FA" w:rsidP="004C6143">
      <w:pPr>
        <w:rPr>
          <w:rFonts w:ascii="Garamond" w:hAnsi="Garamond"/>
        </w:rPr>
      </w:pPr>
    </w:p>
    <w:p w14:paraId="29F84B2F" w14:textId="77777777" w:rsidR="00A671FA" w:rsidRPr="00CA4AD2" w:rsidRDefault="00A671FA" w:rsidP="00A671FA">
      <w:pPr>
        <w:rPr>
          <w:rFonts w:ascii="Garamond" w:hAnsi="Garamond"/>
          <w:b/>
          <w:u w:val="single"/>
        </w:rPr>
      </w:pPr>
      <w:r w:rsidRPr="00CA4AD2">
        <w:rPr>
          <w:rFonts w:ascii="Garamond" w:hAnsi="Garamond"/>
          <w:b/>
          <w:u w:val="single"/>
        </w:rPr>
        <w:t xml:space="preserve">Course Objectives </w:t>
      </w:r>
    </w:p>
    <w:p w14:paraId="35691934" w14:textId="77777777" w:rsidR="00A671FA" w:rsidRPr="00CA4AD2" w:rsidRDefault="00716F59" w:rsidP="004C6143">
      <w:pPr>
        <w:rPr>
          <w:rFonts w:ascii="Garamond" w:hAnsi="Garamond"/>
        </w:rPr>
      </w:pPr>
      <w:r w:rsidRPr="00CA4AD2">
        <w:rPr>
          <w:rFonts w:ascii="Garamond" w:hAnsi="Garamond"/>
        </w:rPr>
        <w:t>Our</w:t>
      </w:r>
      <w:r w:rsidR="00222309" w:rsidRPr="00CA4AD2">
        <w:rPr>
          <w:rFonts w:ascii="Garamond" w:hAnsi="Garamond"/>
        </w:rPr>
        <w:t xml:space="preserve"> aim </w:t>
      </w:r>
      <w:r w:rsidRPr="00CA4AD2">
        <w:rPr>
          <w:rFonts w:ascii="Garamond" w:hAnsi="Garamond"/>
        </w:rPr>
        <w:t xml:space="preserve">in this course </w:t>
      </w:r>
      <w:r w:rsidR="00222309" w:rsidRPr="00CA4AD2">
        <w:rPr>
          <w:rFonts w:ascii="Garamond" w:hAnsi="Garamond"/>
        </w:rPr>
        <w:t>will be</w:t>
      </w:r>
      <w:r w:rsidR="00A1424C" w:rsidRPr="00CA4AD2">
        <w:rPr>
          <w:rFonts w:ascii="Garamond" w:hAnsi="Garamond"/>
        </w:rPr>
        <w:t xml:space="preserve"> to support and develop</w:t>
      </w:r>
      <w:r w:rsidR="00222309" w:rsidRPr="00CA4AD2">
        <w:rPr>
          <w:rFonts w:ascii="Garamond" w:hAnsi="Garamond"/>
        </w:rPr>
        <w:t xml:space="preserve"> the following</w:t>
      </w:r>
      <w:r w:rsidR="00A1424C" w:rsidRPr="00CA4AD2">
        <w:rPr>
          <w:rFonts w:ascii="Garamond" w:hAnsi="Garamond"/>
        </w:rPr>
        <w:t>:</w:t>
      </w:r>
    </w:p>
    <w:p w14:paraId="1BF8A32E" w14:textId="250C8C5D" w:rsidR="00A671FA" w:rsidRPr="00CA4AD2" w:rsidRDefault="00A671FA" w:rsidP="00F36D62">
      <w:pPr>
        <w:pStyle w:val="ListParagraph"/>
        <w:numPr>
          <w:ilvl w:val="0"/>
          <w:numId w:val="1"/>
        </w:numPr>
        <w:rPr>
          <w:rFonts w:ascii="Garamond" w:hAnsi="Garamond"/>
        </w:rPr>
      </w:pPr>
      <w:r w:rsidRPr="00CA4AD2">
        <w:rPr>
          <w:rFonts w:ascii="Garamond" w:hAnsi="Garamond"/>
        </w:rPr>
        <w:t xml:space="preserve">An understanding of foundational </w:t>
      </w:r>
      <w:r w:rsidR="008462C1" w:rsidRPr="00CA4AD2">
        <w:rPr>
          <w:rFonts w:ascii="Garamond" w:hAnsi="Garamond"/>
        </w:rPr>
        <w:t>philosophical</w:t>
      </w:r>
      <w:r w:rsidR="00A83A88">
        <w:rPr>
          <w:rFonts w:ascii="Garamond" w:hAnsi="Garamond"/>
        </w:rPr>
        <w:t xml:space="preserve"> and ethical</w:t>
      </w:r>
      <w:r w:rsidR="008462C1" w:rsidRPr="00CA4AD2">
        <w:rPr>
          <w:rFonts w:ascii="Garamond" w:hAnsi="Garamond"/>
        </w:rPr>
        <w:t xml:space="preserve"> </w:t>
      </w:r>
      <w:r w:rsidRPr="00CA4AD2">
        <w:rPr>
          <w:rFonts w:ascii="Garamond" w:hAnsi="Garamond"/>
        </w:rPr>
        <w:t xml:space="preserve">issues </w:t>
      </w:r>
      <w:r w:rsidR="008462C1" w:rsidRPr="00CA4AD2">
        <w:rPr>
          <w:rFonts w:ascii="Garamond" w:hAnsi="Garamond"/>
        </w:rPr>
        <w:t xml:space="preserve">in </w:t>
      </w:r>
      <w:r w:rsidR="00DC4A20" w:rsidRPr="00CA4AD2">
        <w:rPr>
          <w:rFonts w:ascii="Garamond" w:hAnsi="Garamond"/>
        </w:rPr>
        <w:t>artificial intelligence.</w:t>
      </w:r>
    </w:p>
    <w:p w14:paraId="7A9D4D90" w14:textId="289D905F" w:rsidR="008E0D7A" w:rsidRPr="00CA4AD2" w:rsidRDefault="00A671FA" w:rsidP="00DC4A20">
      <w:pPr>
        <w:pStyle w:val="ListParagraph"/>
        <w:numPr>
          <w:ilvl w:val="0"/>
          <w:numId w:val="1"/>
        </w:numPr>
        <w:rPr>
          <w:rFonts w:ascii="Garamond" w:hAnsi="Garamond"/>
        </w:rPr>
      </w:pPr>
      <w:r w:rsidRPr="00CA4AD2">
        <w:rPr>
          <w:rFonts w:ascii="Garamond" w:hAnsi="Garamond"/>
        </w:rPr>
        <w:t xml:space="preserve">A familiarity with current debates in </w:t>
      </w:r>
      <w:r w:rsidR="00DC4A20" w:rsidRPr="00CA4AD2">
        <w:rPr>
          <w:rFonts w:ascii="Garamond" w:hAnsi="Garamond"/>
        </w:rPr>
        <w:t>artificial intelligence</w:t>
      </w:r>
      <w:r w:rsidRPr="00CA4AD2">
        <w:rPr>
          <w:rFonts w:ascii="Garamond" w:hAnsi="Garamond"/>
        </w:rPr>
        <w:t xml:space="preserve"> </w:t>
      </w:r>
      <w:r w:rsidR="00323823" w:rsidRPr="00CA4AD2">
        <w:rPr>
          <w:rFonts w:ascii="Garamond" w:hAnsi="Garamond"/>
        </w:rPr>
        <w:t xml:space="preserve">from a philosophical </w:t>
      </w:r>
      <w:r w:rsidR="00A83A88">
        <w:rPr>
          <w:rFonts w:ascii="Garamond" w:hAnsi="Garamond"/>
        </w:rPr>
        <w:t xml:space="preserve">and ethical </w:t>
      </w:r>
      <w:r w:rsidR="00323823" w:rsidRPr="00CA4AD2">
        <w:rPr>
          <w:rFonts w:ascii="Garamond" w:hAnsi="Garamond"/>
        </w:rPr>
        <w:t xml:space="preserve">perspective. </w:t>
      </w:r>
    </w:p>
    <w:p w14:paraId="6C74CE46" w14:textId="77777777" w:rsidR="00614854" w:rsidRDefault="00614854" w:rsidP="00614854">
      <w:pPr>
        <w:pStyle w:val="ListParagraph"/>
        <w:numPr>
          <w:ilvl w:val="0"/>
          <w:numId w:val="1"/>
        </w:numPr>
        <w:rPr>
          <w:rFonts w:ascii="Garamond" w:hAnsi="Garamond"/>
        </w:rPr>
      </w:pPr>
      <w:r>
        <w:rPr>
          <w:rFonts w:ascii="Garamond" w:hAnsi="Garamond"/>
        </w:rPr>
        <w:t xml:space="preserve">An ability to read, engage with, and analyze philosophical texts. </w:t>
      </w:r>
    </w:p>
    <w:p w14:paraId="3AD1DB40" w14:textId="77777777" w:rsidR="006A7FE3" w:rsidRDefault="006A7FE3" w:rsidP="006A7FE3">
      <w:pPr>
        <w:pStyle w:val="ListParagraph"/>
        <w:numPr>
          <w:ilvl w:val="0"/>
          <w:numId w:val="1"/>
        </w:numPr>
        <w:rPr>
          <w:rFonts w:ascii="Garamond" w:hAnsi="Garamond"/>
        </w:rPr>
      </w:pPr>
      <w:r>
        <w:rPr>
          <w:rFonts w:ascii="Garamond" w:hAnsi="Garamond"/>
        </w:rPr>
        <w:t>An ability to articulate, in writing, a coherent understanding of a philosophical issue or debate.</w:t>
      </w:r>
    </w:p>
    <w:p w14:paraId="0BF8BE34" w14:textId="54778507" w:rsidR="006A7FE3" w:rsidRPr="006A7FE3" w:rsidRDefault="006A7FE3" w:rsidP="006A7FE3">
      <w:pPr>
        <w:pStyle w:val="ListParagraph"/>
        <w:numPr>
          <w:ilvl w:val="0"/>
          <w:numId w:val="1"/>
        </w:numPr>
        <w:rPr>
          <w:rFonts w:ascii="Garamond" w:hAnsi="Garamond"/>
        </w:rPr>
      </w:pPr>
      <w:r w:rsidRPr="00CA4AD2">
        <w:rPr>
          <w:rFonts w:ascii="Garamond" w:hAnsi="Garamond"/>
        </w:rPr>
        <w:t>An ability to articulate a critical viewpoint on an issue clearly and effectively</w:t>
      </w:r>
      <w:r>
        <w:rPr>
          <w:rFonts w:ascii="Garamond" w:hAnsi="Garamond"/>
        </w:rPr>
        <w:t>.</w:t>
      </w:r>
    </w:p>
    <w:p w14:paraId="5AE0F35F" w14:textId="77777777" w:rsidR="0079414C" w:rsidRPr="006A7FE3" w:rsidRDefault="0079414C" w:rsidP="008462C1">
      <w:pPr>
        <w:rPr>
          <w:rFonts w:ascii="Garamond" w:hAnsi="Garamond"/>
        </w:rPr>
      </w:pPr>
    </w:p>
    <w:p w14:paraId="118A5D3E" w14:textId="00BDBFD5" w:rsidR="00A038C8" w:rsidRPr="00CA4AD2" w:rsidRDefault="0079414C" w:rsidP="0094026F">
      <w:pPr>
        <w:autoSpaceDE w:val="0"/>
        <w:autoSpaceDN w:val="0"/>
        <w:adjustRightInd w:val="0"/>
        <w:rPr>
          <w:rFonts w:ascii="Garamond" w:hAnsi="Garamond"/>
          <w:u w:val="single"/>
        </w:rPr>
      </w:pPr>
      <w:r w:rsidRPr="00CA4AD2">
        <w:rPr>
          <w:rFonts w:ascii="Garamond" w:hAnsi="Garamond"/>
          <w:b/>
          <w:u w:val="single"/>
        </w:rPr>
        <w:t>Course Materials</w:t>
      </w:r>
    </w:p>
    <w:p w14:paraId="43795B64" w14:textId="370DBA92" w:rsidR="0094026F" w:rsidRPr="00CA4AD2" w:rsidRDefault="0094026F" w:rsidP="00F36D62">
      <w:pPr>
        <w:numPr>
          <w:ilvl w:val="0"/>
          <w:numId w:val="2"/>
        </w:numPr>
        <w:rPr>
          <w:rFonts w:ascii="Garamond" w:hAnsi="Garamond"/>
        </w:rPr>
      </w:pPr>
      <w:r w:rsidRPr="00CA4AD2">
        <w:rPr>
          <w:rFonts w:ascii="Garamond" w:hAnsi="Garamond"/>
        </w:rPr>
        <w:t xml:space="preserve">All required readings and additional resources will be made available on </w:t>
      </w:r>
      <w:r w:rsidR="00003330" w:rsidRPr="00CA4AD2">
        <w:rPr>
          <w:rFonts w:ascii="Garamond" w:hAnsi="Garamond"/>
        </w:rPr>
        <w:t>Brightspace.</w:t>
      </w:r>
    </w:p>
    <w:p w14:paraId="0A74F220" w14:textId="77777777" w:rsidR="0094026F" w:rsidRPr="00CA4AD2" w:rsidRDefault="0094026F" w:rsidP="0094026F">
      <w:pPr>
        <w:autoSpaceDE w:val="0"/>
        <w:autoSpaceDN w:val="0"/>
        <w:adjustRightInd w:val="0"/>
        <w:rPr>
          <w:rFonts w:ascii="Garamond" w:hAnsi="Garamond"/>
          <w:u w:val="single"/>
        </w:rPr>
      </w:pPr>
    </w:p>
    <w:p w14:paraId="21B3DF4A" w14:textId="77777777" w:rsidR="0094026F" w:rsidRPr="00CA4AD2" w:rsidRDefault="0094026F" w:rsidP="0094026F">
      <w:pPr>
        <w:autoSpaceDE w:val="0"/>
        <w:autoSpaceDN w:val="0"/>
        <w:adjustRightInd w:val="0"/>
        <w:rPr>
          <w:rFonts w:ascii="Garamond" w:hAnsi="Garamond"/>
          <w:u w:val="single"/>
        </w:rPr>
      </w:pPr>
    </w:p>
    <w:p w14:paraId="0427CF18" w14:textId="77777777" w:rsidR="00B0621D" w:rsidRPr="00CA4AD2" w:rsidRDefault="00A84CEE" w:rsidP="004C6143">
      <w:pPr>
        <w:rPr>
          <w:rFonts w:ascii="Garamond" w:hAnsi="Garamond"/>
          <w:b/>
          <w:u w:val="single"/>
        </w:rPr>
      </w:pPr>
      <w:r w:rsidRPr="00CA4AD2">
        <w:rPr>
          <w:rFonts w:ascii="Garamond" w:hAnsi="Garamond"/>
          <w:b/>
          <w:u w:val="single"/>
        </w:rPr>
        <w:br w:type="page"/>
      </w:r>
      <w:r w:rsidR="00B0621D" w:rsidRPr="00CA4AD2">
        <w:rPr>
          <w:rFonts w:ascii="Garamond" w:hAnsi="Garamond"/>
          <w:b/>
          <w:u w:val="single"/>
        </w:rPr>
        <w:lastRenderedPageBreak/>
        <w:t>Course Requirements</w:t>
      </w:r>
    </w:p>
    <w:p w14:paraId="06408EB5" w14:textId="77777777" w:rsidR="00B0621D" w:rsidRPr="00CA4AD2" w:rsidRDefault="00B0621D" w:rsidP="004C6143">
      <w:pPr>
        <w:rPr>
          <w:rFonts w:ascii="Garamond" w:hAnsi="Garamond"/>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330"/>
      </w:tblGrid>
      <w:tr w:rsidR="008E03E1" w:rsidRPr="00CA4AD2" w14:paraId="31B9A18D" w14:textId="77777777">
        <w:trPr>
          <w:jc w:val="center"/>
        </w:trPr>
        <w:tc>
          <w:tcPr>
            <w:tcW w:w="4140" w:type="dxa"/>
            <w:tcBorders>
              <w:top w:val="single" w:sz="4" w:space="0" w:color="auto"/>
              <w:left w:val="single" w:sz="4" w:space="0" w:color="auto"/>
              <w:bottom w:val="single" w:sz="4" w:space="0" w:color="auto"/>
              <w:right w:val="single" w:sz="4" w:space="0" w:color="auto"/>
            </w:tcBorders>
            <w:shd w:val="pct20" w:color="auto" w:fill="auto"/>
          </w:tcPr>
          <w:p w14:paraId="75AF7810" w14:textId="77777777" w:rsidR="008E03E1" w:rsidRPr="00CA4AD2" w:rsidRDefault="008E03E1" w:rsidP="00E83A96">
            <w:pPr>
              <w:jc w:val="center"/>
              <w:rPr>
                <w:rFonts w:ascii="Garamond" w:hAnsi="Garamond"/>
                <w:b/>
              </w:rPr>
            </w:pPr>
            <w:r w:rsidRPr="00CA4AD2">
              <w:rPr>
                <w:rFonts w:ascii="Garamond" w:hAnsi="Garamond"/>
                <w:b/>
                <w:bCs/>
                <w:color w:val="000000"/>
              </w:rPr>
              <w:t>Course Component</w:t>
            </w:r>
          </w:p>
        </w:tc>
        <w:tc>
          <w:tcPr>
            <w:tcW w:w="3330" w:type="dxa"/>
            <w:tcBorders>
              <w:top w:val="single" w:sz="4" w:space="0" w:color="auto"/>
              <w:left w:val="single" w:sz="4" w:space="0" w:color="auto"/>
              <w:bottom w:val="single" w:sz="4" w:space="0" w:color="auto"/>
              <w:right w:val="single" w:sz="4" w:space="0" w:color="auto"/>
            </w:tcBorders>
            <w:shd w:val="pct20" w:color="auto" w:fill="auto"/>
          </w:tcPr>
          <w:p w14:paraId="679DF47F" w14:textId="77777777" w:rsidR="008E03E1" w:rsidRPr="00CA4AD2" w:rsidRDefault="008E03E1" w:rsidP="00E83A96">
            <w:pPr>
              <w:jc w:val="center"/>
              <w:rPr>
                <w:rFonts w:ascii="Garamond" w:hAnsi="Garamond"/>
                <w:b/>
              </w:rPr>
            </w:pPr>
            <w:r w:rsidRPr="00CA4AD2">
              <w:rPr>
                <w:rFonts w:ascii="Garamond" w:hAnsi="Garamond"/>
                <w:b/>
                <w:bCs/>
                <w:color w:val="000000"/>
              </w:rPr>
              <w:t>Percentage of Final Grade</w:t>
            </w:r>
          </w:p>
        </w:tc>
      </w:tr>
      <w:tr w:rsidR="00AE43B4" w:rsidRPr="00CA4AD2" w14:paraId="59777C3A"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2C20BF78" w14:textId="1CF881F2" w:rsidR="00AE43B4" w:rsidRPr="00CA4AD2" w:rsidRDefault="00AE43B4" w:rsidP="002065D4">
            <w:pPr>
              <w:jc w:val="center"/>
              <w:rPr>
                <w:rFonts w:ascii="Garamond" w:hAnsi="Garamond"/>
              </w:rPr>
            </w:pPr>
            <w:r w:rsidRPr="00CA4AD2">
              <w:rPr>
                <w:rFonts w:ascii="Garamond" w:hAnsi="Garamond"/>
              </w:rPr>
              <w:t>Reading Assignments (</w:t>
            </w:r>
            <w:proofErr w:type="spellStart"/>
            <w:r w:rsidRPr="00CA4AD2">
              <w:rPr>
                <w:rFonts w:ascii="Garamond" w:hAnsi="Garamond"/>
              </w:rPr>
              <w:t>Perusall</w:t>
            </w:r>
            <w:proofErr w:type="spellEnd"/>
            <w:r w:rsidRPr="00CA4AD2">
              <w:rPr>
                <w:rFonts w:ascii="Garamond" w:hAnsi="Garamond"/>
              </w:rPr>
              <w:t>)</w:t>
            </w:r>
          </w:p>
        </w:tc>
        <w:tc>
          <w:tcPr>
            <w:tcW w:w="3330" w:type="dxa"/>
            <w:tcBorders>
              <w:top w:val="single" w:sz="4" w:space="0" w:color="auto"/>
              <w:left w:val="single" w:sz="4" w:space="0" w:color="auto"/>
              <w:bottom w:val="single" w:sz="4" w:space="0" w:color="auto"/>
              <w:right w:val="single" w:sz="4" w:space="0" w:color="auto"/>
            </w:tcBorders>
          </w:tcPr>
          <w:p w14:paraId="7F5E2327" w14:textId="0F32DEB2" w:rsidR="00AE43B4" w:rsidRPr="00CA4AD2" w:rsidRDefault="00AE43B4" w:rsidP="00E83A96">
            <w:pPr>
              <w:jc w:val="center"/>
              <w:rPr>
                <w:rFonts w:ascii="Garamond" w:hAnsi="Garamond"/>
              </w:rPr>
            </w:pPr>
            <w:r w:rsidRPr="00CA4AD2">
              <w:rPr>
                <w:rFonts w:ascii="Garamond" w:hAnsi="Garamond"/>
              </w:rPr>
              <w:t>20%</w:t>
            </w:r>
          </w:p>
        </w:tc>
      </w:tr>
      <w:tr w:rsidR="00816379" w:rsidRPr="00CA4AD2" w14:paraId="06B8F3F9"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44232280" w14:textId="0B3C2249" w:rsidR="00740427" w:rsidRPr="00CA4AD2" w:rsidRDefault="004E640B" w:rsidP="004E640B">
            <w:pPr>
              <w:jc w:val="center"/>
              <w:rPr>
                <w:rFonts w:ascii="Garamond" w:hAnsi="Garamond"/>
              </w:rPr>
            </w:pPr>
            <w:r w:rsidRPr="00CA4AD2">
              <w:rPr>
                <w:rFonts w:ascii="Garamond" w:hAnsi="Garamond"/>
              </w:rPr>
              <w:t xml:space="preserve">In-Class </w:t>
            </w:r>
            <w:r w:rsidR="004C2F8E">
              <w:rPr>
                <w:rFonts w:ascii="Garamond" w:hAnsi="Garamond"/>
              </w:rPr>
              <w:t>Participation</w:t>
            </w:r>
            <w:r w:rsidR="00FC1CAC" w:rsidRPr="00CA4AD2">
              <w:rPr>
                <w:rFonts w:ascii="Garamond" w:hAnsi="Garamond"/>
              </w:rPr>
              <w:t xml:space="preserve"> </w:t>
            </w:r>
            <w:r w:rsidR="00F32DF4">
              <w:rPr>
                <w:rFonts w:ascii="Garamond" w:hAnsi="Garamond"/>
              </w:rPr>
              <w:t>Exercises</w:t>
            </w:r>
          </w:p>
        </w:tc>
        <w:tc>
          <w:tcPr>
            <w:tcW w:w="3330" w:type="dxa"/>
            <w:tcBorders>
              <w:top w:val="single" w:sz="4" w:space="0" w:color="auto"/>
              <w:left w:val="single" w:sz="4" w:space="0" w:color="auto"/>
              <w:bottom w:val="single" w:sz="4" w:space="0" w:color="auto"/>
              <w:right w:val="single" w:sz="4" w:space="0" w:color="auto"/>
            </w:tcBorders>
          </w:tcPr>
          <w:p w14:paraId="12EF706E" w14:textId="34F69E31" w:rsidR="00816379" w:rsidRPr="00CA4AD2" w:rsidRDefault="00384663" w:rsidP="00E83A96">
            <w:pPr>
              <w:jc w:val="center"/>
              <w:rPr>
                <w:rFonts w:ascii="Garamond" w:hAnsi="Garamond"/>
              </w:rPr>
            </w:pPr>
            <w:r>
              <w:rPr>
                <w:rFonts w:ascii="Garamond" w:hAnsi="Garamond"/>
              </w:rPr>
              <w:t>2</w:t>
            </w:r>
            <w:r w:rsidR="004E640B" w:rsidRPr="00CA4AD2">
              <w:rPr>
                <w:rFonts w:ascii="Garamond" w:hAnsi="Garamond"/>
              </w:rPr>
              <w:t>0%</w:t>
            </w:r>
          </w:p>
        </w:tc>
      </w:tr>
      <w:tr w:rsidR="00095C95" w:rsidRPr="00CA4AD2" w14:paraId="4B86C5E2"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4CB7716E" w14:textId="0075CD1D" w:rsidR="00970F29" w:rsidRPr="00CA4AD2" w:rsidRDefault="005E1EAD" w:rsidP="007855AA">
            <w:pPr>
              <w:jc w:val="center"/>
              <w:rPr>
                <w:rFonts w:ascii="Garamond" w:hAnsi="Garamond"/>
              </w:rPr>
            </w:pPr>
            <w:r>
              <w:rPr>
                <w:rFonts w:ascii="Garamond" w:hAnsi="Garamond"/>
              </w:rPr>
              <w:t>Writing Assignment</w:t>
            </w:r>
            <w:r w:rsidR="007855AA">
              <w:rPr>
                <w:rFonts w:ascii="Garamond" w:hAnsi="Garamond"/>
              </w:rPr>
              <w:t xml:space="preserve"> #1</w:t>
            </w:r>
          </w:p>
        </w:tc>
        <w:tc>
          <w:tcPr>
            <w:tcW w:w="3330" w:type="dxa"/>
            <w:tcBorders>
              <w:top w:val="single" w:sz="4" w:space="0" w:color="auto"/>
              <w:left w:val="single" w:sz="4" w:space="0" w:color="auto"/>
              <w:bottom w:val="single" w:sz="4" w:space="0" w:color="auto"/>
              <w:right w:val="single" w:sz="4" w:space="0" w:color="auto"/>
            </w:tcBorders>
          </w:tcPr>
          <w:p w14:paraId="34877456" w14:textId="7EAC9FB0" w:rsidR="00095C95" w:rsidRPr="00CA4AD2" w:rsidRDefault="007855AA" w:rsidP="00E83A96">
            <w:pPr>
              <w:jc w:val="center"/>
              <w:rPr>
                <w:rFonts w:ascii="Garamond" w:hAnsi="Garamond"/>
              </w:rPr>
            </w:pPr>
            <w:r>
              <w:rPr>
                <w:rFonts w:ascii="Garamond" w:hAnsi="Garamond"/>
              </w:rPr>
              <w:t>15</w:t>
            </w:r>
            <w:r w:rsidR="00095C95" w:rsidRPr="00CA4AD2">
              <w:rPr>
                <w:rFonts w:ascii="Garamond" w:hAnsi="Garamond"/>
              </w:rPr>
              <w:t>%</w:t>
            </w:r>
          </w:p>
        </w:tc>
      </w:tr>
      <w:tr w:rsidR="007855AA" w:rsidRPr="00CA4AD2" w14:paraId="533FA7F4"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11008171" w14:textId="51666D50" w:rsidR="007855AA" w:rsidRDefault="007855AA" w:rsidP="007855AA">
            <w:pPr>
              <w:jc w:val="center"/>
              <w:rPr>
                <w:rFonts w:ascii="Garamond" w:hAnsi="Garamond"/>
              </w:rPr>
            </w:pPr>
            <w:r>
              <w:rPr>
                <w:rFonts w:ascii="Garamond" w:hAnsi="Garamond"/>
              </w:rPr>
              <w:t>Writing Assignment #2</w:t>
            </w:r>
          </w:p>
        </w:tc>
        <w:tc>
          <w:tcPr>
            <w:tcW w:w="3330" w:type="dxa"/>
            <w:tcBorders>
              <w:top w:val="single" w:sz="4" w:space="0" w:color="auto"/>
              <w:left w:val="single" w:sz="4" w:space="0" w:color="auto"/>
              <w:bottom w:val="single" w:sz="4" w:space="0" w:color="auto"/>
              <w:right w:val="single" w:sz="4" w:space="0" w:color="auto"/>
            </w:tcBorders>
          </w:tcPr>
          <w:p w14:paraId="5B728405" w14:textId="5F437571" w:rsidR="007855AA" w:rsidRDefault="007855AA" w:rsidP="00E83A96">
            <w:pPr>
              <w:jc w:val="center"/>
              <w:rPr>
                <w:rFonts w:ascii="Garamond" w:hAnsi="Garamond"/>
              </w:rPr>
            </w:pPr>
            <w:r>
              <w:rPr>
                <w:rFonts w:ascii="Garamond" w:hAnsi="Garamond"/>
              </w:rPr>
              <w:t>15%</w:t>
            </w:r>
          </w:p>
        </w:tc>
      </w:tr>
      <w:tr w:rsidR="00110486" w:rsidRPr="00CA4AD2" w14:paraId="7FB314B2"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78277EA2" w14:textId="03940DC4" w:rsidR="00110486" w:rsidRPr="00CA4AD2" w:rsidRDefault="003D67E9" w:rsidP="00E83A96">
            <w:pPr>
              <w:jc w:val="center"/>
              <w:rPr>
                <w:rFonts w:ascii="Garamond" w:hAnsi="Garamond"/>
                <w:color w:val="000000"/>
              </w:rPr>
            </w:pPr>
            <w:r>
              <w:rPr>
                <w:rFonts w:ascii="Garamond" w:hAnsi="Garamond"/>
              </w:rPr>
              <w:t>Group Presentation</w:t>
            </w:r>
          </w:p>
        </w:tc>
        <w:tc>
          <w:tcPr>
            <w:tcW w:w="3330" w:type="dxa"/>
            <w:tcBorders>
              <w:top w:val="single" w:sz="4" w:space="0" w:color="auto"/>
              <w:left w:val="single" w:sz="4" w:space="0" w:color="auto"/>
              <w:bottom w:val="single" w:sz="4" w:space="0" w:color="auto"/>
              <w:right w:val="single" w:sz="4" w:space="0" w:color="auto"/>
            </w:tcBorders>
          </w:tcPr>
          <w:p w14:paraId="1E32033E" w14:textId="2F419FF9" w:rsidR="00110486" w:rsidRPr="00CA4AD2" w:rsidRDefault="00095C95" w:rsidP="00E83A96">
            <w:pPr>
              <w:jc w:val="center"/>
              <w:rPr>
                <w:rFonts w:ascii="Garamond" w:hAnsi="Garamond"/>
              </w:rPr>
            </w:pPr>
            <w:r w:rsidRPr="00CA4AD2">
              <w:rPr>
                <w:rFonts w:ascii="Garamond" w:hAnsi="Garamond"/>
              </w:rPr>
              <w:t>3</w:t>
            </w:r>
            <w:r w:rsidR="00E70F10" w:rsidRPr="00CA4AD2">
              <w:rPr>
                <w:rFonts w:ascii="Garamond" w:hAnsi="Garamond"/>
              </w:rPr>
              <w:t>0</w:t>
            </w:r>
            <w:r w:rsidR="00110486" w:rsidRPr="00CA4AD2">
              <w:rPr>
                <w:rFonts w:ascii="Garamond" w:hAnsi="Garamond"/>
              </w:rPr>
              <w:t>%</w:t>
            </w:r>
          </w:p>
        </w:tc>
      </w:tr>
    </w:tbl>
    <w:p w14:paraId="5104EA01" w14:textId="77777777" w:rsidR="008E03E1" w:rsidRPr="00CA4AD2" w:rsidRDefault="008E03E1" w:rsidP="004C6143">
      <w:pPr>
        <w:rPr>
          <w:rFonts w:ascii="Garamond" w:hAnsi="Garamond"/>
          <w:b/>
        </w:rPr>
      </w:pPr>
    </w:p>
    <w:p w14:paraId="707F863A" w14:textId="77777777" w:rsidR="008F4A76" w:rsidRPr="00CA4AD2" w:rsidRDefault="008F4A76" w:rsidP="008F4A76">
      <w:pPr>
        <w:rPr>
          <w:rFonts w:ascii="Garamond" w:hAnsi="Garamond" w:cs="Arial"/>
          <w:b/>
        </w:rPr>
      </w:pPr>
      <w:r w:rsidRPr="00CA4AD2">
        <w:rPr>
          <w:rFonts w:ascii="Garamond" w:hAnsi="Garamond" w:cs="Arial"/>
          <w:b/>
        </w:rPr>
        <w:t>Reading Assignments</w:t>
      </w:r>
    </w:p>
    <w:p w14:paraId="674D4A11" w14:textId="224DA563" w:rsidR="008F4A76" w:rsidRPr="00CA4AD2" w:rsidRDefault="008F4A76" w:rsidP="008F4A76">
      <w:pPr>
        <w:spacing w:beforeLines="1" w:before="2" w:afterLines="1" w:after="2"/>
        <w:rPr>
          <w:rFonts w:ascii="Garamond" w:hAnsi="Garamond" w:cs="Arial"/>
        </w:rPr>
      </w:pPr>
      <w:r w:rsidRPr="00CA4AD2">
        <w:rPr>
          <w:rFonts w:ascii="Garamond" w:hAnsi="Garamond" w:cs="Arial"/>
        </w:rPr>
        <w:t>Readings will be assigned for every class session except the first</w:t>
      </w:r>
      <w:r w:rsidR="00596183">
        <w:rPr>
          <w:rFonts w:ascii="Garamond" w:hAnsi="Garamond" w:cs="Arial"/>
        </w:rPr>
        <w:t xml:space="preserve"> and the last two</w:t>
      </w:r>
      <w:r w:rsidRPr="00CA4AD2">
        <w:rPr>
          <w:rFonts w:ascii="Garamond" w:hAnsi="Garamond" w:cs="Arial"/>
        </w:rPr>
        <w:t xml:space="preserve">. All readings are required, except for those marked ‘optional’ on the course syllabus. While optional, you are strongly encouraged to do these readings, as they’ll help both fill in the background for, and expand upon, the material we’ll be discussing in class. </w:t>
      </w:r>
    </w:p>
    <w:p w14:paraId="1B1F56B4" w14:textId="77777777" w:rsidR="008F4A76" w:rsidRPr="00CA4AD2" w:rsidRDefault="008F4A76" w:rsidP="008F4A76">
      <w:pPr>
        <w:spacing w:beforeLines="1" w:before="2" w:afterLines="1" w:after="2"/>
        <w:rPr>
          <w:rFonts w:ascii="Garamond" w:hAnsi="Garamond" w:cs="Arial"/>
        </w:rPr>
      </w:pPr>
    </w:p>
    <w:p w14:paraId="1C4DF9C8" w14:textId="61F52350" w:rsidR="008F4A76" w:rsidRPr="00CA4AD2" w:rsidRDefault="008F4A76" w:rsidP="008F4A76">
      <w:pPr>
        <w:rPr>
          <w:rFonts w:ascii="Garamond" w:hAnsi="Garamond"/>
        </w:rPr>
      </w:pPr>
      <w:r w:rsidRPr="00CA4AD2">
        <w:rPr>
          <w:rFonts w:ascii="Garamond" w:hAnsi="Garamond" w:cs="Arial"/>
          <w:lang w:val="en-CA"/>
        </w:rPr>
        <w:t xml:space="preserve">To work through the readings, we will be using </w:t>
      </w:r>
      <w:proofErr w:type="spellStart"/>
      <w:r w:rsidRPr="00CA4AD2">
        <w:rPr>
          <w:rFonts w:ascii="Garamond" w:hAnsi="Garamond" w:cs="Arial"/>
          <w:lang w:val="en-CA"/>
        </w:rPr>
        <w:t>Perusall</w:t>
      </w:r>
      <w:proofErr w:type="spellEnd"/>
      <w:r w:rsidRPr="00CA4AD2">
        <w:rPr>
          <w:rFonts w:ascii="Garamond" w:hAnsi="Garamond" w:cs="Arial"/>
          <w:lang w:val="en-CA"/>
        </w:rPr>
        <w:t xml:space="preserve">, a collaborative e-reading platform that enables you to tackle the readings together as a group in between our class sessions. </w:t>
      </w:r>
      <w:r w:rsidRPr="00CA4AD2">
        <w:rPr>
          <w:rFonts w:ascii="Garamond" w:hAnsi="Garamond"/>
        </w:rPr>
        <w:t xml:space="preserve">The reading assignments you complete on </w:t>
      </w:r>
      <w:proofErr w:type="spellStart"/>
      <w:r w:rsidRPr="00CA4AD2">
        <w:rPr>
          <w:rFonts w:ascii="Garamond" w:hAnsi="Garamond"/>
        </w:rPr>
        <w:t>Perusall</w:t>
      </w:r>
      <w:proofErr w:type="spellEnd"/>
      <w:r w:rsidRPr="00CA4AD2">
        <w:rPr>
          <w:rFonts w:ascii="Garamond" w:hAnsi="Garamond"/>
        </w:rPr>
        <w:t xml:space="preserve"> will be worth </w:t>
      </w:r>
      <w:r w:rsidR="001334EA" w:rsidRPr="00CA4AD2">
        <w:rPr>
          <w:rFonts w:ascii="Garamond" w:hAnsi="Garamond"/>
          <w:b/>
          <w:bCs/>
        </w:rPr>
        <w:t>20%</w:t>
      </w:r>
      <w:r w:rsidRPr="00CA4AD2">
        <w:rPr>
          <w:rFonts w:ascii="Garamond" w:hAnsi="Garamond"/>
        </w:rPr>
        <w:t xml:space="preserve"> of your final grade. They </w:t>
      </w:r>
      <w:r w:rsidR="000C51CE" w:rsidRPr="00CA4AD2">
        <w:rPr>
          <w:rFonts w:ascii="Garamond" w:hAnsi="Garamond"/>
        </w:rPr>
        <w:t>are</w:t>
      </w:r>
      <w:r w:rsidRPr="00CA4AD2">
        <w:rPr>
          <w:rFonts w:ascii="Garamond" w:hAnsi="Garamond"/>
        </w:rPr>
        <w:t xml:space="preserve"> due the day before class </w:t>
      </w:r>
      <w:r w:rsidRPr="00CA4AD2">
        <w:rPr>
          <w:rFonts w:ascii="Garamond" w:hAnsi="Garamond"/>
          <w:b/>
          <w:bCs/>
        </w:rPr>
        <w:t>(</w:t>
      </w:r>
      <w:r w:rsidR="008C3D41" w:rsidRPr="00CA4AD2">
        <w:rPr>
          <w:rFonts w:ascii="Garamond" w:hAnsi="Garamond"/>
          <w:b/>
          <w:bCs/>
        </w:rPr>
        <w:t>Tuesdays</w:t>
      </w:r>
      <w:r w:rsidRPr="00CA4AD2">
        <w:rPr>
          <w:rFonts w:ascii="Garamond" w:hAnsi="Garamond"/>
          <w:b/>
          <w:bCs/>
        </w:rPr>
        <w:t xml:space="preserve">) by </w:t>
      </w:r>
      <w:r w:rsidR="00ED6B04" w:rsidRPr="00CA4AD2">
        <w:rPr>
          <w:rFonts w:ascii="Garamond" w:hAnsi="Garamond"/>
          <w:b/>
          <w:bCs/>
        </w:rPr>
        <w:t>8</w:t>
      </w:r>
      <w:r w:rsidRPr="00CA4AD2">
        <w:rPr>
          <w:rFonts w:ascii="Garamond" w:hAnsi="Garamond"/>
          <w:b/>
          <w:bCs/>
        </w:rPr>
        <w:t>pm.</w:t>
      </w:r>
    </w:p>
    <w:p w14:paraId="76741E95" w14:textId="77777777" w:rsidR="008F4A76" w:rsidRPr="00CA4AD2" w:rsidRDefault="008F4A76" w:rsidP="008F4A76">
      <w:pPr>
        <w:rPr>
          <w:rFonts w:ascii="Garamond" w:hAnsi="Garamond"/>
        </w:rPr>
      </w:pPr>
    </w:p>
    <w:p w14:paraId="5FC62B6B" w14:textId="780636D1" w:rsidR="008F4A76" w:rsidRPr="00CA4AD2" w:rsidRDefault="008F4A76" w:rsidP="008F4A76">
      <w:pPr>
        <w:rPr>
          <w:rFonts w:ascii="Garamond" w:hAnsi="Garamond"/>
        </w:rPr>
      </w:pPr>
      <w:r w:rsidRPr="00CA4AD2">
        <w:rPr>
          <w:rFonts w:ascii="Garamond" w:hAnsi="Garamond"/>
        </w:rPr>
        <w:t xml:space="preserve">Reading assignments on </w:t>
      </w:r>
      <w:proofErr w:type="spellStart"/>
      <w:r w:rsidRPr="00CA4AD2">
        <w:rPr>
          <w:rFonts w:ascii="Garamond" w:hAnsi="Garamond"/>
        </w:rPr>
        <w:t>Perusall</w:t>
      </w:r>
      <w:proofErr w:type="spellEnd"/>
      <w:r w:rsidRPr="00CA4AD2">
        <w:rPr>
          <w:rFonts w:ascii="Garamond" w:hAnsi="Garamond"/>
        </w:rPr>
        <w:t xml:space="preserve"> will </w:t>
      </w:r>
      <w:r w:rsidR="00ED6B04" w:rsidRPr="00CA4AD2">
        <w:rPr>
          <w:rFonts w:ascii="Garamond" w:hAnsi="Garamond"/>
        </w:rPr>
        <w:t xml:space="preserve">count towards </w:t>
      </w:r>
      <w:r w:rsidRPr="00CA4AD2">
        <w:rPr>
          <w:rFonts w:ascii="Garamond" w:hAnsi="Garamond"/>
        </w:rPr>
        <w:t xml:space="preserve">your </w:t>
      </w:r>
      <w:r w:rsidR="00ED6B04" w:rsidRPr="00CA4AD2">
        <w:rPr>
          <w:rFonts w:ascii="Garamond" w:hAnsi="Garamond"/>
        </w:rPr>
        <w:t xml:space="preserve">final </w:t>
      </w:r>
      <w:r w:rsidRPr="00CA4AD2">
        <w:rPr>
          <w:rFonts w:ascii="Garamond" w:hAnsi="Garamond"/>
        </w:rPr>
        <w:t xml:space="preserve">grade from </w:t>
      </w:r>
      <w:r w:rsidR="00ED6B04" w:rsidRPr="00CA4AD2">
        <w:rPr>
          <w:rFonts w:ascii="Garamond" w:hAnsi="Garamond"/>
        </w:rPr>
        <w:t>W</w:t>
      </w:r>
      <w:r w:rsidRPr="00CA4AD2">
        <w:rPr>
          <w:rFonts w:ascii="Garamond" w:hAnsi="Garamond"/>
        </w:rPr>
        <w:t xml:space="preserve">eek 2 onwards.   </w:t>
      </w:r>
    </w:p>
    <w:p w14:paraId="507C9A49" w14:textId="77777777" w:rsidR="008F4A76" w:rsidRPr="00CA4AD2" w:rsidRDefault="008F4A76" w:rsidP="008F4A76">
      <w:pPr>
        <w:rPr>
          <w:rFonts w:ascii="Garamond" w:hAnsi="Garamond"/>
        </w:rPr>
      </w:pPr>
    </w:p>
    <w:p w14:paraId="5737CA5E" w14:textId="5C94A2F8" w:rsidR="008F4A76" w:rsidRDefault="00A677BC" w:rsidP="008F4A76">
      <w:pPr>
        <w:rPr>
          <w:rFonts w:ascii="Garamond" w:hAnsi="Garamond"/>
        </w:rPr>
      </w:pPr>
      <w:r w:rsidRPr="00CA4AD2">
        <w:rPr>
          <w:rFonts w:ascii="Garamond" w:hAnsi="Garamond"/>
        </w:rPr>
        <w:t xml:space="preserve">For instructions on how to register for and use </w:t>
      </w:r>
      <w:proofErr w:type="spellStart"/>
      <w:r w:rsidRPr="00CA4AD2">
        <w:rPr>
          <w:rFonts w:ascii="Garamond" w:hAnsi="Garamond"/>
        </w:rPr>
        <w:t>Perusall</w:t>
      </w:r>
      <w:proofErr w:type="spellEnd"/>
      <w:r w:rsidRPr="00CA4AD2">
        <w:rPr>
          <w:rFonts w:ascii="Garamond" w:hAnsi="Garamond"/>
        </w:rPr>
        <w:t xml:space="preserve">, please see the </w:t>
      </w:r>
      <w:r w:rsidRPr="00E7381D">
        <w:rPr>
          <w:rFonts w:ascii="Garamond" w:hAnsi="Garamond"/>
          <w:i/>
          <w:iCs/>
        </w:rPr>
        <w:t xml:space="preserve">Guide to </w:t>
      </w:r>
      <w:proofErr w:type="spellStart"/>
      <w:r w:rsidRPr="00E7381D">
        <w:rPr>
          <w:rFonts w:ascii="Garamond" w:hAnsi="Garamond"/>
          <w:i/>
          <w:iCs/>
        </w:rPr>
        <w:t>Perusall</w:t>
      </w:r>
      <w:proofErr w:type="spellEnd"/>
      <w:r w:rsidRPr="00CA4AD2">
        <w:rPr>
          <w:rFonts w:ascii="Garamond" w:hAnsi="Garamond"/>
        </w:rPr>
        <w:t xml:space="preserve"> posted under Week 1 on Brightspace. </w:t>
      </w:r>
    </w:p>
    <w:p w14:paraId="6F737CA0" w14:textId="77777777" w:rsidR="00B01215" w:rsidRDefault="00B01215" w:rsidP="008F4A76">
      <w:pPr>
        <w:rPr>
          <w:rFonts w:ascii="Garamond" w:hAnsi="Garamond"/>
        </w:rPr>
      </w:pPr>
    </w:p>
    <w:p w14:paraId="63C050E0" w14:textId="1CFC0843" w:rsidR="00B01215" w:rsidRDefault="00B01215" w:rsidP="008F4A76">
      <w:pPr>
        <w:rPr>
          <w:rFonts w:ascii="Garamond" w:hAnsi="Garamond"/>
          <w:b/>
          <w:bCs/>
        </w:rPr>
      </w:pPr>
      <w:r w:rsidRPr="00B01215">
        <w:rPr>
          <w:rFonts w:ascii="Garamond" w:hAnsi="Garamond"/>
          <w:b/>
          <w:bCs/>
        </w:rPr>
        <w:t xml:space="preserve">In-Class </w:t>
      </w:r>
      <w:r>
        <w:rPr>
          <w:rFonts w:ascii="Garamond" w:hAnsi="Garamond"/>
          <w:b/>
          <w:bCs/>
        </w:rPr>
        <w:t>Participation</w:t>
      </w:r>
      <w:r w:rsidRPr="00B01215">
        <w:rPr>
          <w:rFonts w:ascii="Garamond" w:hAnsi="Garamond"/>
          <w:b/>
          <w:bCs/>
        </w:rPr>
        <w:t xml:space="preserve"> Exercises</w:t>
      </w:r>
    </w:p>
    <w:p w14:paraId="45B6D71E" w14:textId="2AAB817D" w:rsidR="00B01215" w:rsidRDefault="00B01215" w:rsidP="008F4A76">
      <w:pPr>
        <w:rPr>
          <w:rFonts w:ascii="Garamond" w:hAnsi="Garamond"/>
          <w:bCs/>
        </w:rPr>
      </w:pPr>
      <w:r>
        <w:rPr>
          <w:rFonts w:ascii="Garamond" w:hAnsi="Garamond"/>
          <w:bCs/>
        </w:rPr>
        <w:t xml:space="preserve">These will take place </w:t>
      </w:r>
      <w:r w:rsidR="004C2F8E">
        <w:rPr>
          <w:rFonts w:ascii="Garamond" w:hAnsi="Garamond"/>
          <w:bCs/>
        </w:rPr>
        <w:t>during</w:t>
      </w:r>
      <w:r>
        <w:rPr>
          <w:rFonts w:ascii="Garamond" w:hAnsi="Garamond"/>
          <w:bCs/>
        </w:rPr>
        <w:t xml:space="preserve"> class, </w:t>
      </w:r>
      <w:r w:rsidR="00A06B30">
        <w:rPr>
          <w:rFonts w:ascii="Garamond" w:hAnsi="Garamond"/>
          <w:bCs/>
        </w:rPr>
        <w:t>starting in the second class and no</w:t>
      </w:r>
      <w:r w:rsidR="00653216">
        <w:rPr>
          <w:rFonts w:ascii="Garamond" w:hAnsi="Garamond"/>
          <w:bCs/>
        </w:rPr>
        <w:t>t</w:t>
      </w:r>
      <w:r w:rsidR="00A06B30">
        <w:rPr>
          <w:rFonts w:ascii="Garamond" w:hAnsi="Garamond"/>
          <w:bCs/>
        </w:rPr>
        <w:t xml:space="preserve"> including the last two classes. They</w:t>
      </w:r>
      <w:r>
        <w:rPr>
          <w:rFonts w:ascii="Garamond" w:hAnsi="Garamond"/>
          <w:bCs/>
        </w:rPr>
        <w:t xml:space="preserve"> are aimed at giving you practice articulating your thinking (in written and oral form), facilitating </w:t>
      </w:r>
      <w:r w:rsidR="00384663">
        <w:rPr>
          <w:rFonts w:ascii="Garamond" w:hAnsi="Garamond"/>
          <w:bCs/>
        </w:rPr>
        <w:t xml:space="preserve">class </w:t>
      </w:r>
      <w:r>
        <w:rPr>
          <w:rFonts w:ascii="Garamond" w:hAnsi="Garamond"/>
          <w:bCs/>
        </w:rPr>
        <w:t xml:space="preserve">discussion, and helping you to process the material we cover. </w:t>
      </w:r>
      <w:r w:rsidR="004C2F8E">
        <w:rPr>
          <w:rFonts w:ascii="Garamond" w:hAnsi="Garamond"/>
          <w:bCs/>
        </w:rPr>
        <w:t>There are no make-ups for these exercises</w:t>
      </w:r>
      <w:r w:rsidR="00E7381D">
        <w:rPr>
          <w:rFonts w:ascii="Garamond" w:hAnsi="Garamond"/>
          <w:bCs/>
        </w:rPr>
        <w:t xml:space="preserve">. In the case of illness or emergency preventing you from being in class on a given day, you may be excused from participating—please let me know promptly if this is the case.  </w:t>
      </w:r>
    </w:p>
    <w:p w14:paraId="321A88BB" w14:textId="77777777" w:rsidR="00B01215" w:rsidRDefault="00B01215" w:rsidP="008F4A76">
      <w:pPr>
        <w:rPr>
          <w:rFonts w:ascii="Garamond" w:hAnsi="Garamond"/>
          <w:bCs/>
        </w:rPr>
      </w:pPr>
    </w:p>
    <w:p w14:paraId="64CD38C2" w14:textId="0A6B0234" w:rsidR="00970F29" w:rsidRDefault="00970F29" w:rsidP="008F4A76">
      <w:pPr>
        <w:rPr>
          <w:rFonts w:ascii="Garamond" w:hAnsi="Garamond"/>
          <w:b/>
        </w:rPr>
      </w:pPr>
      <w:r>
        <w:rPr>
          <w:rFonts w:ascii="Garamond" w:hAnsi="Garamond"/>
          <w:b/>
        </w:rPr>
        <w:t xml:space="preserve">Two </w:t>
      </w:r>
      <w:r w:rsidR="005E1EAD">
        <w:rPr>
          <w:rFonts w:ascii="Garamond" w:hAnsi="Garamond"/>
          <w:b/>
        </w:rPr>
        <w:t>Short Writing Assignments</w:t>
      </w:r>
    </w:p>
    <w:p w14:paraId="2195D70E" w14:textId="045186E9" w:rsidR="00970F29" w:rsidRPr="00970F29" w:rsidRDefault="00970F29" w:rsidP="008F4A76">
      <w:pPr>
        <w:rPr>
          <w:rFonts w:ascii="Garamond" w:hAnsi="Garamond"/>
        </w:rPr>
      </w:pPr>
      <w:r>
        <w:rPr>
          <w:rFonts w:ascii="Garamond" w:hAnsi="Garamond"/>
        </w:rPr>
        <w:t>Details TBA.</w:t>
      </w:r>
      <w:r w:rsidR="00794FE5">
        <w:rPr>
          <w:rFonts w:ascii="Garamond" w:hAnsi="Garamond"/>
        </w:rPr>
        <w:t xml:space="preserve"> </w:t>
      </w:r>
      <w:r w:rsidR="00794FE5" w:rsidRPr="007A255D">
        <w:rPr>
          <w:rFonts w:ascii="Garamond" w:hAnsi="Garamond"/>
        </w:rPr>
        <w:t>We will go over instructions and a marking rubric in class.</w:t>
      </w:r>
    </w:p>
    <w:p w14:paraId="1FFDDEF6" w14:textId="77777777" w:rsidR="005E1EAD" w:rsidRDefault="005E1EAD" w:rsidP="008F4A76">
      <w:pPr>
        <w:rPr>
          <w:rFonts w:ascii="Garamond" w:hAnsi="Garamond"/>
          <w:b/>
        </w:rPr>
      </w:pPr>
    </w:p>
    <w:p w14:paraId="71FA0CFF" w14:textId="62F0B4C1" w:rsidR="005E1EAD" w:rsidRPr="007A255D" w:rsidRDefault="005E1EAD" w:rsidP="005E1EAD">
      <w:pPr>
        <w:rPr>
          <w:rFonts w:ascii="Garamond" w:hAnsi="Garamond"/>
        </w:rPr>
      </w:pPr>
      <w:r w:rsidRPr="007A255D">
        <w:rPr>
          <w:rFonts w:ascii="Garamond" w:hAnsi="Garamond"/>
        </w:rPr>
        <w:t>Writing Assignment #1 (1</w:t>
      </w:r>
      <w:r>
        <w:rPr>
          <w:rFonts w:ascii="Garamond" w:hAnsi="Garamond"/>
        </w:rPr>
        <w:t>5</w:t>
      </w:r>
      <w:r w:rsidRPr="007A255D">
        <w:rPr>
          <w:rFonts w:ascii="Garamond" w:hAnsi="Garamond"/>
        </w:rPr>
        <w:t>%) (</w:t>
      </w:r>
      <w:r>
        <w:rPr>
          <w:rFonts w:ascii="Garamond" w:hAnsi="Garamond"/>
        </w:rPr>
        <w:t>1000</w:t>
      </w:r>
      <w:r w:rsidRPr="007A255D">
        <w:rPr>
          <w:rFonts w:ascii="Garamond" w:hAnsi="Garamond"/>
        </w:rPr>
        <w:t xml:space="preserve"> words) </w:t>
      </w:r>
    </w:p>
    <w:p w14:paraId="20D179AA" w14:textId="0B6D8569" w:rsidR="005E1EAD" w:rsidRPr="007A255D" w:rsidRDefault="00A435B6" w:rsidP="005E1EAD">
      <w:pPr>
        <w:rPr>
          <w:rFonts w:ascii="Garamond" w:hAnsi="Garamond"/>
          <w:b/>
        </w:rPr>
      </w:pPr>
      <w:r w:rsidRPr="00A435B6">
        <w:rPr>
          <w:rFonts w:ascii="Garamond" w:hAnsi="Garamond"/>
          <w:b/>
        </w:rPr>
        <w:t>DUE:</w:t>
      </w:r>
      <w:r w:rsidR="00794FE5">
        <w:rPr>
          <w:rFonts w:ascii="Garamond" w:hAnsi="Garamond"/>
          <w:bCs/>
        </w:rPr>
        <w:t xml:space="preserve"> </w:t>
      </w:r>
      <w:r w:rsidR="00794FE5">
        <w:rPr>
          <w:rFonts w:ascii="Garamond" w:hAnsi="Garamond"/>
          <w:b/>
        </w:rPr>
        <w:t>Friday</w:t>
      </w:r>
      <w:r w:rsidR="005E1EAD" w:rsidRPr="007A255D">
        <w:rPr>
          <w:rFonts w:ascii="Garamond" w:hAnsi="Garamond"/>
          <w:b/>
        </w:rPr>
        <w:t xml:space="preserve">, </w:t>
      </w:r>
      <w:r w:rsidR="005E1EAD">
        <w:rPr>
          <w:rFonts w:ascii="Garamond" w:hAnsi="Garamond"/>
          <w:b/>
        </w:rPr>
        <w:t>October 20th</w:t>
      </w:r>
      <w:r w:rsidR="005E1EAD" w:rsidRPr="007A255D">
        <w:rPr>
          <w:rFonts w:ascii="Garamond" w:hAnsi="Garamond"/>
          <w:b/>
        </w:rPr>
        <w:t xml:space="preserve"> by </w:t>
      </w:r>
      <w:r w:rsidR="005E1EAD">
        <w:rPr>
          <w:rFonts w:ascii="Garamond" w:hAnsi="Garamond"/>
          <w:b/>
        </w:rPr>
        <w:t>11:59pm</w:t>
      </w:r>
    </w:p>
    <w:p w14:paraId="58CA774A" w14:textId="77777777" w:rsidR="005E1EAD" w:rsidRPr="007A255D" w:rsidRDefault="005E1EAD" w:rsidP="005E1EAD">
      <w:pPr>
        <w:rPr>
          <w:rFonts w:ascii="Garamond" w:hAnsi="Garamond"/>
          <w:i/>
        </w:rPr>
      </w:pPr>
    </w:p>
    <w:p w14:paraId="6A4F378F" w14:textId="6D2ACD75" w:rsidR="005E1EAD" w:rsidRPr="007A255D" w:rsidRDefault="005E1EAD" w:rsidP="005E1EAD">
      <w:pPr>
        <w:rPr>
          <w:rFonts w:ascii="Garamond" w:hAnsi="Garamond"/>
        </w:rPr>
      </w:pPr>
      <w:r w:rsidRPr="007A255D">
        <w:rPr>
          <w:rFonts w:ascii="Garamond" w:hAnsi="Garamond"/>
        </w:rPr>
        <w:t>Writing Assignment #2 (</w:t>
      </w:r>
      <w:r>
        <w:rPr>
          <w:rFonts w:ascii="Garamond" w:hAnsi="Garamond"/>
        </w:rPr>
        <w:t>15</w:t>
      </w:r>
      <w:r w:rsidRPr="007A255D">
        <w:rPr>
          <w:rFonts w:ascii="Garamond" w:hAnsi="Garamond"/>
        </w:rPr>
        <w:t>%) (1</w:t>
      </w:r>
      <w:r>
        <w:rPr>
          <w:rFonts w:ascii="Garamond" w:hAnsi="Garamond"/>
        </w:rPr>
        <w:t>000</w:t>
      </w:r>
      <w:r w:rsidRPr="007A255D">
        <w:rPr>
          <w:rFonts w:ascii="Garamond" w:hAnsi="Garamond"/>
        </w:rPr>
        <w:t xml:space="preserve"> words)</w:t>
      </w:r>
    </w:p>
    <w:p w14:paraId="0CC1D0DB" w14:textId="76C9A0B6" w:rsidR="005E1EAD" w:rsidRPr="00794FE5" w:rsidRDefault="005E1EAD" w:rsidP="005E1EAD">
      <w:pPr>
        <w:rPr>
          <w:rFonts w:ascii="Garamond" w:hAnsi="Garamond"/>
          <w:i/>
        </w:rPr>
      </w:pPr>
      <w:r w:rsidRPr="007A255D">
        <w:rPr>
          <w:rFonts w:ascii="Garamond" w:hAnsi="Garamond"/>
          <w:b/>
        </w:rPr>
        <w:t xml:space="preserve">DUE: </w:t>
      </w:r>
      <w:r w:rsidR="00794FE5">
        <w:rPr>
          <w:rFonts w:ascii="Garamond" w:hAnsi="Garamond"/>
          <w:b/>
        </w:rPr>
        <w:t>Monday</w:t>
      </w:r>
      <w:r w:rsidRPr="007A255D">
        <w:rPr>
          <w:rFonts w:ascii="Garamond" w:hAnsi="Garamond"/>
          <w:b/>
        </w:rPr>
        <w:t xml:space="preserve">, </w:t>
      </w:r>
      <w:r w:rsidR="00794FE5">
        <w:rPr>
          <w:rFonts w:ascii="Garamond" w:hAnsi="Garamond"/>
          <w:b/>
        </w:rPr>
        <w:t>November 20</w:t>
      </w:r>
      <w:r w:rsidR="00794FE5" w:rsidRPr="00794FE5">
        <w:rPr>
          <w:rFonts w:ascii="Garamond" w:hAnsi="Garamond"/>
          <w:b/>
          <w:vertAlign w:val="superscript"/>
        </w:rPr>
        <w:t>th</w:t>
      </w:r>
      <w:r w:rsidRPr="007A255D">
        <w:rPr>
          <w:rFonts w:ascii="Garamond" w:hAnsi="Garamond"/>
          <w:b/>
        </w:rPr>
        <w:t xml:space="preserve"> by </w:t>
      </w:r>
      <w:r>
        <w:rPr>
          <w:rFonts w:ascii="Garamond" w:hAnsi="Garamond"/>
          <w:b/>
        </w:rPr>
        <w:t>11:59pm</w:t>
      </w:r>
    </w:p>
    <w:p w14:paraId="02761E54" w14:textId="77777777" w:rsidR="005E1EAD" w:rsidRPr="007A255D" w:rsidRDefault="005E1EAD" w:rsidP="005E1EAD">
      <w:pPr>
        <w:rPr>
          <w:rFonts w:ascii="Garamond" w:hAnsi="Garamond"/>
        </w:rPr>
      </w:pPr>
    </w:p>
    <w:p w14:paraId="08763BE9" w14:textId="3C24D400" w:rsidR="005E1EAD" w:rsidRPr="007A255D" w:rsidRDefault="00794FE5" w:rsidP="005E1EAD">
      <w:pPr>
        <w:rPr>
          <w:rFonts w:ascii="Garamond" w:hAnsi="Garamond"/>
        </w:rPr>
      </w:pPr>
      <w:r>
        <w:rPr>
          <w:rFonts w:ascii="Garamond" w:hAnsi="Garamond"/>
        </w:rPr>
        <w:t>To</w:t>
      </w:r>
      <w:r w:rsidR="005E1EAD" w:rsidRPr="007A255D">
        <w:rPr>
          <w:rFonts w:ascii="Garamond" w:hAnsi="Garamond"/>
        </w:rPr>
        <w:t xml:space="preserve"> be submitted via Brightspace</w:t>
      </w:r>
      <w:r w:rsidR="005E1EAD">
        <w:rPr>
          <w:rFonts w:ascii="Garamond" w:hAnsi="Garamond"/>
        </w:rPr>
        <w:t>.</w:t>
      </w:r>
    </w:p>
    <w:p w14:paraId="3AE50063" w14:textId="77777777" w:rsidR="005E1EAD" w:rsidRPr="007A255D" w:rsidRDefault="005E1EAD" w:rsidP="005E1EAD">
      <w:pPr>
        <w:rPr>
          <w:rFonts w:ascii="Garamond" w:hAnsi="Garamond"/>
        </w:rPr>
      </w:pPr>
    </w:p>
    <w:p w14:paraId="7E4C9CE9" w14:textId="255BE1A2" w:rsidR="005E1EAD" w:rsidRPr="007A255D" w:rsidRDefault="005E1EAD" w:rsidP="005E1EAD">
      <w:pPr>
        <w:rPr>
          <w:rFonts w:ascii="Garamond" w:hAnsi="Garamond"/>
        </w:rPr>
      </w:pPr>
      <w:r w:rsidRPr="007A255D">
        <w:rPr>
          <w:rFonts w:ascii="Garamond" w:hAnsi="Garamond"/>
        </w:rPr>
        <w:t>Late submissions will be penalized 5% per day, including weekends, except in the case of illness or emergency</w:t>
      </w:r>
      <w:r w:rsidR="00794FE5">
        <w:rPr>
          <w:rFonts w:ascii="Garamond" w:hAnsi="Garamond"/>
        </w:rPr>
        <w:t>.</w:t>
      </w:r>
    </w:p>
    <w:p w14:paraId="28713226" w14:textId="77777777" w:rsidR="003D67E9" w:rsidRDefault="003D67E9" w:rsidP="008F4A76">
      <w:pPr>
        <w:rPr>
          <w:rStyle w:val="Hyperlink"/>
          <w:rFonts w:ascii="Garamond" w:hAnsi="Garamond"/>
          <w:bCs/>
          <w:color w:val="auto"/>
          <w:u w:val="none"/>
        </w:rPr>
      </w:pPr>
    </w:p>
    <w:p w14:paraId="600E32A9" w14:textId="4C8FD44E" w:rsidR="003D67E9" w:rsidRDefault="003D67E9" w:rsidP="003D67E9">
      <w:pPr>
        <w:rPr>
          <w:rFonts w:ascii="Garamond" w:hAnsi="Garamond"/>
          <w:b/>
        </w:rPr>
      </w:pPr>
      <w:r>
        <w:rPr>
          <w:rFonts w:ascii="Garamond" w:hAnsi="Garamond"/>
          <w:b/>
        </w:rPr>
        <w:lastRenderedPageBreak/>
        <w:t>Group Project</w:t>
      </w:r>
    </w:p>
    <w:p w14:paraId="4EB955DE" w14:textId="61BAA6A4" w:rsidR="003D67E9" w:rsidRPr="007855AA" w:rsidRDefault="003D67E9" w:rsidP="008F4A76">
      <w:pPr>
        <w:rPr>
          <w:rStyle w:val="Hyperlink"/>
          <w:rFonts w:ascii="Garamond" w:hAnsi="Garamond"/>
          <w:color w:val="auto"/>
          <w:u w:val="none"/>
        </w:rPr>
      </w:pPr>
      <w:r>
        <w:rPr>
          <w:rFonts w:ascii="Garamond" w:hAnsi="Garamond"/>
        </w:rPr>
        <w:t xml:space="preserve">Details TBA. </w:t>
      </w:r>
      <w:r w:rsidR="007D30ED" w:rsidRPr="007A255D">
        <w:rPr>
          <w:rFonts w:ascii="Garamond" w:hAnsi="Garamond"/>
        </w:rPr>
        <w:t>We will go over instructions and a marking rubric in class.</w:t>
      </w:r>
      <w:r w:rsidR="007D30ED">
        <w:rPr>
          <w:rFonts w:ascii="Garamond" w:hAnsi="Garamond"/>
        </w:rPr>
        <w:t xml:space="preserve"> </w:t>
      </w:r>
      <w:r>
        <w:rPr>
          <w:rFonts w:ascii="Garamond" w:hAnsi="Garamond"/>
        </w:rPr>
        <w:t>To be presented during class time</w:t>
      </w:r>
      <w:r w:rsidR="00116E8F">
        <w:rPr>
          <w:rFonts w:ascii="Garamond" w:hAnsi="Garamond"/>
        </w:rPr>
        <w:t xml:space="preserve"> on</w:t>
      </w:r>
      <w:r>
        <w:rPr>
          <w:rFonts w:ascii="Garamond" w:hAnsi="Garamond"/>
        </w:rPr>
        <w:t xml:space="preserve"> </w:t>
      </w:r>
      <w:r w:rsidRPr="00A06B30">
        <w:rPr>
          <w:rFonts w:ascii="Garamond" w:hAnsi="Garamond"/>
          <w:b/>
          <w:bCs/>
        </w:rPr>
        <w:t>Nov</w:t>
      </w:r>
      <w:r w:rsidR="00A06B30" w:rsidRPr="00A06B30">
        <w:rPr>
          <w:rFonts w:ascii="Garamond" w:hAnsi="Garamond"/>
          <w:b/>
          <w:bCs/>
        </w:rPr>
        <w:t>ember</w:t>
      </w:r>
      <w:r w:rsidRPr="00A06B30">
        <w:rPr>
          <w:rFonts w:ascii="Garamond" w:hAnsi="Garamond"/>
          <w:b/>
          <w:bCs/>
        </w:rPr>
        <w:t xml:space="preserve"> 29</w:t>
      </w:r>
      <w:r w:rsidR="00A06B30" w:rsidRPr="00A06B30">
        <w:rPr>
          <w:rFonts w:ascii="Garamond" w:hAnsi="Garamond"/>
          <w:b/>
          <w:bCs/>
        </w:rPr>
        <w:t>th</w:t>
      </w:r>
      <w:r w:rsidRPr="00A06B30">
        <w:rPr>
          <w:rFonts w:ascii="Garamond" w:hAnsi="Garamond"/>
          <w:b/>
          <w:bCs/>
        </w:rPr>
        <w:t xml:space="preserve"> and Dec</w:t>
      </w:r>
      <w:r w:rsidR="00A06B30" w:rsidRPr="00A06B30">
        <w:rPr>
          <w:rFonts w:ascii="Garamond" w:hAnsi="Garamond"/>
          <w:b/>
          <w:bCs/>
        </w:rPr>
        <w:t>ember</w:t>
      </w:r>
      <w:r w:rsidRPr="00A06B30">
        <w:rPr>
          <w:rFonts w:ascii="Garamond" w:hAnsi="Garamond"/>
          <w:b/>
          <w:bCs/>
        </w:rPr>
        <w:t xml:space="preserve"> 6</w:t>
      </w:r>
      <w:r w:rsidR="00A06B30" w:rsidRPr="00A06B30">
        <w:rPr>
          <w:rFonts w:ascii="Garamond" w:hAnsi="Garamond"/>
          <w:b/>
          <w:bCs/>
        </w:rPr>
        <w:t>th</w:t>
      </w:r>
      <w:r>
        <w:rPr>
          <w:rFonts w:ascii="Garamond" w:hAnsi="Garamond"/>
        </w:rPr>
        <w:t xml:space="preserve">. </w:t>
      </w:r>
    </w:p>
    <w:p w14:paraId="0BB1F1FE" w14:textId="77777777" w:rsidR="00595D52" w:rsidRPr="00CA4AD2" w:rsidRDefault="00595D52" w:rsidP="004C6143">
      <w:pPr>
        <w:rPr>
          <w:rFonts w:ascii="Garamond" w:hAnsi="Garamond"/>
          <w:b/>
        </w:rPr>
      </w:pPr>
    </w:p>
    <w:p w14:paraId="449D44E9" w14:textId="77777777" w:rsidR="000C428F" w:rsidRPr="00CA4AD2" w:rsidRDefault="00595D52" w:rsidP="004C6143">
      <w:pPr>
        <w:rPr>
          <w:rFonts w:ascii="Garamond" w:hAnsi="Garamond"/>
          <w:b/>
          <w:u w:val="single"/>
        </w:rPr>
      </w:pPr>
      <w:r w:rsidRPr="00CA4AD2">
        <w:rPr>
          <w:rFonts w:ascii="Garamond" w:hAnsi="Garamond"/>
          <w:b/>
          <w:u w:val="single"/>
        </w:rPr>
        <w:t>Electronic Devices in the Classroom</w:t>
      </w:r>
    </w:p>
    <w:p w14:paraId="60697BDB" w14:textId="212342A5" w:rsidR="00A273D1" w:rsidRPr="00CA4AD2" w:rsidRDefault="000C7ABD" w:rsidP="004C6143">
      <w:pPr>
        <w:rPr>
          <w:rFonts w:ascii="Garamond" w:hAnsi="Garamond"/>
        </w:rPr>
      </w:pPr>
      <w:r w:rsidRPr="00CA4AD2">
        <w:rPr>
          <w:rFonts w:ascii="Garamond" w:hAnsi="Garamond"/>
        </w:rPr>
        <w:t xml:space="preserve">Please turn off (or silence) your cell phones </w:t>
      </w:r>
      <w:r w:rsidR="004B6352" w:rsidRPr="00CA4AD2">
        <w:rPr>
          <w:rFonts w:ascii="Garamond" w:hAnsi="Garamond"/>
        </w:rPr>
        <w:t xml:space="preserve">and </w:t>
      </w:r>
      <w:r w:rsidR="007E7C39" w:rsidRPr="00CA4AD2">
        <w:rPr>
          <w:rFonts w:ascii="Garamond" w:hAnsi="Garamond"/>
        </w:rPr>
        <w:t>put them away</w:t>
      </w:r>
      <w:r w:rsidRPr="00CA4AD2">
        <w:rPr>
          <w:rFonts w:ascii="Garamond" w:hAnsi="Garamond"/>
        </w:rPr>
        <w:t xml:space="preserve"> at the start of class</w:t>
      </w:r>
      <w:r w:rsidR="004B6352" w:rsidRPr="00CA4AD2">
        <w:rPr>
          <w:rFonts w:ascii="Garamond" w:hAnsi="Garamond"/>
        </w:rPr>
        <w:t xml:space="preserve">. </w:t>
      </w:r>
      <w:r w:rsidR="000C428F" w:rsidRPr="00CA4AD2">
        <w:rPr>
          <w:rFonts w:ascii="Garamond" w:hAnsi="Garamond"/>
        </w:rPr>
        <w:t xml:space="preserve">The use of laptops for the </w:t>
      </w:r>
      <w:r w:rsidR="000C428F" w:rsidRPr="00CA4AD2">
        <w:rPr>
          <w:rFonts w:ascii="Garamond" w:hAnsi="Garamond"/>
          <w:b/>
        </w:rPr>
        <w:t>sole purpose</w:t>
      </w:r>
      <w:r w:rsidR="000C428F" w:rsidRPr="00CA4AD2">
        <w:rPr>
          <w:rFonts w:ascii="Garamond" w:hAnsi="Garamond"/>
        </w:rPr>
        <w:t xml:space="preserve"> of note-taking is permitted. </w:t>
      </w:r>
    </w:p>
    <w:p w14:paraId="49C158E6" w14:textId="77777777" w:rsidR="00B0621D" w:rsidRPr="00CA4AD2" w:rsidRDefault="00B0621D" w:rsidP="004C6143">
      <w:pPr>
        <w:rPr>
          <w:rFonts w:ascii="Garamond" w:hAnsi="Garamond"/>
          <w:b/>
          <w:u w:val="single"/>
        </w:rPr>
      </w:pPr>
    </w:p>
    <w:p w14:paraId="5DAF6B89" w14:textId="77751E44" w:rsidR="00F61C10" w:rsidRPr="00CA4AD2" w:rsidRDefault="004C27B5" w:rsidP="004C6143">
      <w:pPr>
        <w:rPr>
          <w:rFonts w:ascii="Garamond" w:hAnsi="Garamond"/>
          <w:b/>
          <w:u w:val="single"/>
        </w:rPr>
      </w:pPr>
      <w:r w:rsidRPr="00CA4AD2">
        <w:rPr>
          <w:rFonts w:ascii="Garamond" w:hAnsi="Garamond"/>
          <w:b/>
          <w:u w:val="single"/>
        </w:rPr>
        <w:t xml:space="preserve">Online </w:t>
      </w:r>
      <w:r w:rsidR="00B0621D" w:rsidRPr="00CA4AD2">
        <w:rPr>
          <w:rFonts w:ascii="Garamond" w:hAnsi="Garamond"/>
          <w:b/>
          <w:u w:val="single"/>
        </w:rPr>
        <w:t>Availability</w:t>
      </w:r>
    </w:p>
    <w:p w14:paraId="2DBD5298" w14:textId="3A69D9AE" w:rsidR="0039436C" w:rsidRPr="00CA4AD2" w:rsidRDefault="00B96C0D" w:rsidP="004C6143">
      <w:pPr>
        <w:rPr>
          <w:rFonts w:ascii="Garamond" w:hAnsi="Garamond"/>
        </w:rPr>
      </w:pPr>
      <w:r w:rsidRPr="00CA4AD2">
        <w:rPr>
          <w:rFonts w:ascii="Garamond" w:hAnsi="Garamond"/>
        </w:rPr>
        <w:t>I</w:t>
      </w:r>
      <w:r w:rsidR="004950D6" w:rsidRPr="00CA4AD2">
        <w:rPr>
          <w:rFonts w:ascii="Garamond" w:hAnsi="Garamond"/>
        </w:rPr>
        <w:t xml:space="preserve"> will do my best to respond </w:t>
      </w:r>
      <w:r w:rsidR="0079414C" w:rsidRPr="00CA4AD2">
        <w:rPr>
          <w:rFonts w:ascii="Garamond" w:hAnsi="Garamond"/>
        </w:rPr>
        <w:t xml:space="preserve">to your emails </w:t>
      </w:r>
      <w:r w:rsidR="004950D6" w:rsidRPr="00CA4AD2">
        <w:rPr>
          <w:rFonts w:ascii="Garamond" w:hAnsi="Garamond"/>
        </w:rPr>
        <w:t xml:space="preserve">within 24 hours, but I may not always be able to do so. </w:t>
      </w:r>
      <w:r w:rsidR="0039436C" w:rsidRPr="00CA4AD2">
        <w:rPr>
          <w:rFonts w:ascii="Garamond" w:hAnsi="Garamond"/>
        </w:rPr>
        <w:t xml:space="preserve">(And I’ll </w:t>
      </w:r>
      <w:r w:rsidR="00CC5B14" w:rsidRPr="00CA4AD2">
        <w:rPr>
          <w:rFonts w:ascii="Garamond" w:hAnsi="Garamond"/>
        </w:rPr>
        <w:t xml:space="preserve">likely </w:t>
      </w:r>
      <w:r w:rsidR="0039436C" w:rsidRPr="00CA4AD2">
        <w:rPr>
          <w:rFonts w:ascii="Garamond" w:hAnsi="Garamond"/>
        </w:rPr>
        <w:t>be slower on weekend</w:t>
      </w:r>
      <w:r w:rsidR="00CC5B14" w:rsidRPr="00CA4AD2">
        <w:rPr>
          <w:rFonts w:ascii="Garamond" w:hAnsi="Garamond"/>
        </w:rPr>
        <w:t>s</w:t>
      </w:r>
      <w:r w:rsidR="0039436C" w:rsidRPr="00CA4AD2">
        <w:rPr>
          <w:rFonts w:ascii="Garamond" w:hAnsi="Garamond"/>
        </w:rPr>
        <w:t xml:space="preserve"> </w:t>
      </w:r>
      <w:r w:rsidR="00536B8B" w:rsidRPr="00CA4AD2">
        <w:rPr>
          <w:rFonts w:ascii="Garamond" w:hAnsi="Garamond"/>
        </w:rPr>
        <w:t xml:space="preserve">and </w:t>
      </w:r>
      <w:r w:rsidR="0039436C" w:rsidRPr="00CA4AD2">
        <w:rPr>
          <w:rFonts w:ascii="Garamond" w:hAnsi="Garamond"/>
        </w:rPr>
        <w:t xml:space="preserve">holidays.) </w:t>
      </w:r>
      <w:r w:rsidR="004950D6" w:rsidRPr="00CA4AD2">
        <w:rPr>
          <w:rFonts w:ascii="Garamond" w:hAnsi="Garamond"/>
        </w:rPr>
        <w:t>If you think your message will require a lengthy re</w:t>
      </w:r>
      <w:r w:rsidR="0079414C" w:rsidRPr="00CA4AD2">
        <w:rPr>
          <w:rFonts w:ascii="Garamond" w:hAnsi="Garamond"/>
        </w:rPr>
        <w:t>ply from me</w:t>
      </w:r>
      <w:r w:rsidR="004950D6" w:rsidRPr="00CA4AD2">
        <w:rPr>
          <w:rFonts w:ascii="Garamond" w:hAnsi="Garamond"/>
        </w:rPr>
        <w:t xml:space="preserve">, </w:t>
      </w:r>
      <w:r w:rsidR="00536B8B" w:rsidRPr="00CA4AD2">
        <w:rPr>
          <w:rFonts w:ascii="Garamond" w:hAnsi="Garamond"/>
        </w:rPr>
        <w:t xml:space="preserve">it’s probably best to arrange a meeting instead. </w:t>
      </w:r>
    </w:p>
    <w:p w14:paraId="5316534E" w14:textId="77777777" w:rsidR="00B0621D" w:rsidRPr="00CA4AD2" w:rsidRDefault="00B0621D" w:rsidP="004C6143">
      <w:pPr>
        <w:rPr>
          <w:rFonts w:ascii="Garamond" w:hAnsi="Garamond"/>
          <w:b/>
        </w:rPr>
      </w:pPr>
    </w:p>
    <w:p w14:paraId="1A86B91F" w14:textId="7246EE5B" w:rsidR="00AA53D3" w:rsidRPr="00CA4AD2" w:rsidRDefault="00A33741" w:rsidP="004C6143">
      <w:pPr>
        <w:rPr>
          <w:rFonts w:ascii="Garamond" w:hAnsi="Garamond"/>
          <w:b/>
          <w:u w:val="single"/>
        </w:rPr>
      </w:pPr>
      <w:r w:rsidRPr="00CA4AD2">
        <w:rPr>
          <w:rFonts w:ascii="Garamond" w:hAnsi="Garamond"/>
          <w:b/>
          <w:u w:val="single"/>
        </w:rPr>
        <w:t xml:space="preserve">Course </w:t>
      </w:r>
      <w:r w:rsidR="007E3C82" w:rsidRPr="00CA4AD2">
        <w:rPr>
          <w:rFonts w:ascii="Garamond" w:hAnsi="Garamond"/>
          <w:b/>
          <w:u w:val="single"/>
        </w:rPr>
        <w:t>Reading</w:t>
      </w:r>
      <w:r w:rsidR="00DE62EB" w:rsidRPr="00CA4AD2">
        <w:rPr>
          <w:rFonts w:ascii="Garamond" w:hAnsi="Garamond"/>
          <w:b/>
          <w:u w:val="single"/>
        </w:rPr>
        <w:t>s</w:t>
      </w:r>
      <w:r w:rsidR="007E3C82" w:rsidRPr="00CA4AD2">
        <w:rPr>
          <w:rFonts w:ascii="Garamond" w:hAnsi="Garamond"/>
          <w:b/>
          <w:u w:val="single"/>
        </w:rPr>
        <w:t xml:space="preserve">/Topics </w:t>
      </w:r>
      <w:r w:rsidRPr="00CA4AD2">
        <w:rPr>
          <w:rFonts w:ascii="Garamond" w:hAnsi="Garamond"/>
          <w:b/>
          <w:u w:val="single"/>
        </w:rPr>
        <w:t>Schedule</w:t>
      </w:r>
    </w:p>
    <w:p w14:paraId="40553C60" w14:textId="20FA14C8" w:rsidR="00C8168F" w:rsidRPr="00CA4AD2" w:rsidRDefault="00C8168F" w:rsidP="004C6143">
      <w:pPr>
        <w:rPr>
          <w:rFonts w:ascii="Garamond" w:hAnsi="Garamond"/>
          <w:b/>
          <w:u w:val="single"/>
        </w:rPr>
      </w:pPr>
    </w:p>
    <w:p w14:paraId="34FBF155" w14:textId="17393D71" w:rsidR="00C8168F" w:rsidRPr="00CA4AD2" w:rsidRDefault="00F572C7" w:rsidP="004C6143">
      <w:pPr>
        <w:rPr>
          <w:rFonts w:ascii="Garamond" w:hAnsi="Garamond"/>
          <w:b/>
        </w:rPr>
      </w:pPr>
      <w:r w:rsidRPr="00CA4AD2">
        <w:rPr>
          <w:rFonts w:ascii="Garamond" w:hAnsi="Garamond"/>
          <w:b/>
        </w:rPr>
        <w:t>*</w:t>
      </w:r>
      <w:r w:rsidR="00D57E7A" w:rsidRPr="00CA4AD2">
        <w:rPr>
          <w:rFonts w:ascii="Garamond" w:hAnsi="Garamond"/>
          <w:b/>
        </w:rPr>
        <w:t>Check</w:t>
      </w:r>
      <w:r w:rsidR="00C8168F" w:rsidRPr="00CA4AD2">
        <w:rPr>
          <w:rFonts w:ascii="Garamond" w:hAnsi="Garamond"/>
          <w:b/>
        </w:rPr>
        <w:t xml:space="preserve"> Brightspace for most up</w:t>
      </w:r>
      <w:r w:rsidR="001E6D4D" w:rsidRPr="00CA4AD2">
        <w:rPr>
          <w:rFonts w:ascii="Garamond" w:hAnsi="Garamond"/>
          <w:b/>
        </w:rPr>
        <w:t>-to-date</w:t>
      </w:r>
      <w:r w:rsidR="00C8168F" w:rsidRPr="00CA4AD2">
        <w:rPr>
          <w:rFonts w:ascii="Garamond" w:hAnsi="Garamond"/>
          <w:b/>
        </w:rPr>
        <w:t xml:space="preserve"> version</w:t>
      </w:r>
      <w:r w:rsidR="00B671AB" w:rsidRPr="00CA4AD2">
        <w:rPr>
          <w:rFonts w:ascii="Garamond" w:hAnsi="Garamond"/>
          <w:b/>
        </w:rPr>
        <w:t>.</w:t>
      </w:r>
      <w:r w:rsidR="001E6D4D" w:rsidRPr="00CA4AD2">
        <w:rPr>
          <w:rFonts w:ascii="Garamond" w:hAnsi="Garamond"/>
          <w:b/>
        </w:rPr>
        <w:t>*</w:t>
      </w:r>
    </w:p>
    <w:p w14:paraId="3D788F50" w14:textId="77777777" w:rsidR="00B0621D" w:rsidRPr="00CA4AD2" w:rsidRDefault="00B0621D" w:rsidP="004C6143">
      <w:pPr>
        <w:rPr>
          <w:rFonts w:ascii="Garamond" w:hAnsi="Garamond"/>
          <w:b/>
        </w:rPr>
      </w:pPr>
    </w:p>
    <w:p w14:paraId="2309B5E8" w14:textId="29C80222" w:rsidR="00DB417E" w:rsidRPr="00CA4AD2" w:rsidRDefault="00DB417E" w:rsidP="00DB417E">
      <w:pPr>
        <w:rPr>
          <w:rFonts w:ascii="Garamond" w:hAnsi="Garamond"/>
          <w:b/>
        </w:rPr>
      </w:pPr>
      <w:r w:rsidRPr="00CA4AD2">
        <w:rPr>
          <w:rFonts w:ascii="Garamond" w:hAnsi="Garamond"/>
          <w:b/>
        </w:rPr>
        <w:t>Week 1 (</w:t>
      </w:r>
      <w:r w:rsidR="0050624D" w:rsidRPr="00CA4AD2">
        <w:rPr>
          <w:rFonts w:ascii="Garamond" w:hAnsi="Garamond"/>
          <w:b/>
        </w:rPr>
        <w:t>Sept. 6</w:t>
      </w:r>
      <w:r w:rsidRPr="00CA4AD2">
        <w:rPr>
          <w:rFonts w:ascii="Garamond" w:hAnsi="Garamond"/>
          <w:b/>
        </w:rPr>
        <w:t>): Introduction</w:t>
      </w:r>
    </w:p>
    <w:p w14:paraId="1002E5BC" w14:textId="172AE228" w:rsidR="0050624D" w:rsidRPr="002E1F9C" w:rsidRDefault="00B01215" w:rsidP="0050624D">
      <w:pPr>
        <w:pStyle w:val="ListParagraph"/>
        <w:numPr>
          <w:ilvl w:val="0"/>
          <w:numId w:val="2"/>
        </w:numPr>
        <w:rPr>
          <w:rFonts w:ascii="Garamond" w:hAnsi="Garamond"/>
          <w:bCs/>
        </w:rPr>
      </w:pPr>
      <w:r w:rsidRPr="002E1F9C">
        <w:rPr>
          <w:rFonts w:ascii="Garamond" w:hAnsi="Garamond"/>
          <w:bCs/>
        </w:rPr>
        <w:t>No assigned readings</w:t>
      </w:r>
      <w:r w:rsidR="00596183">
        <w:rPr>
          <w:rFonts w:ascii="Garamond" w:hAnsi="Garamond"/>
          <w:bCs/>
        </w:rPr>
        <w:t>.</w:t>
      </w:r>
    </w:p>
    <w:p w14:paraId="75FAACDD" w14:textId="77777777" w:rsidR="00B64CB5" w:rsidRPr="00CA4AD2" w:rsidRDefault="00B64CB5" w:rsidP="00B64CB5">
      <w:pPr>
        <w:ind w:left="360"/>
        <w:rPr>
          <w:rFonts w:ascii="Garamond" w:hAnsi="Garamond"/>
        </w:rPr>
      </w:pPr>
    </w:p>
    <w:p w14:paraId="3A64460F" w14:textId="3423CF9F" w:rsidR="001A4538" w:rsidRPr="00CA4AD2" w:rsidRDefault="00DB417E" w:rsidP="00B64CB5">
      <w:pPr>
        <w:pStyle w:val="NormalWeb"/>
        <w:spacing w:before="2" w:after="2"/>
        <w:rPr>
          <w:rFonts w:ascii="Garamond" w:hAnsi="Garamond"/>
          <w:b/>
          <w:sz w:val="24"/>
          <w:szCs w:val="24"/>
        </w:rPr>
      </w:pPr>
      <w:r w:rsidRPr="00CA4AD2">
        <w:rPr>
          <w:rFonts w:ascii="Garamond" w:hAnsi="Garamond"/>
          <w:b/>
          <w:sz w:val="24"/>
          <w:szCs w:val="24"/>
        </w:rPr>
        <w:t>Week 2 (</w:t>
      </w:r>
      <w:r w:rsidR="0074015D" w:rsidRPr="00CA4AD2">
        <w:rPr>
          <w:rFonts w:ascii="Garamond" w:hAnsi="Garamond"/>
          <w:b/>
          <w:sz w:val="24"/>
          <w:szCs w:val="24"/>
        </w:rPr>
        <w:t>Sept. 13</w:t>
      </w:r>
      <w:r w:rsidRPr="00CA4AD2">
        <w:rPr>
          <w:rFonts w:ascii="Garamond" w:hAnsi="Garamond"/>
          <w:b/>
          <w:sz w:val="24"/>
          <w:szCs w:val="24"/>
        </w:rPr>
        <w:t xml:space="preserve">): </w:t>
      </w:r>
      <w:r w:rsidR="00CA6B9B" w:rsidRPr="00CA4AD2">
        <w:rPr>
          <w:rFonts w:ascii="Garamond" w:hAnsi="Garamond"/>
          <w:b/>
          <w:sz w:val="24"/>
          <w:szCs w:val="24"/>
        </w:rPr>
        <w:t>GOFAI and Classic</w:t>
      </w:r>
      <w:r w:rsidR="008758B4" w:rsidRPr="00CA4AD2">
        <w:rPr>
          <w:rFonts w:ascii="Garamond" w:hAnsi="Garamond"/>
          <w:b/>
          <w:sz w:val="24"/>
          <w:szCs w:val="24"/>
        </w:rPr>
        <w:t>al</w:t>
      </w:r>
      <w:r w:rsidR="00CA6B9B" w:rsidRPr="00CA4AD2">
        <w:rPr>
          <w:rFonts w:ascii="Garamond" w:hAnsi="Garamond"/>
          <w:b/>
          <w:sz w:val="24"/>
          <w:szCs w:val="24"/>
        </w:rPr>
        <w:t xml:space="preserve"> </w:t>
      </w:r>
      <w:r w:rsidR="004A3364" w:rsidRPr="00CA4AD2">
        <w:rPr>
          <w:rFonts w:ascii="Garamond" w:hAnsi="Garamond"/>
          <w:b/>
          <w:sz w:val="24"/>
          <w:szCs w:val="24"/>
        </w:rPr>
        <w:t>Computationalism</w:t>
      </w:r>
    </w:p>
    <w:p w14:paraId="62A4A059" w14:textId="77777777" w:rsidR="004A3364" w:rsidRPr="00CA4AD2" w:rsidRDefault="004A3364" w:rsidP="004A3364">
      <w:pPr>
        <w:pStyle w:val="ListParagraph"/>
        <w:numPr>
          <w:ilvl w:val="0"/>
          <w:numId w:val="2"/>
        </w:numPr>
        <w:rPr>
          <w:rFonts w:ascii="Garamond" w:hAnsi="Garamond"/>
        </w:rPr>
      </w:pPr>
      <w:r w:rsidRPr="00CA4AD2">
        <w:rPr>
          <w:rFonts w:ascii="Garamond" w:hAnsi="Garamond"/>
        </w:rPr>
        <w:t>Putnam (1967), “The Nature of Mental States”</w:t>
      </w:r>
    </w:p>
    <w:p w14:paraId="60A87017" w14:textId="77777777" w:rsidR="004A3364" w:rsidRDefault="004A3364" w:rsidP="004A3364">
      <w:pPr>
        <w:pStyle w:val="ListParagraph"/>
        <w:numPr>
          <w:ilvl w:val="0"/>
          <w:numId w:val="2"/>
        </w:numPr>
        <w:rPr>
          <w:rFonts w:ascii="Garamond" w:hAnsi="Garamond"/>
        </w:rPr>
      </w:pPr>
      <w:r w:rsidRPr="00CA4AD2">
        <w:rPr>
          <w:rFonts w:ascii="Garamond" w:hAnsi="Garamond"/>
        </w:rPr>
        <w:t>Block and Fodor (1972), “What Psychological States Are Not”</w:t>
      </w:r>
    </w:p>
    <w:p w14:paraId="0AAC455D" w14:textId="75BDE127" w:rsidR="00D440CD" w:rsidRDefault="00D440CD" w:rsidP="004A3364">
      <w:pPr>
        <w:pStyle w:val="ListParagraph"/>
        <w:numPr>
          <w:ilvl w:val="0"/>
          <w:numId w:val="2"/>
        </w:numPr>
        <w:rPr>
          <w:rFonts w:ascii="Garamond" w:hAnsi="Garamond"/>
        </w:rPr>
      </w:pPr>
      <w:r>
        <w:rPr>
          <w:rFonts w:ascii="Garamond" w:hAnsi="Garamond"/>
        </w:rPr>
        <w:t>Optional:</w:t>
      </w:r>
    </w:p>
    <w:p w14:paraId="39C976A1" w14:textId="55AB0D84" w:rsidR="00D440CD" w:rsidRPr="00D440CD" w:rsidRDefault="00D440CD" w:rsidP="00D440CD">
      <w:pPr>
        <w:pStyle w:val="ListParagraph"/>
        <w:numPr>
          <w:ilvl w:val="1"/>
          <w:numId w:val="2"/>
        </w:numPr>
        <w:rPr>
          <w:rFonts w:ascii="Garamond" w:hAnsi="Garamond"/>
        </w:rPr>
      </w:pPr>
      <w:r w:rsidRPr="00CA4AD2">
        <w:rPr>
          <w:rFonts w:ascii="Garamond" w:hAnsi="Garamond"/>
        </w:rPr>
        <w:t>Copeland (1993), “Can a Machine Think?”</w:t>
      </w:r>
    </w:p>
    <w:p w14:paraId="0AEB0DB5" w14:textId="77777777" w:rsidR="0074015D" w:rsidRPr="00CA4AD2" w:rsidRDefault="0074015D" w:rsidP="00B6026A">
      <w:pPr>
        <w:pStyle w:val="NormalWeb"/>
        <w:spacing w:before="2" w:after="2"/>
        <w:rPr>
          <w:rFonts w:ascii="Garamond" w:hAnsi="Garamond"/>
          <w:b/>
          <w:sz w:val="24"/>
          <w:szCs w:val="24"/>
        </w:rPr>
      </w:pPr>
    </w:p>
    <w:p w14:paraId="29732B1C" w14:textId="5CE0D8CF" w:rsidR="00B6026A" w:rsidRPr="00CA4AD2" w:rsidRDefault="00DB417E" w:rsidP="00B6026A">
      <w:pPr>
        <w:pStyle w:val="NormalWeb"/>
        <w:spacing w:before="2" w:after="2"/>
        <w:rPr>
          <w:rFonts w:ascii="Garamond" w:hAnsi="Garamond"/>
          <w:b/>
          <w:sz w:val="24"/>
          <w:szCs w:val="24"/>
        </w:rPr>
      </w:pPr>
      <w:r w:rsidRPr="00CA4AD2">
        <w:rPr>
          <w:rFonts w:ascii="Garamond" w:hAnsi="Garamond"/>
          <w:b/>
          <w:sz w:val="24"/>
          <w:szCs w:val="24"/>
        </w:rPr>
        <w:t>Week 3 (</w:t>
      </w:r>
      <w:r w:rsidR="0074015D" w:rsidRPr="00CA4AD2">
        <w:rPr>
          <w:rFonts w:ascii="Garamond" w:hAnsi="Garamond"/>
          <w:b/>
          <w:sz w:val="24"/>
          <w:szCs w:val="24"/>
        </w:rPr>
        <w:t>Sept. 20</w:t>
      </w:r>
      <w:r w:rsidRPr="00CA4AD2">
        <w:rPr>
          <w:rFonts w:ascii="Garamond" w:hAnsi="Garamond"/>
          <w:b/>
          <w:sz w:val="24"/>
          <w:szCs w:val="24"/>
        </w:rPr>
        <w:t xml:space="preserve">): </w:t>
      </w:r>
      <w:r w:rsidR="009135C1" w:rsidRPr="00CA4AD2">
        <w:rPr>
          <w:rFonts w:ascii="Garamond" w:hAnsi="Garamond"/>
          <w:b/>
          <w:sz w:val="24"/>
          <w:szCs w:val="24"/>
        </w:rPr>
        <w:t>Connectionism</w:t>
      </w:r>
    </w:p>
    <w:p w14:paraId="531CD7D3" w14:textId="77777777" w:rsidR="00ED6B04" w:rsidRPr="00CA4AD2" w:rsidRDefault="00ED6B04" w:rsidP="00ED6B04">
      <w:pPr>
        <w:pStyle w:val="ListParagraph"/>
        <w:numPr>
          <w:ilvl w:val="0"/>
          <w:numId w:val="26"/>
        </w:numPr>
        <w:rPr>
          <w:rFonts w:ascii="Garamond" w:hAnsi="Garamond"/>
        </w:rPr>
      </w:pPr>
      <w:proofErr w:type="spellStart"/>
      <w:r w:rsidRPr="00CA4AD2">
        <w:rPr>
          <w:rFonts w:ascii="Garamond" w:hAnsi="Garamond"/>
        </w:rPr>
        <w:t>Rumelhart</w:t>
      </w:r>
      <w:proofErr w:type="spellEnd"/>
      <w:r w:rsidRPr="00CA4AD2">
        <w:rPr>
          <w:rFonts w:ascii="Garamond" w:hAnsi="Garamond"/>
        </w:rPr>
        <w:t xml:space="preserve"> (1989), “The Architecture of Mind: A Connectionist Approach”</w:t>
      </w:r>
    </w:p>
    <w:p w14:paraId="14908D5A" w14:textId="77777777" w:rsidR="00ED6B04" w:rsidRDefault="00ED6B04" w:rsidP="00ED6B04">
      <w:pPr>
        <w:pStyle w:val="ListParagraph"/>
        <w:numPr>
          <w:ilvl w:val="0"/>
          <w:numId w:val="26"/>
        </w:numPr>
        <w:rPr>
          <w:rFonts w:ascii="Garamond" w:hAnsi="Garamond"/>
        </w:rPr>
      </w:pPr>
      <w:r w:rsidRPr="00CA4AD2">
        <w:rPr>
          <w:rFonts w:ascii="Garamond" w:hAnsi="Garamond"/>
        </w:rPr>
        <w:t xml:space="preserve">Churchland &amp; </w:t>
      </w:r>
      <w:proofErr w:type="spellStart"/>
      <w:r w:rsidRPr="00CA4AD2">
        <w:rPr>
          <w:rFonts w:ascii="Garamond" w:hAnsi="Garamond"/>
        </w:rPr>
        <w:t>Sejnowski</w:t>
      </w:r>
      <w:proofErr w:type="spellEnd"/>
      <w:r w:rsidRPr="00CA4AD2">
        <w:rPr>
          <w:rFonts w:ascii="Garamond" w:hAnsi="Garamond"/>
        </w:rPr>
        <w:t xml:space="preserve"> (1990), “Neural Representation and Neural Computation”</w:t>
      </w:r>
    </w:p>
    <w:p w14:paraId="548692EE" w14:textId="77777777" w:rsidR="002E1F9C" w:rsidRDefault="009077A9" w:rsidP="00ED6B04">
      <w:pPr>
        <w:pStyle w:val="ListParagraph"/>
        <w:numPr>
          <w:ilvl w:val="0"/>
          <w:numId w:val="26"/>
        </w:numPr>
        <w:rPr>
          <w:rFonts w:ascii="Garamond" w:hAnsi="Garamond"/>
        </w:rPr>
      </w:pPr>
      <w:r>
        <w:rPr>
          <w:rFonts w:ascii="Garamond" w:hAnsi="Garamond"/>
        </w:rPr>
        <w:t xml:space="preserve">Optional: </w:t>
      </w:r>
    </w:p>
    <w:p w14:paraId="13802FA9" w14:textId="23712563" w:rsidR="009077A9" w:rsidRPr="00CA4AD2" w:rsidRDefault="009077A9" w:rsidP="002E1F9C">
      <w:pPr>
        <w:pStyle w:val="ListParagraph"/>
        <w:numPr>
          <w:ilvl w:val="1"/>
          <w:numId w:val="26"/>
        </w:numPr>
        <w:rPr>
          <w:rFonts w:ascii="Garamond" w:hAnsi="Garamond"/>
        </w:rPr>
      </w:pPr>
      <w:r>
        <w:rPr>
          <w:rFonts w:ascii="Garamond" w:hAnsi="Garamond"/>
        </w:rPr>
        <w:t xml:space="preserve">Fodor &amp; </w:t>
      </w:r>
      <w:proofErr w:type="spellStart"/>
      <w:r>
        <w:rPr>
          <w:rFonts w:ascii="Garamond" w:hAnsi="Garamond"/>
        </w:rPr>
        <w:t>Pylyshyn</w:t>
      </w:r>
      <w:proofErr w:type="spellEnd"/>
      <w:r w:rsidR="000A6CD2">
        <w:rPr>
          <w:rFonts w:ascii="Garamond" w:hAnsi="Garamond"/>
        </w:rPr>
        <w:t xml:space="preserve"> (198</w:t>
      </w:r>
      <w:r w:rsidR="002A4307">
        <w:rPr>
          <w:rFonts w:ascii="Garamond" w:hAnsi="Garamond"/>
        </w:rPr>
        <w:t>8</w:t>
      </w:r>
      <w:r w:rsidR="000A6CD2">
        <w:rPr>
          <w:rFonts w:ascii="Garamond" w:hAnsi="Garamond"/>
        </w:rPr>
        <w:t>), “Connectionism and Cognitive Architecture: A Critical Analysis”</w:t>
      </w:r>
    </w:p>
    <w:p w14:paraId="6DAAE494" w14:textId="77777777" w:rsidR="00DB417E" w:rsidRPr="00CA4AD2" w:rsidRDefault="00DB417E" w:rsidP="00DB417E">
      <w:pPr>
        <w:rPr>
          <w:rFonts w:ascii="Garamond" w:hAnsi="Garamond"/>
          <w:b/>
        </w:rPr>
      </w:pPr>
    </w:p>
    <w:p w14:paraId="1133FD9D" w14:textId="21C3A088" w:rsidR="009347CE" w:rsidRPr="00CA4AD2" w:rsidRDefault="00DB417E" w:rsidP="009347CE">
      <w:pPr>
        <w:rPr>
          <w:rFonts w:ascii="Garamond" w:hAnsi="Garamond"/>
          <w:b/>
        </w:rPr>
      </w:pPr>
      <w:r w:rsidRPr="00CA4AD2">
        <w:rPr>
          <w:rFonts w:ascii="Garamond" w:hAnsi="Garamond"/>
          <w:b/>
        </w:rPr>
        <w:t>Week 4 (</w:t>
      </w:r>
      <w:r w:rsidR="0074015D" w:rsidRPr="00CA4AD2">
        <w:rPr>
          <w:rFonts w:ascii="Garamond" w:hAnsi="Garamond"/>
          <w:b/>
        </w:rPr>
        <w:t>Sept. 27</w:t>
      </w:r>
      <w:r w:rsidRPr="00CA4AD2">
        <w:rPr>
          <w:rFonts w:ascii="Garamond" w:hAnsi="Garamond"/>
          <w:b/>
        </w:rPr>
        <w:t xml:space="preserve">): </w:t>
      </w:r>
      <w:r w:rsidR="005E1EAD">
        <w:rPr>
          <w:rFonts w:ascii="Garamond" w:hAnsi="Garamond"/>
          <w:b/>
        </w:rPr>
        <w:t xml:space="preserve">AI Tools and </w:t>
      </w:r>
      <w:r w:rsidR="009135C1" w:rsidRPr="00CA4AD2">
        <w:rPr>
          <w:rFonts w:ascii="Garamond" w:hAnsi="Garamond"/>
          <w:b/>
        </w:rPr>
        <w:t>A</w:t>
      </w:r>
      <w:r w:rsidR="00F700DE">
        <w:rPr>
          <w:rFonts w:ascii="Garamond" w:hAnsi="Garamond"/>
          <w:b/>
        </w:rPr>
        <w:t xml:space="preserve">rtificial </w:t>
      </w:r>
      <w:r w:rsidR="009135C1" w:rsidRPr="00CA4AD2">
        <w:rPr>
          <w:rFonts w:ascii="Garamond" w:hAnsi="Garamond"/>
          <w:b/>
        </w:rPr>
        <w:t>G</w:t>
      </w:r>
      <w:r w:rsidR="00F700DE">
        <w:rPr>
          <w:rFonts w:ascii="Garamond" w:hAnsi="Garamond"/>
          <w:b/>
        </w:rPr>
        <w:t xml:space="preserve">eneral </w:t>
      </w:r>
      <w:r w:rsidR="009135C1" w:rsidRPr="00CA4AD2">
        <w:rPr>
          <w:rFonts w:ascii="Garamond" w:hAnsi="Garamond"/>
          <w:b/>
        </w:rPr>
        <w:t>I</w:t>
      </w:r>
      <w:r w:rsidR="00F700DE">
        <w:rPr>
          <w:rFonts w:ascii="Garamond" w:hAnsi="Garamond"/>
          <w:b/>
        </w:rPr>
        <w:t>ntelligence</w:t>
      </w:r>
    </w:p>
    <w:p w14:paraId="6538DA86" w14:textId="71D0FDF9" w:rsidR="00205A18" w:rsidRPr="00CA4AD2" w:rsidRDefault="00AD76A1" w:rsidP="00205A18">
      <w:pPr>
        <w:pStyle w:val="ListParagraph"/>
        <w:numPr>
          <w:ilvl w:val="0"/>
          <w:numId w:val="27"/>
        </w:numPr>
        <w:rPr>
          <w:rFonts w:ascii="Garamond" w:hAnsi="Garamond"/>
          <w:bCs/>
        </w:rPr>
      </w:pPr>
      <w:r w:rsidRPr="00CA4AD2">
        <w:rPr>
          <w:rFonts w:ascii="Garamond" w:hAnsi="Garamond"/>
          <w:bCs/>
        </w:rPr>
        <w:t>Shevlin et al. (2019), “The Limits of Machine Intelligence”</w:t>
      </w:r>
    </w:p>
    <w:p w14:paraId="58C9A172" w14:textId="4E423305" w:rsidR="0074015D" w:rsidRPr="00CA4AD2" w:rsidRDefault="00E73431" w:rsidP="00205A60">
      <w:pPr>
        <w:pStyle w:val="ListParagraph"/>
        <w:numPr>
          <w:ilvl w:val="0"/>
          <w:numId w:val="27"/>
        </w:numPr>
        <w:rPr>
          <w:rFonts w:ascii="Garamond" w:hAnsi="Garamond"/>
          <w:bCs/>
        </w:rPr>
      </w:pPr>
      <w:proofErr w:type="spellStart"/>
      <w:r>
        <w:rPr>
          <w:rFonts w:ascii="Garamond" w:hAnsi="Garamond"/>
          <w:bCs/>
        </w:rPr>
        <w:t>Floridi</w:t>
      </w:r>
      <w:proofErr w:type="spellEnd"/>
      <w:r>
        <w:rPr>
          <w:rFonts w:ascii="Garamond" w:hAnsi="Garamond"/>
          <w:bCs/>
        </w:rPr>
        <w:t xml:space="preserve"> (2023), “AI as Agency without Intelligence” </w:t>
      </w:r>
    </w:p>
    <w:p w14:paraId="37ECE85C" w14:textId="77777777" w:rsidR="002E1F9C" w:rsidRDefault="002E1F9C" w:rsidP="00F14B98">
      <w:pPr>
        <w:pStyle w:val="ListParagraph"/>
        <w:numPr>
          <w:ilvl w:val="0"/>
          <w:numId w:val="27"/>
        </w:numPr>
        <w:rPr>
          <w:rFonts w:ascii="Garamond" w:hAnsi="Garamond"/>
        </w:rPr>
      </w:pPr>
      <w:r>
        <w:rPr>
          <w:rFonts w:ascii="Garamond" w:hAnsi="Garamond"/>
        </w:rPr>
        <w:t>Optional:</w:t>
      </w:r>
    </w:p>
    <w:p w14:paraId="53A9D07A" w14:textId="4EA20245" w:rsidR="00E73431" w:rsidRPr="00E73431" w:rsidRDefault="00E73431" w:rsidP="00E73431">
      <w:pPr>
        <w:pStyle w:val="ListParagraph"/>
        <w:numPr>
          <w:ilvl w:val="1"/>
          <w:numId w:val="27"/>
        </w:numPr>
        <w:rPr>
          <w:rFonts w:ascii="Garamond" w:hAnsi="Garamond"/>
          <w:bCs/>
        </w:rPr>
      </w:pPr>
      <w:r w:rsidRPr="00CA4AD2">
        <w:rPr>
          <w:rFonts w:ascii="Garamond" w:hAnsi="Garamond"/>
          <w:bCs/>
        </w:rPr>
        <w:t>Buckner</w:t>
      </w:r>
      <w:r>
        <w:rPr>
          <w:rFonts w:ascii="Garamond" w:hAnsi="Garamond"/>
          <w:bCs/>
        </w:rPr>
        <w:t xml:space="preserve"> (2019)</w:t>
      </w:r>
      <w:r w:rsidRPr="00CA4AD2">
        <w:rPr>
          <w:rFonts w:ascii="Garamond" w:hAnsi="Garamond"/>
          <w:bCs/>
        </w:rPr>
        <w:t>, “The Comparative Psychology of Artificial Intelligences”</w:t>
      </w:r>
    </w:p>
    <w:p w14:paraId="67546546" w14:textId="5CAC28E5" w:rsidR="00F14B98" w:rsidRPr="00CA4AD2" w:rsidRDefault="00F14B98" w:rsidP="002E1F9C">
      <w:pPr>
        <w:pStyle w:val="ListParagraph"/>
        <w:numPr>
          <w:ilvl w:val="1"/>
          <w:numId w:val="27"/>
        </w:numPr>
        <w:rPr>
          <w:rFonts w:ascii="Garamond" w:hAnsi="Garamond"/>
        </w:rPr>
      </w:pPr>
      <w:r w:rsidRPr="00CA4AD2">
        <w:rPr>
          <w:rFonts w:ascii="Garamond" w:hAnsi="Garamond"/>
        </w:rPr>
        <w:t>Turing (1950), “Computing Machinery and Intelligence”</w:t>
      </w:r>
    </w:p>
    <w:p w14:paraId="32DCC0F2" w14:textId="77777777" w:rsidR="00B64CB5" w:rsidRPr="00CA4AD2" w:rsidRDefault="00B64CB5" w:rsidP="00B64CB5">
      <w:pPr>
        <w:rPr>
          <w:rFonts w:ascii="Garamond" w:eastAsia="Times New Roman" w:hAnsi="Garamond" w:cs="Times New Roman"/>
          <w:lang w:val="en-CA"/>
        </w:rPr>
      </w:pPr>
    </w:p>
    <w:p w14:paraId="317D1564" w14:textId="791BE2C3" w:rsidR="009D0193" w:rsidRPr="00CA4AD2" w:rsidRDefault="00DB417E" w:rsidP="006B35A3">
      <w:pPr>
        <w:rPr>
          <w:rFonts w:ascii="Garamond" w:hAnsi="Garamond"/>
          <w:b/>
        </w:rPr>
      </w:pPr>
      <w:r w:rsidRPr="00CA4AD2">
        <w:rPr>
          <w:rFonts w:ascii="Garamond" w:hAnsi="Garamond"/>
          <w:b/>
        </w:rPr>
        <w:t>W</w:t>
      </w:r>
      <w:r w:rsidR="008D13B5" w:rsidRPr="00CA4AD2">
        <w:rPr>
          <w:rFonts w:ascii="Garamond" w:hAnsi="Garamond"/>
          <w:b/>
        </w:rPr>
        <w:t>eek</w:t>
      </w:r>
      <w:r w:rsidRPr="00CA4AD2">
        <w:rPr>
          <w:rFonts w:ascii="Garamond" w:hAnsi="Garamond"/>
          <w:b/>
        </w:rPr>
        <w:t xml:space="preserve"> 5 (</w:t>
      </w:r>
      <w:r w:rsidR="0074015D" w:rsidRPr="00CA4AD2">
        <w:rPr>
          <w:rFonts w:ascii="Garamond" w:hAnsi="Garamond"/>
          <w:b/>
        </w:rPr>
        <w:t>O</w:t>
      </w:r>
      <w:r w:rsidR="008D13B5" w:rsidRPr="00CA4AD2">
        <w:rPr>
          <w:rFonts w:ascii="Garamond" w:hAnsi="Garamond"/>
          <w:b/>
        </w:rPr>
        <w:t>ct</w:t>
      </w:r>
      <w:r w:rsidR="0074015D" w:rsidRPr="00CA4AD2">
        <w:rPr>
          <w:rFonts w:ascii="Garamond" w:hAnsi="Garamond"/>
          <w:b/>
        </w:rPr>
        <w:t>. 4</w:t>
      </w:r>
      <w:r w:rsidRPr="00CA4AD2">
        <w:rPr>
          <w:rFonts w:ascii="Garamond" w:hAnsi="Garamond"/>
          <w:b/>
        </w:rPr>
        <w:t xml:space="preserve">): </w:t>
      </w:r>
      <w:r w:rsidR="006B35A3" w:rsidRPr="00CA4AD2">
        <w:rPr>
          <w:rFonts w:ascii="Garamond" w:hAnsi="Garamond"/>
          <w:b/>
        </w:rPr>
        <w:t xml:space="preserve">Super Intelligence </w:t>
      </w:r>
      <w:r w:rsidR="00A06B30">
        <w:rPr>
          <w:rFonts w:ascii="Garamond" w:hAnsi="Garamond"/>
          <w:b/>
        </w:rPr>
        <w:t>and</w:t>
      </w:r>
      <w:r w:rsidR="006B35A3" w:rsidRPr="00CA4AD2">
        <w:rPr>
          <w:rFonts w:ascii="Garamond" w:hAnsi="Garamond"/>
          <w:b/>
        </w:rPr>
        <w:t xml:space="preserve"> </w:t>
      </w:r>
      <w:r w:rsidR="006574FE">
        <w:rPr>
          <w:rFonts w:ascii="Garamond" w:hAnsi="Garamond"/>
          <w:b/>
        </w:rPr>
        <w:t>t</w:t>
      </w:r>
      <w:r w:rsidR="006B35A3" w:rsidRPr="00CA4AD2">
        <w:rPr>
          <w:rFonts w:ascii="Garamond" w:hAnsi="Garamond"/>
          <w:b/>
        </w:rPr>
        <w:t>he Singularity</w:t>
      </w:r>
    </w:p>
    <w:p w14:paraId="537AEB35" w14:textId="317DA541" w:rsidR="006B35A3" w:rsidRDefault="006B35A3" w:rsidP="006B35A3">
      <w:pPr>
        <w:pStyle w:val="ListParagraph"/>
        <w:numPr>
          <w:ilvl w:val="0"/>
          <w:numId w:val="29"/>
        </w:numPr>
        <w:rPr>
          <w:rFonts w:ascii="Garamond" w:hAnsi="Garamond"/>
        </w:rPr>
      </w:pPr>
      <w:r w:rsidRPr="00CA4AD2">
        <w:rPr>
          <w:rFonts w:ascii="Garamond" w:hAnsi="Garamond"/>
        </w:rPr>
        <w:t>Chalmers (2011), “The Singularity: A Philosophical Analysis”</w:t>
      </w:r>
    </w:p>
    <w:p w14:paraId="2551027A" w14:textId="42D8856A" w:rsidR="006E1528" w:rsidRPr="00CA4AD2" w:rsidRDefault="006E1528" w:rsidP="006B35A3">
      <w:pPr>
        <w:pStyle w:val="ListParagraph"/>
        <w:numPr>
          <w:ilvl w:val="0"/>
          <w:numId w:val="29"/>
        </w:numPr>
        <w:rPr>
          <w:rFonts w:ascii="Garamond" w:hAnsi="Garamond"/>
        </w:rPr>
      </w:pPr>
      <w:r>
        <w:rPr>
          <w:rFonts w:ascii="Garamond" w:hAnsi="Garamond"/>
        </w:rPr>
        <w:t>Bostrom (200</w:t>
      </w:r>
      <w:r w:rsidR="00320511">
        <w:rPr>
          <w:rFonts w:ascii="Garamond" w:hAnsi="Garamond"/>
        </w:rPr>
        <w:t>3</w:t>
      </w:r>
      <w:r>
        <w:rPr>
          <w:rFonts w:ascii="Garamond" w:hAnsi="Garamond"/>
        </w:rPr>
        <w:t>), “When Machines Outsmart Humans”</w:t>
      </w:r>
    </w:p>
    <w:p w14:paraId="4AD54EA0" w14:textId="77777777" w:rsidR="00DB417E" w:rsidRPr="00CA4AD2" w:rsidRDefault="00DB417E" w:rsidP="00DB417E">
      <w:pPr>
        <w:rPr>
          <w:rFonts w:ascii="Garamond" w:hAnsi="Garamond"/>
          <w:b/>
        </w:rPr>
      </w:pPr>
    </w:p>
    <w:p w14:paraId="054E396B" w14:textId="10AD0485" w:rsidR="006B35A3" w:rsidRPr="00CA4AD2" w:rsidRDefault="00DB417E" w:rsidP="006B35A3">
      <w:pPr>
        <w:rPr>
          <w:rFonts w:ascii="Garamond" w:hAnsi="Garamond"/>
          <w:b/>
        </w:rPr>
      </w:pPr>
      <w:r w:rsidRPr="00CA4AD2">
        <w:rPr>
          <w:rFonts w:ascii="Garamond" w:hAnsi="Garamond"/>
          <w:b/>
        </w:rPr>
        <w:t>Week 6 (</w:t>
      </w:r>
      <w:r w:rsidR="0074015D" w:rsidRPr="00CA4AD2">
        <w:rPr>
          <w:rFonts w:ascii="Garamond" w:hAnsi="Garamond"/>
          <w:b/>
        </w:rPr>
        <w:t>Oct. 11</w:t>
      </w:r>
      <w:r w:rsidRPr="00CA4AD2">
        <w:rPr>
          <w:rFonts w:ascii="Garamond" w:hAnsi="Garamond"/>
          <w:b/>
        </w:rPr>
        <w:t>)</w:t>
      </w:r>
      <w:r w:rsidR="00A06B30">
        <w:rPr>
          <w:rFonts w:ascii="Garamond" w:hAnsi="Garamond"/>
          <w:b/>
        </w:rPr>
        <w:t>:</w:t>
      </w:r>
      <w:r w:rsidR="00900AC8">
        <w:rPr>
          <w:rFonts w:ascii="Garamond" w:hAnsi="Garamond"/>
          <w:b/>
        </w:rPr>
        <w:t xml:space="preserve"> </w:t>
      </w:r>
      <w:r w:rsidR="006B35A3" w:rsidRPr="00CA4AD2">
        <w:rPr>
          <w:rFonts w:ascii="Garamond" w:hAnsi="Garamond"/>
          <w:b/>
        </w:rPr>
        <w:t>AI and Existential Risk</w:t>
      </w:r>
    </w:p>
    <w:p w14:paraId="01D72A0B" w14:textId="77777777" w:rsidR="00596183" w:rsidRDefault="006B35A3" w:rsidP="00596183">
      <w:pPr>
        <w:pStyle w:val="ListParagraph"/>
        <w:numPr>
          <w:ilvl w:val="0"/>
          <w:numId w:val="6"/>
        </w:numPr>
        <w:rPr>
          <w:rFonts w:ascii="Garamond" w:hAnsi="Garamond"/>
          <w:bCs/>
        </w:rPr>
      </w:pPr>
      <w:proofErr w:type="spellStart"/>
      <w:r w:rsidRPr="00CA4AD2">
        <w:rPr>
          <w:rFonts w:ascii="Garamond" w:hAnsi="Garamond"/>
          <w:bCs/>
        </w:rPr>
        <w:lastRenderedPageBreak/>
        <w:t>Vold</w:t>
      </w:r>
      <w:proofErr w:type="spellEnd"/>
      <w:r w:rsidRPr="00CA4AD2">
        <w:rPr>
          <w:rFonts w:ascii="Garamond" w:hAnsi="Garamond"/>
          <w:bCs/>
        </w:rPr>
        <w:t xml:space="preserve"> &amp; Harris</w:t>
      </w:r>
      <w:r w:rsidR="00C81127">
        <w:rPr>
          <w:rFonts w:ascii="Garamond" w:hAnsi="Garamond"/>
          <w:bCs/>
        </w:rPr>
        <w:t xml:space="preserve"> (Forthcoming), “How Does Artificial Intelligence Pose an Existential Risk?”</w:t>
      </w:r>
    </w:p>
    <w:p w14:paraId="1279EC0B" w14:textId="5A07423D" w:rsidR="00065EFC" w:rsidRDefault="00065EFC" w:rsidP="00596183">
      <w:pPr>
        <w:pStyle w:val="ListParagraph"/>
        <w:numPr>
          <w:ilvl w:val="0"/>
          <w:numId w:val="6"/>
        </w:numPr>
        <w:rPr>
          <w:rFonts w:ascii="Garamond" w:hAnsi="Garamond"/>
          <w:bCs/>
        </w:rPr>
      </w:pPr>
      <w:r>
        <w:rPr>
          <w:rFonts w:ascii="Garamond" w:hAnsi="Garamond"/>
          <w:bCs/>
        </w:rPr>
        <w:t>Wallach &amp; Valor (2020), “Moral Machines: From Value Alignment to Embodied Virtue”</w:t>
      </w:r>
    </w:p>
    <w:p w14:paraId="7F66AF1F" w14:textId="2CE200DF" w:rsidR="00065EFC" w:rsidRDefault="00065EFC" w:rsidP="00596183">
      <w:pPr>
        <w:pStyle w:val="ListParagraph"/>
        <w:numPr>
          <w:ilvl w:val="0"/>
          <w:numId w:val="6"/>
        </w:numPr>
        <w:rPr>
          <w:rFonts w:ascii="Garamond" w:hAnsi="Garamond"/>
          <w:bCs/>
        </w:rPr>
      </w:pPr>
      <w:r>
        <w:rPr>
          <w:rFonts w:ascii="Garamond" w:hAnsi="Garamond"/>
          <w:bCs/>
        </w:rPr>
        <w:t>Opt</w:t>
      </w:r>
      <w:r w:rsidR="005A5236">
        <w:rPr>
          <w:rFonts w:ascii="Garamond" w:hAnsi="Garamond"/>
          <w:bCs/>
        </w:rPr>
        <w:t>i</w:t>
      </w:r>
      <w:r>
        <w:rPr>
          <w:rFonts w:ascii="Garamond" w:hAnsi="Garamond"/>
          <w:bCs/>
        </w:rPr>
        <w:t>onal:</w:t>
      </w:r>
    </w:p>
    <w:p w14:paraId="286B4698" w14:textId="6E3842C7" w:rsidR="006B35A3" w:rsidRPr="00596183" w:rsidRDefault="00C81127" w:rsidP="00065EFC">
      <w:pPr>
        <w:pStyle w:val="ListParagraph"/>
        <w:numPr>
          <w:ilvl w:val="1"/>
          <w:numId w:val="6"/>
        </w:numPr>
        <w:rPr>
          <w:rFonts w:ascii="Garamond" w:hAnsi="Garamond"/>
          <w:bCs/>
        </w:rPr>
      </w:pPr>
      <w:proofErr w:type="spellStart"/>
      <w:r w:rsidRPr="00596183">
        <w:rPr>
          <w:rFonts w:ascii="Garamond" w:hAnsi="Garamond"/>
          <w:bCs/>
        </w:rPr>
        <w:t>Omohu</w:t>
      </w:r>
      <w:r w:rsidR="004A6877" w:rsidRPr="00596183">
        <w:rPr>
          <w:rFonts w:ascii="Garamond" w:hAnsi="Garamond"/>
          <w:bCs/>
        </w:rPr>
        <w:t>n</w:t>
      </w:r>
      <w:r w:rsidRPr="00596183">
        <w:rPr>
          <w:rFonts w:ascii="Garamond" w:hAnsi="Garamond"/>
          <w:bCs/>
        </w:rPr>
        <w:t>dro</w:t>
      </w:r>
      <w:proofErr w:type="spellEnd"/>
      <w:r w:rsidRPr="00596183">
        <w:rPr>
          <w:rFonts w:ascii="Garamond" w:hAnsi="Garamond"/>
          <w:bCs/>
        </w:rPr>
        <w:t xml:space="preserve"> (2018), </w:t>
      </w:r>
      <w:r w:rsidR="006B35A3" w:rsidRPr="00596183">
        <w:rPr>
          <w:rFonts w:ascii="Garamond" w:hAnsi="Garamond"/>
          <w:bCs/>
        </w:rPr>
        <w:t>“The Basic AI Drives”</w:t>
      </w:r>
    </w:p>
    <w:p w14:paraId="4C428189" w14:textId="77777777" w:rsidR="00CE6300" w:rsidRPr="00CA4AD2" w:rsidRDefault="00CE6300" w:rsidP="00CE6300">
      <w:pPr>
        <w:rPr>
          <w:rFonts w:ascii="Garamond" w:eastAsia="Times New Roman" w:hAnsi="Garamond" w:cs="Times New Roman"/>
          <w:lang w:val="en-CA"/>
        </w:rPr>
      </w:pPr>
    </w:p>
    <w:p w14:paraId="3896D928" w14:textId="3674A67D" w:rsidR="006B35A3" w:rsidRPr="00CA4AD2" w:rsidRDefault="00DB417E" w:rsidP="006B35A3">
      <w:pPr>
        <w:rPr>
          <w:rFonts w:ascii="Garamond" w:hAnsi="Garamond"/>
          <w:b/>
        </w:rPr>
      </w:pPr>
      <w:r w:rsidRPr="00CA4AD2">
        <w:rPr>
          <w:rFonts w:ascii="Garamond" w:hAnsi="Garamond"/>
          <w:b/>
        </w:rPr>
        <w:t>Week 7 (</w:t>
      </w:r>
      <w:r w:rsidR="0074015D" w:rsidRPr="00CA4AD2">
        <w:rPr>
          <w:rFonts w:ascii="Garamond" w:hAnsi="Garamond"/>
          <w:b/>
        </w:rPr>
        <w:t>Oct. 18</w:t>
      </w:r>
      <w:r w:rsidRPr="00CA4AD2">
        <w:rPr>
          <w:rFonts w:ascii="Garamond" w:hAnsi="Garamond"/>
          <w:b/>
        </w:rPr>
        <w:t xml:space="preserve">): </w:t>
      </w:r>
      <w:r w:rsidR="006B35A3" w:rsidRPr="00CA4AD2">
        <w:rPr>
          <w:rFonts w:ascii="Garamond" w:hAnsi="Garamond"/>
          <w:b/>
        </w:rPr>
        <w:t xml:space="preserve">AI and Non-Existential Risk </w:t>
      </w:r>
    </w:p>
    <w:p w14:paraId="49560827" w14:textId="63951915" w:rsidR="00DB417E" w:rsidRDefault="00794785" w:rsidP="006B35A3">
      <w:pPr>
        <w:pStyle w:val="ListParagraph"/>
        <w:numPr>
          <w:ilvl w:val="0"/>
          <w:numId w:val="22"/>
        </w:numPr>
        <w:rPr>
          <w:rFonts w:ascii="Garamond" w:hAnsi="Garamond"/>
          <w:bCs/>
        </w:rPr>
      </w:pPr>
      <w:r>
        <w:rPr>
          <w:rFonts w:ascii="Garamond" w:hAnsi="Garamond"/>
          <w:bCs/>
        </w:rPr>
        <w:t>James (2020), “Planning for Mass Unemployment”</w:t>
      </w:r>
    </w:p>
    <w:p w14:paraId="56246F6B" w14:textId="055E0334" w:rsidR="00620B29" w:rsidRDefault="00620B29" w:rsidP="006B35A3">
      <w:pPr>
        <w:pStyle w:val="ListParagraph"/>
        <w:numPr>
          <w:ilvl w:val="0"/>
          <w:numId w:val="22"/>
        </w:numPr>
        <w:rPr>
          <w:rFonts w:ascii="Garamond" w:hAnsi="Garamond"/>
          <w:bCs/>
        </w:rPr>
      </w:pPr>
      <w:proofErr w:type="spellStart"/>
      <w:r>
        <w:rPr>
          <w:rFonts w:ascii="Garamond" w:hAnsi="Garamond"/>
          <w:bCs/>
        </w:rPr>
        <w:t>Asaro</w:t>
      </w:r>
      <w:proofErr w:type="spellEnd"/>
      <w:r>
        <w:rPr>
          <w:rFonts w:ascii="Garamond" w:hAnsi="Garamond"/>
          <w:bCs/>
        </w:rPr>
        <w:t xml:space="preserve"> (2020), “Autonomous Weapons and the Ethics of Artificial Intelligence”</w:t>
      </w:r>
    </w:p>
    <w:p w14:paraId="0CB0B5DC" w14:textId="77777777" w:rsidR="006B35A3" w:rsidRPr="00CA4AD2" w:rsidRDefault="006B35A3" w:rsidP="006B35A3">
      <w:pPr>
        <w:rPr>
          <w:rFonts w:ascii="Garamond" w:hAnsi="Garamond"/>
          <w:bCs/>
        </w:rPr>
      </w:pPr>
    </w:p>
    <w:p w14:paraId="7D697320" w14:textId="09F6D3EC" w:rsidR="00B64CB5" w:rsidRPr="00CA4AD2" w:rsidRDefault="00DB417E" w:rsidP="00B64CB5">
      <w:pPr>
        <w:rPr>
          <w:rFonts w:ascii="Garamond" w:hAnsi="Garamond"/>
          <w:b/>
        </w:rPr>
      </w:pPr>
      <w:r w:rsidRPr="00CA4AD2">
        <w:rPr>
          <w:rFonts w:ascii="Garamond" w:hAnsi="Garamond"/>
          <w:b/>
        </w:rPr>
        <w:t>Week 8 (</w:t>
      </w:r>
      <w:r w:rsidR="0074015D" w:rsidRPr="00CA4AD2">
        <w:rPr>
          <w:rFonts w:ascii="Garamond" w:hAnsi="Garamond"/>
          <w:b/>
        </w:rPr>
        <w:t>Oct</w:t>
      </w:r>
      <w:r w:rsidRPr="00CA4AD2">
        <w:rPr>
          <w:rFonts w:ascii="Garamond" w:hAnsi="Garamond"/>
          <w:b/>
        </w:rPr>
        <w:t>. 2</w:t>
      </w:r>
      <w:r w:rsidR="0074015D" w:rsidRPr="00CA4AD2">
        <w:rPr>
          <w:rFonts w:ascii="Garamond" w:hAnsi="Garamond"/>
          <w:b/>
        </w:rPr>
        <w:t>5</w:t>
      </w:r>
      <w:r w:rsidRPr="00CA4AD2">
        <w:rPr>
          <w:rFonts w:ascii="Garamond" w:hAnsi="Garamond"/>
          <w:b/>
        </w:rPr>
        <w:t>):</w:t>
      </w:r>
      <w:r w:rsidR="00323823" w:rsidRPr="00CA4AD2">
        <w:rPr>
          <w:rFonts w:ascii="Garamond" w:hAnsi="Garamond"/>
          <w:b/>
        </w:rPr>
        <w:t xml:space="preserve"> </w:t>
      </w:r>
      <w:r w:rsidR="0074015D" w:rsidRPr="00CA4AD2">
        <w:rPr>
          <w:rFonts w:ascii="Garamond" w:hAnsi="Garamond"/>
          <w:b/>
        </w:rPr>
        <w:t>N</w:t>
      </w:r>
      <w:r w:rsidR="00D04267" w:rsidRPr="00CA4AD2">
        <w:rPr>
          <w:rFonts w:ascii="Garamond" w:hAnsi="Garamond"/>
          <w:b/>
        </w:rPr>
        <w:t>O CLASS</w:t>
      </w:r>
      <w:r w:rsidR="0074015D" w:rsidRPr="00CA4AD2">
        <w:rPr>
          <w:rFonts w:ascii="Garamond" w:hAnsi="Garamond"/>
          <w:b/>
        </w:rPr>
        <w:t xml:space="preserve"> (</w:t>
      </w:r>
      <w:r w:rsidR="00D04267" w:rsidRPr="00CA4AD2">
        <w:rPr>
          <w:rFonts w:ascii="Garamond" w:hAnsi="Garamond"/>
          <w:b/>
        </w:rPr>
        <w:t>FALL BREAK</w:t>
      </w:r>
      <w:r w:rsidR="0074015D" w:rsidRPr="00CA4AD2">
        <w:rPr>
          <w:rFonts w:ascii="Garamond" w:hAnsi="Garamond"/>
          <w:b/>
        </w:rPr>
        <w:t>)</w:t>
      </w:r>
    </w:p>
    <w:p w14:paraId="47A6D12D" w14:textId="77777777" w:rsidR="00DB417E" w:rsidRPr="00CA4AD2" w:rsidRDefault="00DB417E" w:rsidP="00DB417E">
      <w:pPr>
        <w:rPr>
          <w:rFonts w:ascii="Garamond" w:hAnsi="Garamond"/>
          <w:b/>
        </w:rPr>
      </w:pPr>
    </w:p>
    <w:p w14:paraId="35F4F263" w14:textId="38EA5311" w:rsidR="000063EB" w:rsidRPr="00CA4AD2" w:rsidRDefault="00DB417E" w:rsidP="00205A60">
      <w:pPr>
        <w:rPr>
          <w:rFonts w:ascii="Garamond" w:hAnsi="Garamond"/>
          <w:b/>
        </w:rPr>
      </w:pPr>
      <w:r w:rsidRPr="00CA4AD2">
        <w:rPr>
          <w:rFonts w:ascii="Garamond" w:hAnsi="Garamond"/>
          <w:b/>
        </w:rPr>
        <w:t xml:space="preserve">Week 9 </w:t>
      </w:r>
      <w:r w:rsidR="0074015D" w:rsidRPr="00CA4AD2">
        <w:rPr>
          <w:rFonts w:ascii="Garamond" w:hAnsi="Garamond"/>
          <w:b/>
        </w:rPr>
        <w:t>(Nov. 1</w:t>
      </w:r>
      <w:r w:rsidRPr="00CA4AD2">
        <w:rPr>
          <w:rFonts w:ascii="Garamond" w:hAnsi="Garamond"/>
          <w:b/>
        </w:rPr>
        <w:t xml:space="preserve">): </w:t>
      </w:r>
      <w:r w:rsidR="00205A60" w:rsidRPr="00CA4AD2">
        <w:rPr>
          <w:rFonts w:ascii="Garamond" w:hAnsi="Garamond"/>
          <w:b/>
        </w:rPr>
        <w:t>AI and Consciousness</w:t>
      </w:r>
    </w:p>
    <w:p w14:paraId="1120570F" w14:textId="22E7AEEA" w:rsidR="00205045" w:rsidRDefault="00205045" w:rsidP="00950CD9">
      <w:pPr>
        <w:pStyle w:val="ListParagraph"/>
        <w:numPr>
          <w:ilvl w:val="0"/>
          <w:numId w:val="22"/>
        </w:numPr>
        <w:rPr>
          <w:rFonts w:ascii="Garamond" w:hAnsi="Garamond"/>
        </w:rPr>
      </w:pPr>
      <w:r>
        <w:rPr>
          <w:rFonts w:ascii="Garamond" w:hAnsi="Garamond"/>
        </w:rPr>
        <w:t>Schneider (2020), “How to Catch an AI Zombie”</w:t>
      </w:r>
    </w:p>
    <w:p w14:paraId="43B938BF" w14:textId="3759F532" w:rsidR="00950CD9" w:rsidRPr="00CA4AD2" w:rsidRDefault="00950CD9" w:rsidP="00950CD9">
      <w:pPr>
        <w:pStyle w:val="ListParagraph"/>
        <w:numPr>
          <w:ilvl w:val="0"/>
          <w:numId w:val="22"/>
        </w:numPr>
        <w:rPr>
          <w:rFonts w:ascii="Garamond" w:hAnsi="Garamond"/>
        </w:rPr>
      </w:pPr>
      <w:proofErr w:type="spellStart"/>
      <w:r w:rsidRPr="00CA4AD2">
        <w:rPr>
          <w:rFonts w:ascii="Garamond" w:hAnsi="Garamond"/>
        </w:rPr>
        <w:t>Dehaene</w:t>
      </w:r>
      <w:proofErr w:type="spellEnd"/>
      <w:r w:rsidRPr="00CA4AD2">
        <w:rPr>
          <w:rFonts w:ascii="Garamond" w:hAnsi="Garamond"/>
        </w:rPr>
        <w:t xml:space="preserve">, Lau, and </w:t>
      </w:r>
      <w:proofErr w:type="spellStart"/>
      <w:r w:rsidRPr="00CA4AD2">
        <w:rPr>
          <w:rFonts w:ascii="Garamond" w:hAnsi="Garamond"/>
        </w:rPr>
        <w:t>Kouider</w:t>
      </w:r>
      <w:proofErr w:type="spellEnd"/>
      <w:r w:rsidRPr="00CA4AD2">
        <w:rPr>
          <w:rFonts w:ascii="Garamond" w:hAnsi="Garamond"/>
        </w:rPr>
        <w:t xml:space="preserve"> (2017), “What is Consciousness and Could Machines Have It?” </w:t>
      </w:r>
    </w:p>
    <w:p w14:paraId="18FCDA93" w14:textId="77777777" w:rsidR="00205045" w:rsidRDefault="00205045" w:rsidP="00950CD9">
      <w:pPr>
        <w:pStyle w:val="ListParagraph"/>
        <w:numPr>
          <w:ilvl w:val="0"/>
          <w:numId w:val="22"/>
        </w:numPr>
        <w:rPr>
          <w:rFonts w:ascii="Garamond" w:hAnsi="Garamond"/>
        </w:rPr>
      </w:pPr>
      <w:r>
        <w:rPr>
          <w:rFonts w:ascii="Garamond" w:hAnsi="Garamond"/>
        </w:rPr>
        <w:t>Optional:</w:t>
      </w:r>
    </w:p>
    <w:p w14:paraId="1E1C6786" w14:textId="34B82F57" w:rsidR="00950CD9" w:rsidRPr="00CA4AD2" w:rsidRDefault="00950CD9" w:rsidP="00205045">
      <w:pPr>
        <w:pStyle w:val="ListParagraph"/>
        <w:numPr>
          <w:ilvl w:val="1"/>
          <w:numId w:val="22"/>
        </w:numPr>
        <w:rPr>
          <w:rFonts w:ascii="Garamond" w:hAnsi="Garamond"/>
        </w:rPr>
      </w:pPr>
      <w:r w:rsidRPr="00CA4AD2">
        <w:rPr>
          <w:rFonts w:ascii="Garamond" w:hAnsi="Garamond"/>
        </w:rPr>
        <w:t>Aleksander (2010), “Conscious Machines”</w:t>
      </w:r>
    </w:p>
    <w:p w14:paraId="315E18AC" w14:textId="77777777" w:rsidR="006B35A3" w:rsidRPr="00CA4AD2" w:rsidRDefault="006B35A3" w:rsidP="006B35A3">
      <w:pPr>
        <w:rPr>
          <w:rFonts w:ascii="Garamond" w:eastAsia="Times New Roman" w:hAnsi="Garamond" w:cs="Times New Roman"/>
          <w:lang w:val="en-CA"/>
        </w:rPr>
      </w:pPr>
    </w:p>
    <w:p w14:paraId="563FC6CD" w14:textId="1081932A" w:rsidR="00205A60" w:rsidRPr="00CA4AD2" w:rsidRDefault="00DB417E" w:rsidP="00205A60">
      <w:pPr>
        <w:rPr>
          <w:rFonts w:ascii="Garamond" w:hAnsi="Garamond"/>
          <w:b/>
          <w:bCs/>
        </w:rPr>
      </w:pPr>
      <w:r w:rsidRPr="00CA4AD2">
        <w:rPr>
          <w:rFonts w:ascii="Garamond" w:hAnsi="Garamond"/>
          <w:b/>
          <w:bCs/>
        </w:rPr>
        <w:t>Week 10 (</w:t>
      </w:r>
      <w:r w:rsidR="0074015D" w:rsidRPr="00CA4AD2">
        <w:rPr>
          <w:rFonts w:ascii="Garamond" w:hAnsi="Garamond"/>
          <w:b/>
          <w:bCs/>
        </w:rPr>
        <w:t>Nov. 8</w:t>
      </w:r>
      <w:r w:rsidRPr="00CA4AD2">
        <w:rPr>
          <w:rFonts w:ascii="Garamond" w:hAnsi="Garamond"/>
          <w:b/>
          <w:bCs/>
        </w:rPr>
        <w:t xml:space="preserve">): </w:t>
      </w:r>
      <w:r w:rsidR="00205A60" w:rsidRPr="00CA4AD2">
        <w:rPr>
          <w:rFonts w:ascii="Garamond" w:hAnsi="Garamond"/>
          <w:b/>
          <w:bCs/>
        </w:rPr>
        <w:t xml:space="preserve">AI &amp; Moral </w:t>
      </w:r>
      <w:proofErr w:type="spellStart"/>
      <w:r w:rsidR="00205A60" w:rsidRPr="00CA4AD2">
        <w:rPr>
          <w:rFonts w:ascii="Garamond" w:hAnsi="Garamond"/>
          <w:b/>
          <w:bCs/>
        </w:rPr>
        <w:t>Patiency</w:t>
      </w:r>
      <w:proofErr w:type="spellEnd"/>
    </w:p>
    <w:p w14:paraId="6C0C709B" w14:textId="77777777" w:rsidR="00C81127" w:rsidRPr="007A255D" w:rsidRDefault="00C81127" w:rsidP="00C81127">
      <w:pPr>
        <w:pStyle w:val="NormalWeb"/>
        <w:numPr>
          <w:ilvl w:val="0"/>
          <w:numId w:val="31"/>
        </w:numPr>
        <w:spacing w:before="2" w:after="2"/>
        <w:rPr>
          <w:rFonts w:ascii="Garamond" w:hAnsi="Garamond"/>
          <w:bCs/>
          <w:sz w:val="24"/>
          <w:szCs w:val="24"/>
        </w:rPr>
      </w:pPr>
      <w:r w:rsidRPr="007A255D">
        <w:rPr>
          <w:rFonts w:ascii="Garamond" w:hAnsi="Garamond"/>
          <w:bCs/>
          <w:sz w:val="24"/>
          <w:szCs w:val="24"/>
        </w:rPr>
        <w:t>Shevlin (2021), “How Could We Know When a Robot Was a Moral Patient?”</w:t>
      </w:r>
    </w:p>
    <w:p w14:paraId="3A564141" w14:textId="4F0D2C4E" w:rsidR="00611525" w:rsidRPr="00CA4AD2" w:rsidRDefault="00611525" w:rsidP="00611525">
      <w:pPr>
        <w:pStyle w:val="ListParagraph"/>
        <w:numPr>
          <w:ilvl w:val="0"/>
          <w:numId w:val="31"/>
        </w:numPr>
        <w:rPr>
          <w:rFonts w:ascii="Garamond" w:hAnsi="Garamond"/>
          <w:bCs/>
        </w:rPr>
      </w:pPr>
      <w:proofErr w:type="spellStart"/>
      <w:r w:rsidRPr="00CA4AD2">
        <w:rPr>
          <w:rFonts w:ascii="Garamond" w:hAnsi="Garamond"/>
          <w:bCs/>
        </w:rPr>
        <w:t>Schwitzgebel</w:t>
      </w:r>
      <w:proofErr w:type="spellEnd"/>
      <w:r w:rsidRPr="00CA4AD2">
        <w:rPr>
          <w:rFonts w:ascii="Garamond" w:hAnsi="Garamond"/>
          <w:bCs/>
        </w:rPr>
        <w:t xml:space="preserve"> &amp; Mara (2015), “A Defense of the Rights of Artificial Intelligence”</w:t>
      </w:r>
    </w:p>
    <w:p w14:paraId="246CC9E3" w14:textId="1A427C41" w:rsidR="00C81127" w:rsidRDefault="00C81127" w:rsidP="00611525">
      <w:pPr>
        <w:pStyle w:val="ListParagraph"/>
        <w:numPr>
          <w:ilvl w:val="0"/>
          <w:numId w:val="31"/>
        </w:numPr>
        <w:rPr>
          <w:rFonts w:ascii="Garamond" w:hAnsi="Garamond"/>
          <w:bCs/>
        </w:rPr>
      </w:pPr>
      <w:r>
        <w:rPr>
          <w:rFonts w:ascii="Garamond" w:hAnsi="Garamond"/>
          <w:bCs/>
        </w:rPr>
        <w:t>Opt</w:t>
      </w:r>
      <w:r w:rsidR="005E03AD">
        <w:rPr>
          <w:rFonts w:ascii="Garamond" w:hAnsi="Garamond"/>
          <w:bCs/>
        </w:rPr>
        <w:t>io</w:t>
      </w:r>
      <w:r>
        <w:rPr>
          <w:rFonts w:ascii="Garamond" w:hAnsi="Garamond"/>
          <w:bCs/>
        </w:rPr>
        <w:t>nal:</w:t>
      </w:r>
    </w:p>
    <w:p w14:paraId="1A123D5F" w14:textId="148744F3" w:rsidR="00611525" w:rsidRPr="00CA4AD2" w:rsidRDefault="00611525" w:rsidP="00C81127">
      <w:pPr>
        <w:pStyle w:val="ListParagraph"/>
        <w:numPr>
          <w:ilvl w:val="1"/>
          <w:numId w:val="31"/>
        </w:numPr>
        <w:rPr>
          <w:rFonts w:ascii="Garamond" w:hAnsi="Garamond"/>
          <w:bCs/>
        </w:rPr>
      </w:pPr>
      <w:r w:rsidRPr="00CA4AD2">
        <w:rPr>
          <w:rFonts w:ascii="Garamond" w:hAnsi="Garamond"/>
          <w:bCs/>
        </w:rPr>
        <w:t xml:space="preserve">Sparrow (2012), “Can Machines Be People?” </w:t>
      </w:r>
    </w:p>
    <w:p w14:paraId="150EDBBE" w14:textId="77777777" w:rsidR="00205A60" w:rsidRPr="00CA4AD2" w:rsidRDefault="00205A60" w:rsidP="00205A60">
      <w:pPr>
        <w:rPr>
          <w:rFonts w:ascii="Garamond" w:eastAsia="Times New Roman" w:hAnsi="Garamond" w:cs="Times New Roman"/>
        </w:rPr>
      </w:pPr>
    </w:p>
    <w:p w14:paraId="1A9F2BFA" w14:textId="77777777" w:rsidR="00561BCC" w:rsidRDefault="00DB417E" w:rsidP="00561BCC">
      <w:pPr>
        <w:rPr>
          <w:rFonts w:ascii="Garamond" w:hAnsi="Garamond"/>
          <w:b/>
        </w:rPr>
      </w:pPr>
      <w:r w:rsidRPr="00CA4AD2">
        <w:rPr>
          <w:rFonts w:ascii="Garamond" w:hAnsi="Garamond"/>
          <w:b/>
          <w:bCs/>
        </w:rPr>
        <w:t>Week 11 (</w:t>
      </w:r>
      <w:r w:rsidR="0074015D" w:rsidRPr="00CA4AD2">
        <w:rPr>
          <w:rFonts w:ascii="Garamond" w:hAnsi="Garamond"/>
          <w:b/>
          <w:bCs/>
        </w:rPr>
        <w:t>Nov. 15</w:t>
      </w:r>
      <w:r w:rsidRPr="00CA4AD2">
        <w:rPr>
          <w:rFonts w:ascii="Garamond" w:hAnsi="Garamond"/>
          <w:b/>
          <w:bCs/>
        </w:rPr>
        <w:t xml:space="preserve">): </w:t>
      </w:r>
      <w:r w:rsidR="00205A60" w:rsidRPr="00CA4AD2">
        <w:rPr>
          <w:rFonts w:ascii="Garamond" w:hAnsi="Garamond"/>
          <w:b/>
        </w:rPr>
        <w:t>AI &amp; Moral Agency</w:t>
      </w:r>
    </w:p>
    <w:p w14:paraId="6373BA42" w14:textId="77777777" w:rsidR="00561BCC" w:rsidRPr="003E57F5" w:rsidRDefault="007C5C77" w:rsidP="00561BCC">
      <w:pPr>
        <w:pStyle w:val="ListParagraph"/>
        <w:numPr>
          <w:ilvl w:val="0"/>
          <w:numId w:val="36"/>
        </w:numPr>
        <w:rPr>
          <w:rFonts w:ascii="Garamond" w:hAnsi="Garamond"/>
          <w:b/>
        </w:rPr>
      </w:pPr>
      <w:proofErr w:type="spellStart"/>
      <w:r w:rsidRPr="00561BCC">
        <w:rPr>
          <w:rFonts w:ascii="Garamond" w:eastAsia="Times New Roman" w:hAnsi="Garamond" w:cs="Times New Roman"/>
          <w:lang w:val="en-CA"/>
        </w:rPr>
        <w:t>Véliz</w:t>
      </w:r>
      <w:proofErr w:type="spellEnd"/>
      <w:r w:rsidRPr="00561BCC">
        <w:rPr>
          <w:rFonts w:ascii="Garamond" w:eastAsia="Times New Roman" w:hAnsi="Garamond" w:cs="Times New Roman"/>
          <w:lang w:val="en-CA"/>
        </w:rPr>
        <w:t xml:space="preserve"> (2021), “Moral Zombies: Why Algorithms are Not Moral Agents”</w:t>
      </w:r>
    </w:p>
    <w:p w14:paraId="2BF845D2" w14:textId="2645ED37" w:rsidR="003E57F5" w:rsidRPr="003E57F5" w:rsidRDefault="003E57F5" w:rsidP="003E57F5">
      <w:pPr>
        <w:numPr>
          <w:ilvl w:val="0"/>
          <w:numId w:val="36"/>
        </w:numPr>
        <w:spacing w:before="100" w:beforeAutospacing="1" w:after="100" w:afterAutospacing="1"/>
        <w:rPr>
          <w:rFonts w:ascii="Garamond" w:eastAsia="Times New Roman" w:hAnsi="Garamond" w:cs="Times New Roman"/>
          <w:lang w:val="en-CA"/>
        </w:rPr>
      </w:pPr>
      <w:proofErr w:type="spellStart"/>
      <w:r>
        <w:rPr>
          <w:rFonts w:ascii="Garamond" w:eastAsia="Times New Roman" w:hAnsi="Garamond" w:cs="Times New Roman"/>
          <w:lang w:val="en-CA"/>
        </w:rPr>
        <w:t>Floridi</w:t>
      </w:r>
      <w:proofErr w:type="spellEnd"/>
      <w:r>
        <w:rPr>
          <w:rFonts w:ascii="Garamond" w:eastAsia="Times New Roman" w:hAnsi="Garamond" w:cs="Times New Roman"/>
          <w:lang w:val="en-CA"/>
        </w:rPr>
        <w:t xml:space="preserve"> &amp; Sanders (2004), “On the Morality of Artificial Agents”</w:t>
      </w:r>
    </w:p>
    <w:p w14:paraId="50916AD3" w14:textId="3D077DD9" w:rsidR="000757E8" w:rsidRPr="00561BCC" w:rsidRDefault="000757E8" w:rsidP="00561BCC">
      <w:pPr>
        <w:pStyle w:val="ListParagraph"/>
        <w:numPr>
          <w:ilvl w:val="0"/>
          <w:numId w:val="36"/>
        </w:numPr>
        <w:rPr>
          <w:rFonts w:ascii="Garamond" w:hAnsi="Garamond"/>
          <w:b/>
        </w:rPr>
      </w:pPr>
      <w:r w:rsidRPr="00561BCC">
        <w:rPr>
          <w:rFonts w:ascii="Garamond" w:eastAsia="Times New Roman" w:hAnsi="Garamond" w:cs="Times New Roman"/>
          <w:lang w:val="en-CA"/>
        </w:rPr>
        <w:t>Optional:</w:t>
      </w:r>
    </w:p>
    <w:p w14:paraId="68C30B44" w14:textId="2908A011" w:rsidR="00561BCC" w:rsidRDefault="00561BCC" w:rsidP="00561BCC">
      <w:pPr>
        <w:pStyle w:val="ListParagraph"/>
        <w:numPr>
          <w:ilvl w:val="1"/>
          <w:numId w:val="2"/>
        </w:numPr>
        <w:rPr>
          <w:rFonts w:ascii="Garamond" w:hAnsi="Garamond"/>
        </w:rPr>
      </w:pPr>
      <w:proofErr w:type="spellStart"/>
      <w:r w:rsidRPr="00CA4AD2">
        <w:rPr>
          <w:rFonts w:ascii="Garamond" w:hAnsi="Garamond"/>
        </w:rPr>
        <w:t>Brozek</w:t>
      </w:r>
      <w:proofErr w:type="spellEnd"/>
      <w:r w:rsidRPr="00CA4AD2">
        <w:rPr>
          <w:rFonts w:ascii="Garamond" w:hAnsi="Garamond"/>
        </w:rPr>
        <w:t xml:space="preserve"> &amp; </w:t>
      </w:r>
      <w:proofErr w:type="spellStart"/>
      <w:r w:rsidRPr="00CA4AD2">
        <w:rPr>
          <w:rFonts w:ascii="Garamond" w:hAnsi="Garamond"/>
        </w:rPr>
        <w:t>Janik</w:t>
      </w:r>
      <w:proofErr w:type="spellEnd"/>
      <w:r w:rsidRPr="00CA4AD2">
        <w:rPr>
          <w:rFonts w:ascii="Garamond" w:hAnsi="Garamond"/>
        </w:rPr>
        <w:t xml:space="preserve"> (2019), “Can </w:t>
      </w:r>
      <w:r>
        <w:rPr>
          <w:rFonts w:ascii="Garamond" w:hAnsi="Garamond"/>
        </w:rPr>
        <w:t>A</w:t>
      </w:r>
      <w:r w:rsidRPr="00CA4AD2">
        <w:rPr>
          <w:rFonts w:ascii="Garamond" w:hAnsi="Garamond"/>
        </w:rPr>
        <w:t xml:space="preserve">rtificial </w:t>
      </w:r>
      <w:r>
        <w:rPr>
          <w:rFonts w:ascii="Garamond" w:hAnsi="Garamond"/>
        </w:rPr>
        <w:t>I</w:t>
      </w:r>
      <w:r w:rsidRPr="00CA4AD2">
        <w:rPr>
          <w:rFonts w:ascii="Garamond" w:hAnsi="Garamond"/>
        </w:rPr>
        <w:t xml:space="preserve">ntelligences </w:t>
      </w:r>
      <w:r>
        <w:rPr>
          <w:rFonts w:ascii="Garamond" w:hAnsi="Garamond"/>
        </w:rPr>
        <w:t>B</w:t>
      </w:r>
      <w:r w:rsidRPr="00CA4AD2">
        <w:rPr>
          <w:rFonts w:ascii="Garamond" w:hAnsi="Garamond"/>
        </w:rPr>
        <w:t xml:space="preserve">e </w:t>
      </w:r>
      <w:r>
        <w:rPr>
          <w:rFonts w:ascii="Garamond" w:hAnsi="Garamond"/>
        </w:rPr>
        <w:t>M</w:t>
      </w:r>
      <w:r w:rsidRPr="00CA4AD2">
        <w:rPr>
          <w:rFonts w:ascii="Garamond" w:hAnsi="Garamond"/>
        </w:rPr>
        <w:t xml:space="preserve">oral </w:t>
      </w:r>
      <w:r>
        <w:rPr>
          <w:rFonts w:ascii="Garamond" w:hAnsi="Garamond"/>
        </w:rPr>
        <w:t>A</w:t>
      </w:r>
      <w:r w:rsidRPr="00CA4AD2">
        <w:rPr>
          <w:rFonts w:ascii="Garamond" w:hAnsi="Garamond"/>
        </w:rPr>
        <w:t>gents?”</w:t>
      </w:r>
    </w:p>
    <w:p w14:paraId="79155CB9" w14:textId="5D37E152" w:rsidR="003E57F5" w:rsidRPr="003E57F5" w:rsidRDefault="003E57F5" w:rsidP="003E57F5">
      <w:pPr>
        <w:pStyle w:val="ListParagraph"/>
        <w:numPr>
          <w:ilvl w:val="1"/>
          <w:numId w:val="2"/>
        </w:numPr>
        <w:rPr>
          <w:rFonts w:ascii="Garamond" w:hAnsi="Garamond"/>
          <w:b/>
        </w:rPr>
      </w:pPr>
      <w:r w:rsidRPr="00561BCC">
        <w:rPr>
          <w:rFonts w:ascii="Garamond" w:eastAsia="Times New Roman" w:hAnsi="Garamond" w:cs="Times New Roman"/>
          <w:lang w:val="en-CA"/>
        </w:rPr>
        <w:t>Swanepoel (2021), “Does Artificial Intelligence Have Agency?”</w:t>
      </w:r>
    </w:p>
    <w:p w14:paraId="592F2711" w14:textId="77777777" w:rsidR="003E57F5" w:rsidRDefault="003E57F5" w:rsidP="005C565E">
      <w:pPr>
        <w:rPr>
          <w:rFonts w:ascii="Garamond" w:hAnsi="Garamond"/>
          <w:b/>
          <w:bCs/>
        </w:rPr>
      </w:pPr>
    </w:p>
    <w:p w14:paraId="21769305" w14:textId="290FAB66" w:rsidR="0028539D" w:rsidRPr="00CA4AD2" w:rsidRDefault="00DB417E" w:rsidP="005C565E">
      <w:pPr>
        <w:rPr>
          <w:rFonts w:ascii="Garamond" w:eastAsia="Times New Roman" w:hAnsi="Garamond" w:cs="Times New Roman"/>
          <w:b/>
          <w:bCs/>
          <w:color w:val="282828"/>
          <w:lang w:val="en-CA"/>
        </w:rPr>
      </w:pPr>
      <w:r w:rsidRPr="00CA4AD2">
        <w:rPr>
          <w:rFonts w:ascii="Garamond" w:hAnsi="Garamond"/>
          <w:b/>
          <w:bCs/>
        </w:rPr>
        <w:t>Week 12 (</w:t>
      </w:r>
      <w:r w:rsidR="0074015D" w:rsidRPr="00CA4AD2">
        <w:rPr>
          <w:rFonts w:ascii="Garamond" w:hAnsi="Garamond"/>
          <w:b/>
          <w:bCs/>
        </w:rPr>
        <w:t>Nov. 22</w:t>
      </w:r>
      <w:r w:rsidRPr="00CA4AD2">
        <w:rPr>
          <w:rFonts w:ascii="Garamond" w:hAnsi="Garamond"/>
          <w:b/>
          <w:bCs/>
        </w:rPr>
        <w:t xml:space="preserve">): </w:t>
      </w:r>
      <w:r w:rsidR="00205A60" w:rsidRPr="00CA4AD2">
        <w:rPr>
          <w:rFonts w:ascii="Garamond" w:hAnsi="Garamond"/>
          <w:b/>
          <w:bCs/>
        </w:rPr>
        <w:t>Human-AI Social Relationships</w:t>
      </w:r>
    </w:p>
    <w:p w14:paraId="20959240" w14:textId="6EA8C028" w:rsidR="00A2294D" w:rsidRPr="00513D23" w:rsidRDefault="00FE743C" w:rsidP="00513D23">
      <w:pPr>
        <w:pStyle w:val="ListParagraph"/>
        <w:numPr>
          <w:ilvl w:val="0"/>
          <w:numId w:val="35"/>
        </w:numPr>
        <w:rPr>
          <w:rFonts w:ascii="Garamond" w:hAnsi="Garamond"/>
          <w:bCs/>
        </w:rPr>
      </w:pPr>
      <w:r>
        <w:rPr>
          <w:rFonts w:ascii="Garamond" w:hAnsi="Garamond"/>
          <w:bCs/>
        </w:rPr>
        <w:t>Devlin (2020), “The Ethics of the Artificial Lover”</w:t>
      </w:r>
    </w:p>
    <w:p w14:paraId="66070DCF" w14:textId="415D281C" w:rsidR="00716663" w:rsidRPr="00716663" w:rsidRDefault="00716663" w:rsidP="00716663">
      <w:pPr>
        <w:pStyle w:val="ListParagraph"/>
        <w:numPr>
          <w:ilvl w:val="0"/>
          <w:numId w:val="35"/>
        </w:numPr>
        <w:rPr>
          <w:rFonts w:ascii="Garamond" w:hAnsi="Garamond"/>
          <w:bCs/>
        </w:rPr>
      </w:pPr>
      <w:proofErr w:type="spellStart"/>
      <w:r w:rsidRPr="003D67E9">
        <w:rPr>
          <w:rFonts w:ascii="Garamond" w:hAnsi="Garamond"/>
          <w:bCs/>
        </w:rPr>
        <w:t>Nyholm</w:t>
      </w:r>
      <w:proofErr w:type="spellEnd"/>
      <w:r w:rsidRPr="003D67E9">
        <w:rPr>
          <w:rFonts w:ascii="Garamond" w:hAnsi="Garamond"/>
          <w:bCs/>
        </w:rPr>
        <w:t xml:space="preserve"> (Forthcoming), “</w:t>
      </w:r>
      <w:r w:rsidRPr="003D67E9">
        <w:rPr>
          <w:rFonts w:ascii="Garamond" w:hAnsi="Garamond"/>
        </w:rPr>
        <w:t>The Ethics of Human-Robot Interaction and Traditional Moral Theories”</w:t>
      </w:r>
    </w:p>
    <w:p w14:paraId="5809DDB5" w14:textId="77777777" w:rsidR="00716663" w:rsidRDefault="00716663" w:rsidP="00A2294D">
      <w:pPr>
        <w:pStyle w:val="ListParagraph"/>
        <w:numPr>
          <w:ilvl w:val="0"/>
          <w:numId w:val="32"/>
        </w:numPr>
        <w:rPr>
          <w:rFonts w:ascii="Garamond" w:hAnsi="Garamond"/>
          <w:bCs/>
        </w:rPr>
      </w:pPr>
      <w:r>
        <w:rPr>
          <w:rFonts w:ascii="Garamond" w:hAnsi="Garamond"/>
          <w:bCs/>
        </w:rPr>
        <w:t>Optional</w:t>
      </w:r>
    </w:p>
    <w:p w14:paraId="77926B9D" w14:textId="473767D0" w:rsidR="00513D23" w:rsidRDefault="00513D23" w:rsidP="00716663">
      <w:pPr>
        <w:pStyle w:val="ListParagraph"/>
        <w:numPr>
          <w:ilvl w:val="1"/>
          <w:numId w:val="32"/>
        </w:numPr>
        <w:rPr>
          <w:rFonts w:ascii="Garamond" w:hAnsi="Garamond"/>
          <w:bCs/>
        </w:rPr>
      </w:pPr>
      <w:r w:rsidRPr="00CA4AD2">
        <w:rPr>
          <w:rFonts w:ascii="Garamond" w:hAnsi="Garamond"/>
          <w:bCs/>
        </w:rPr>
        <w:t>Whitby (2012), “Do You Want a Robot Lover? The Ethics of Caring Technologies”</w:t>
      </w:r>
    </w:p>
    <w:p w14:paraId="5BCCC377" w14:textId="77777777" w:rsidR="00B122EE" w:rsidRPr="00CA4AD2" w:rsidRDefault="00B122EE" w:rsidP="00B122EE">
      <w:pPr>
        <w:rPr>
          <w:rFonts w:ascii="Garamond" w:hAnsi="Garamond"/>
          <w:b/>
          <w:bCs/>
        </w:rPr>
      </w:pPr>
    </w:p>
    <w:p w14:paraId="3F0FEE3E" w14:textId="7B98DC1B" w:rsidR="005C565E" w:rsidRPr="00CA4AD2" w:rsidRDefault="00DB417E" w:rsidP="005C565E">
      <w:pPr>
        <w:rPr>
          <w:rFonts w:ascii="Garamond" w:hAnsi="Garamond"/>
          <w:b/>
          <w:bCs/>
        </w:rPr>
      </w:pPr>
      <w:r w:rsidRPr="00CA4AD2">
        <w:rPr>
          <w:rFonts w:ascii="Garamond" w:hAnsi="Garamond"/>
          <w:b/>
          <w:bCs/>
        </w:rPr>
        <w:t>Week 13 (</w:t>
      </w:r>
      <w:r w:rsidR="0074015D" w:rsidRPr="00CA4AD2">
        <w:rPr>
          <w:rFonts w:ascii="Garamond" w:hAnsi="Garamond"/>
          <w:b/>
          <w:bCs/>
        </w:rPr>
        <w:t>Nov. 29</w:t>
      </w:r>
      <w:r w:rsidRPr="00CA4AD2">
        <w:rPr>
          <w:rFonts w:ascii="Garamond" w:hAnsi="Garamond"/>
          <w:b/>
          <w:bCs/>
        </w:rPr>
        <w:t xml:space="preserve">): </w:t>
      </w:r>
      <w:r w:rsidR="00653216">
        <w:rPr>
          <w:rFonts w:ascii="Garamond" w:hAnsi="Garamond"/>
          <w:b/>
          <w:bCs/>
        </w:rPr>
        <w:t>Group</w:t>
      </w:r>
      <w:r w:rsidR="00CA578A" w:rsidRPr="00CA4AD2">
        <w:rPr>
          <w:rFonts w:ascii="Garamond" w:hAnsi="Garamond"/>
          <w:b/>
          <w:bCs/>
        </w:rPr>
        <w:t xml:space="preserve"> Presentations</w:t>
      </w:r>
    </w:p>
    <w:p w14:paraId="3B790383" w14:textId="62971580" w:rsidR="00B0690F" w:rsidRPr="00CA4AD2" w:rsidRDefault="00115A2E" w:rsidP="00115A2E">
      <w:pPr>
        <w:pStyle w:val="ListParagraph"/>
        <w:numPr>
          <w:ilvl w:val="0"/>
          <w:numId w:val="32"/>
        </w:numPr>
        <w:rPr>
          <w:rFonts w:ascii="Garamond" w:hAnsi="Garamond"/>
          <w:bCs/>
        </w:rPr>
      </w:pPr>
      <w:r>
        <w:rPr>
          <w:rFonts w:ascii="Garamond" w:hAnsi="Garamond"/>
          <w:bCs/>
        </w:rPr>
        <w:t>No assigned readings.</w:t>
      </w:r>
    </w:p>
    <w:p w14:paraId="1A6B4DA5" w14:textId="5943C221" w:rsidR="00B55894" w:rsidRPr="00CA4AD2" w:rsidRDefault="00B55894" w:rsidP="00B55894">
      <w:pPr>
        <w:rPr>
          <w:rFonts w:ascii="Garamond" w:hAnsi="Garamond" w:cs="Arial"/>
          <w:b/>
        </w:rPr>
      </w:pPr>
    </w:p>
    <w:p w14:paraId="06D9EF0E" w14:textId="47385305" w:rsidR="00F0434E" w:rsidRDefault="00B55894">
      <w:pPr>
        <w:rPr>
          <w:rFonts w:ascii="Garamond" w:hAnsi="Garamond"/>
          <w:b/>
          <w:bCs/>
        </w:rPr>
      </w:pPr>
      <w:r w:rsidRPr="00CA4AD2">
        <w:rPr>
          <w:rFonts w:ascii="Garamond" w:hAnsi="Garamond"/>
          <w:b/>
          <w:bCs/>
        </w:rPr>
        <w:t>Week 14 (</w:t>
      </w:r>
      <w:r w:rsidR="0074015D" w:rsidRPr="00CA4AD2">
        <w:rPr>
          <w:rFonts w:ascii="Garamond" w:hAnsi="Garamond"/>
          <w:b/>
          <w:bCs/>
        </w:rPr>
        <w:t>Dec. 6</w:t>
      </w:r>
      <w:r w:rsidRPr="00CA4AD2">
        <w:rPr>
          <w:rFonts w:ascii="Garamond" w:hAnsi="Garamond"/>
          <w:b/>
          <w:bCs/>
        </w:rPr>
        <w:t xml:space="preserve">): </w:t>
      </w:r>
      <w:r w:rsidR="00653216">
        <w:rPr>
          <w:rFonts w:ascii="Garamond" w:hAnsi="Garamond"/>
          <w:b/>
          <w:bCs/>
        </w:rPr>
        <w:t>Group</w:t>
      </w:r>
      <w:r w:rsidR="004A3364" w:rsidRPr="00CA4AD2">
        <w:rPr>
          <w:rFonts w:ascii="Garamond" w:hAnsi="Garamond"/>
          <w:b/>
          <w:bCs/>
        </w:rPr>
        <w:t xml:space="preserve"> Presentations</w:t>
      </w:r>
    </w:p>
    <w:p w14:paraId="5A2EE52D" w14:textId="37EF7007" w:rsidR="00115A2E" w:rsidRPr="00115A2E" w:rsidRDefault="00115A2E" w:rsidP="00115A2E">
      <w:pPr>
        <w:pStyle w:val="ListParagraph"/>
        <w:numPr>
          <w:ilvl w:val="0"/>
          <w:numId w:val="32"/>
        </w:numPr>
        <w:rPr>
          <w:rFonts w:ascii="Garamond" w:hAnsi="Garamond" w:cs="Times New Roman"/>
        </w:rPr>
      </w:pPr>
      <w:r w:rsidRPr="00115A2E">
        <w:rPr>
          <w:rFonts w:ascii="Garamond" w:hAnsi="Garamond" w:cs="Times New Roman"/>
        </w:rPr>
        <w:lastRenderedPageBreak/>
        <w:t>No assigned readings.</w:t>
      </w:r>
    </w:p>
    <w:p w14:paraId="59E0E43E" w14:textId="77777777" w:rsidR="000F055F" w:rsidRPr="00CA4AD2" w:rsidRDefault="000F055F" w:rsidP="000F055F">
      <w:pPr>
        <w:pStyle w:val="NormalWeb"/>
        <w:spacing w:before="2" w:after="2"/>
        <w:rPr>
          <w:rFonts w:ascii="Garamond" w:hAnsi="Garamond"/>
          <w:b/>
          <w:bCs/>
          <w:sz w:val="24"/>
          <w:szCs w:val="24"/>
        </w:rPr>
      </w:pPr>
    </w:p>
    <w:p w14:paraId="55DCC384" w14:textId="77777777" w:rsidR="001107A6" w:rsidRPr="00E8357B" w:rsidRDefault="001107A6" w:rsidP="001107A6">
      <w:pPr>
        <w:jc w:val="center"/>
        <w:rPr>
          <w:rFonts w:ascii="Garamond" w:hAnsi="Garamond"/>
          <w:b/>
          <w:u w:val="single"/>
        </w:rPr>
      </w:pPr>
      <w:r>
        <w:rPr>
          <w:rFonts w:ascii="Garamond" w:hAnsi="Garamond"/>
          <w:b/>
          <w:u w:val="single"/>
        </w:rPr>
        <w:t>Department of Philosophy and Carleton University Policies (2023/2024)</w:t>
      </w:r>
    </w:p>
    <w:p w14:paraId="11458216" w14:textId="77777777" w:rsidR="001107A6" w:rsidRPr="00E8357B" w:rsidRDefault="001107A6" w:rsidP="001107A6">
      <w:pPr>
        <w:jc w:val="center"/>
        <w:rPr>
          <w:rFonts w:ascii="Garamond" w:hAnsi="Garamond"/>
          <w:b/>
        </w:rPr>
      </w:pPr>
    </w:p>
    <w:p w14:paraId="329C4562" w14:textId="77777777" w:rsidR="001107A6" w:rsidRPr="00E8357B" w:rsidRDefault="001107A6" w:rsidP="001107A6">
      <w:pPr>
        <w:rPr>
          <w:rFonts w:ascii="Garamond" w:hAnsi="Garamond" w:cs="Arial"/>
        </w:rPr>
      </w:pPr>
      <w:r w:rsidRPr="00E8357B">
        <w:rPr>
          <w:rFonts w:ascii="Garamond" w:hAnsi="Garamond" w:cs="Arial"/>
        </w:rPr>
        <w:t>In accordance with the Carleton University Undergraduate Calendar (p 34), the letter grades assigned in this course will have the following percentage equivalents:</w:t>
      </w:r>
    </w:p>
    <w:p w14:paraId="301E8DB4" w14:textId="77777777" w:rsidR="001107A6" w:rsidRPr="00E8357B" w:rsidRDefault="001107A6" w:rsidP="001107A6">
      <w:pPr>
        <w:rPr>
          <w:rFonts w:ascii="Garamond" w:hAnsi="Garamond" w:cs="Arial"/>
        </w:rPr>
      </w:pPr>
      <w:r w:rsidRPr="00E8357B">
        <w:rPr>
          <w:rFonts w:ascii="Garamond" w:hAnsi="Garamond" w:cs="Arial"/>
        </w:rPr>
        <w:t>A+ = 90-100</w:t>
      </w:r>
      <w:r w:rsidRPr="00E8357B">
        <w:rPr>
          <w:rFonts w:ascii="Garamond" w:hAnsi="Garamond" w:cs="Arial"/>
        </w:rPr>
        <w:tab/>
      </w:r>
      <w:r w:rsidRPr="00E8357B">
        <w:rPr>
          <w:rFonts w:ascii="Garamond" w:hAnsi="Garamond" w:cs="Arial"/>
        </w:rPr>
        <w:tab/>
        <w:t>B+ = 77-79</w:t>
      </w:r>
      <w:r w:rsidRPr="00E8357B">
        <w:rPr>
          <w:rFonts w:ascii="Garamond" w:hAnsi="Garamond" w:cs="Arial"/>
        </w:rPr>
        <w:tab/>
      </w:r>
      <w:r w:rsidRPr="00E8357B">
        <w:rPr>
          <w:rFonts w:ascii="Garamond" w:hAnsi="Garamond" w:cs="Arial"/>
        </w:rPr>
        <w:tab/>
        <w:t>C+ = 67-69</w:t>
      </w:r>
      <w:r w:rsidRPr="00E8357B">
        <w:rPr>
          <w:rFonts w:ascii="Garamond" w:hAnsi="Garamond" w:cs="Arial"/>
        </w:rPr>
        <w:tab/>
      </w:r>
      <w:r w:rsidRPr="00E8357B">
        <w:rPr>
          <w:rFonts w:ascii="Garamond" w:hAnsi="Garamond" w:cs="Arial"/>
        </w:rPr>
        <w:tab/>
        <w:t>D+ = 57-59</w:t>
      </w:r>
    </w:p>
    <w:p w14:paraId="1F2F08B6" w14:textId="77777777" w:rsidR="001107A6" w:rsidRPr="00E8357B" w:rsidRDefault="001107A6" w:rsidP="001107A6">
      <w:pPr>
        <w:rPr>
          <w:rFonts w:ascii="Garamond" w:hAnsi="Garamond" w:cs="Arial"/>
        </w:rPr>
      </w:pPr>
      <w:r w:rsidRPr="00E8357B">
        <w:rPr>
          <w:rFonts w:ascii="Garamond" w:hAnsi="Garamond" w:cs="Arial"/>
        </w:rPr>
        <w:t>A   = 85-89</w:t>
      </w:r>
      <w:r w:rsidRPr="00E8357B">
        <w:rPr>
          <w:rFonts w:ascii="Garamond" w:hAnsi="Garamond" w:cs="Arial"/>
        </w:rPr>
        <w:tab/>
      </w:r>
      <w:r w:rsidRPr="00E8357B">
        <w:rPr>
          <w:rFonts w:ascii="Garamond" w:hAnsi="Garamond" w:cs="Arial"/>
        </w:rPr>
        <w:tab/>
        <w:t>B   = 73-76</w:t>
      </w:r>
      <w:r w:rsidRPr="00E8357B">
        <w:rPr>
          <w:rFonts w:ascii="Garamond" w:hAnsi="Garamond" w:cs="Arial"/>
        </w:rPr>
        <w:tab/>
      </w:r>
      <w:r w:rsidRPr="00E8357B">
        <w:rPr>
          <w:rFonts w:ascii="Garamond" w:hAnsi="Garamond" w:cs="Arial"/>
        </w:rPr>
        <w:tab/>
        <w:t>C   = 63-66</w:t>
      </w:r>
      <w:r w:rsidRPr="00E8357B">
        <w:rPr>
          <w:rFonts w:ascii="Garamond" w:hAnsi="Garamond" w:cs="Arial"/>
        </w:rPr>
        <w:tab/>
      </w:r>
      <w:r w:rsidRPr="00E8357B">
        <w:rPr>
          <w:rFonts w:ascii="Garamond" w:hAnsi="Garamond" w:cs="Arial"/>
        </w:rPr>
        <w:tab/>
        <w:t>D   = 53-56</w:t>
      </w:r>
    </w:p>
    <w:p w14:paraId="6A6DEB2E" w14:textId="77777777" w:rsidR="001107A6" w:rsidRPr="00E8357B" w:rsidRDefault="001107A6" w:rsidP="001107A6">
      <w:pPr>
        <w:rPr>
          <w:rFonts w:ascii="Garamond" w:hAnsi="Garamond" w:cs="Arial"/>
        </w:rPr>
      </w:pPr>
      <w:r w:rsidRPr="00E8357B">
        <w:rPr>
          <w:rFonts w:ascii="Garamond" w:hAnsi="Garamond" w:cs="Arial"/>
        </w:rPr>
        <w:t>A - = 80-84</w:t>
      </w:r>
      <w:r w:rsidRPr="00E8357B">
        <w:rPr>
          <w:rFonts w:ascii="Garamond" w:hAnsi="Garamond" w:cs="Arial"/>
        </w:rPr>
        <w:tab/>
      </w:r>
      <w:r w:rsidRPr="00E8357B">
        <w:rPr>
          <w:rFonts w:ascii="Garamond" w:hAnsi="Garamond" w:cs="Arial"/>
        </w:rPr>
        <w:tab/>
        <w:t>B - = 70-72</w:t>
      </w:r>
      <w:r w:rsidRPr="00E8357B">
        <w:rPr>
          <w:rFonts w:ascii="Garamond" w:hAnsi="Garamond" w:cs="Arial"/>
        </w:rPr>
        <w:tab/>
      </w:r>
      <w:r w:rsidRPr="00E8357B">
        <w:rPr>
          <w:rFonts w:ascii="Garamond" w:hAnsi="Garamond" w:cs="Arial"/>
        </w:rPr>
        <w:tab/>
        <w:t>C - = 60-62</w:t>
      </w:r>
      <w:r w:rsidRPr="00E8357B">
        <w:rPr>
          <w:rFonts w:ascii="Garamond" w:hAnsi="Garamond" w:cs="Arial"/>
        </w:rPr>
        <w:tab/>
      </w:r>
      <w:r w:rsidRPr="00E8357B">
        <w:rPr>
          <w:rFonts w:ascii="Garamond" w:hAnsi="Garamond" w:cs="Arial"/>
        </w:rPr>
        <w:tab/>
        <w:t>D - = 50-52</w:t>
      </w:r>
    </w:p>
    <w:p w14:paraId="15E44557" w14:textId="77777777" w:rsidR="001107A6" w:rsidRPr="00E8357B" w:rsidRDefault="001107A6" w:rsidP="001107A6">
      <w:pPr>
        <w:rPr>
          <w:rFonts w:ascii="Garamond" w:hAnsi="Garamond" w:cs="Arial"/>
        </w:rPr>
      </w:pPr>
      <w:r w:rsidRPr="00E8357B">
        <w:rPr>
          <w:rFonts w:ascii="Garamond" w:hAnsi="Garamond" w:cs="Arial"/>
        </w:rPr>
        <w:t xml:space="preserve">F    = Below 50       </w:t>
      </w:r>
    </w:p>
    <w:p w14:paraId="7144D738" w14:textId="77777777" w:rsidR="001107A6" w:rsidRPr="00E8357B" w:rsidRDefault="001107A6" w:rsidP="001107A6">
      <w:pPr>
        <w:rPr>
          <w:rFonts w:ascii="Garamond" w:hAnsi="Garamond" w:cs="Arial"/>
        </w:rPr>
      </w:pPr>
    </w:p>
    <w:p w14:paraId="79017D85" w14:textId="77777777" w:rsidR="001107A6" w:rsidRPr="00E8357B" w:rsidRDefault="001107A6" w:rsidP="001107A6">
      <w:pPr>
        <w:rPr>
          <w:rFonts w:ascii="Garamond" w:hAnsi="Garamond" w:cs="Arial"/>
        </w:rPr>
      </w:pPr>
      <w:r w:rsidRPr="00E8357B">
        <w:rPr>
          <w:rFonts w:ascii="Garamond" w:hAnsi="Garamond" w:cs="Arial"/>
        </w:rPr>
        <w:t>Grades entered by Registrar:</w:t>
      </w:r>
    </w:p>
    <w:p w14:paraId="49395306" w14:textId="77777777" w:rsidR="001107A6" w:rsidRPr="00E8357B" w:rsidRDefault="001107A6" w:rsidP="001107A6">
      <w:pPr>
        <w:rPr>
          <w:rFonts w:ascii="Garamond" w:hAnsi="Garamond" w:cs="Arial"/>
        </w:rPr>
      </w:pPr>
      <w:r w:rsidRPr="00E8357B">
        <w:rPr>
          <w:rFonts w:ascii="Garamond" w:hAnsi="Garamond" w:cs="Arial"/>
        </w:rPr>
        <w:t>WDN = Withdrawn from the course</w:t>
      </w:r>
    </w:p>
    <w:p w14:paraId="3732E2D3" w14:textId="77777777" w:rsidR="001107A6" w:rsidRPr="00E8357B" w:rsidRDefault="001107A6" w:rsidP="001107A6">
      <w:pPr>
        <w:rPr>
          <w:rFonts w:ascii="Garamond" w:hAnsi="Garamond" w:cs="Arial"/>
        </w:rPr>
      </w:pPr>
      <w:r w:rsidRPr="00E8357B">
        <w:rPr>
          <w:rFonts w:ascii="Garamond" w:hAnsi="Garamond" w:cs="Arial"/>
        </w:rPr>
        <w:t xml:space="preserve">DEF = Deferred </w:t>
      </w:r>
    </w:p>
    <w:p w14:paraId="363483BB" w14:textId="77777777" w:rsidR="001107A6" w:rsidRPr="00E8357B" w:rsidRDefault="001107A6" w:rsidP="001107A6">
      <w:pPr>
        <w:rPr>
          <w:rFonts w:ascii="Garamond" w:hAnsi="Garamond" w:cs="Arial"/>
        </w:rPr>
      </w:pPr>
    </w:p>
    <w:p w14:paraId="17AE76ED" w14:textId="77777777" w:rsidR="001107A6" w:rsidRPr="00E8357B" w:rsidRDefault="001107A6" w:rsidP="001107A6">
      <w:pPr>
        <w:rPr>
          <w:rFonts w:ascii="Garamond" w:hAnsi="Garamond"/>
          <w:b/>
          <w:bCs/>
          <w:lang w:val="en-CA"/>
        </w:rPr>
      </w:pPr>
      <w:r w:rsidRPr="00E8357B">
        <w:rPr>
          <w:rFonts w:ascii="Garamond" w:hAnsi="Garamond"/>
          <w:b/>
          <w:bCs/>
          <w:lang w:val="en-CA"/>
        </w:rPr>
        <w:t>Assignments</w:t>
      </w:r>
    </w:p>
    <w:p w14:paraId="1B151B58" w14:textId="77777777" w:rsidR="001107A6" w:rsidRPr="00E8357B" w:rsidRDefault="001107A6" w:rsidP="001107A6">
      <w:pPr>
        <w:rPr>
          <w:rFonts w:ascii="Garamond" w:hAnsi="Garamond"/>
          <w:lang w:val="en-CA"/>
        </w:rPr>
      </w:pPr>
      <w:r w:rsidRPr="00E8357B">
        <w:rPr>
          <w:rFonts w:ascii="Garamond" w:hAnsi="Garamond"/>
          <w:lang w:val="en-CA"/>
        </w:rPr>
        <w:t xml:space="preserve">Please follow your professor’s instructions on how assignments will be handled electronically. There will be NO hard copies placed in the essay box this coming year. </w:t>
      </w:r>
    </w:p>
    <w:p w14:paraId="13C6D01E" w14:textId="77777777" w:rsidR="001107A6" w:rsidRPr="00E8357B" w:rsidRDefault="001107A6" w:rsidP="001107A6">
      <w:pPr>
        <w:rPr>
          <w:rFonts w:ascii="Garamond" w:hAnsi="Garamond"/>
          <w:lang w:val="en-CA"/>
        </w:rPr>
      </w:pPr>
    </w:p>
    <w:p w14:paraId="4D2ADDDF" w14:textId="77777777" w:rsidR="001107A6" w:rsidRPr="00E8357B" w:rsidRDefault="001107A6" w:rsidP="001107A6">
      <w:pPr>
        <w:rPr>
          <w:rFonts w:ascii="Garamond" w:eastAsia="Times New Roman" w:hAnsi="Garamond"/>
          <w:b/>
          <w:bCs/>
          <w:lang w:val="en-CA"/>
        </w:rPr>
      </w:pPr>
      <w:r w:rsidRPr="00611524">
        <w:rPr>
          <w:rFonts w:ascii="Garamond" w:eastAsia="Times New Roman" w:hAnsi="Garamond"/>
          <w:b/>
          <w:bCs/>
          <w:lang w:val="en-CA"/>
        </w:rPr>
        <w:t>Evaluation</w:t>
      </w:r>
    </w:p>
    <w:p w14:paraId="008E9F17" w14:textId="77777777" w:rsidR="001107A6" w:rsidRPr="00E8357B" w:rsidRDefault="001107A6" w:rsidP="001107A6">
      <w:pPr>
        <w:rPr>
          <w:rFonts w:ascii="Garamond" w:eastAsia="Times New Roman" w:hAnsi="Garamond"/>
          <w:lang w:val="en-CA"/>
        </w:rPr>
      </w:pPr>
      <w:r w:rsidRPr="00611524">
        <w:rPr>
          <w:rFonts w:ascii="Garamond" w:eastAsia="Times New Roman" w:hAnsi="Garamond"/>
          <w:lang w:val="en-CA"/>
        </w:rPr>
        <w:t xml:space="preserve">Standing in a course is determined by the course instructor subject to the approval of the Faculty Dean. This means that grades submitted by the instructor may be subject to revision. No grades are final until they have been approved by the Dean. </w:t>
      </w:r>
    </w:p>
    <w:p w14:paraId="7A79D81E" w14:textId="77777777" w:rsidR="001107A6" w:rsidRPr="00E8357B" w:rsidRDefault="001107A6" w:rsidP="001107A6">
      <w:pPr>
        <w:rPr>
          <w:rFonts w:ascii="Garamond" w:eastAsia="Times New Roman" w:hAnsi="Garamond"/>
          <w:lang w:val="en-CA"/>
        </w:rPr>
      </w:pPr>
    </w:p>
    <w:p w14:paraId="2F6501E5" w14:textId="77777777" w:rsidR="001107A6" w:rsidRPr="00E8357B" w:rsidRDefault="001107A6" w:rsidP="001107A6">
      <w:pPr>
        <w:rPr>
          <w:rFonts w:ascii="Garamond" w:eastAsia="Times New Roman" w:hAnsi="Garamond"/>
          <w:b/>
          <w:bCs/>
          <w:lang w:val="en-CA"/>
        </w:rPr>
      </w:pPr>
      <w:r w:rsidRPr="00611524">
        <w:rPr>
          <w:rFonts w:ascii="Garamond" w:eastAsia="Times New Roman" w:hAnsi="Garamond"/>
          <w:b/>
          <w:bCs/>
          <w:lang w:val="en-CA"/>
        </w:rPr>
        <w:t>Deferrals for Term Work</w:t>
      </w:r>
    </w:p>
    <w:p w14:paraId="51066AF5" w14:textId="77777777" w:rsidR="001107A6" w:rsidRPr="00E8357B" w:rsidRDefault="001107A6" w:rsidP="001107A6">
      <w:pPr>
        <w:rPr>
          <w:rFonts w:ascii="Garamond" w:eastAsia="Times New Roman" w:hAnsi="Garamond"/>
          <w:lang w:val="en-CA"/>
        </w:rPr>
      </w:pPr>
      <w:r w:rsidRPr="00611524">
        <w:rPr>
          <w:rFonts w:ascii="Garamond" w:eastAsia="Times New Roman" w:hAnsi="Garamond"/>
          <w:lang w:val="en-CA"/>
        </w:rPr>
        <w:t xml:space="preserve">If students are unable to complete term work because of illness or other circumstances beyond their control, they should contact their course instructor no later than three working days of the due date. Normally, any deferred term work will be completed by the last day of the term. Term work cannot be deferred by the Registrar. </w:t>
      </w:r>
    </w:p>
    <w:p w14:paraId="7E421EC1" w14:textId="77777777" w:rsidR="001107A6" w:rsidRPr="00E8357B" w:rsidRDefault="001107A6" w:rsidP="001107A6">
      <w:pPr>
        <w:rPr>
          <w:rFonts w:ascii="Garamond" w:eastAsia="Times New Roman" w:hAnsi="Garamond"/>
          <w:lang w:val="en-CA"/>
        </w:rPr>
      </w:pPr>
    </w:p>
    <w:p w14:paraId="49A2C594" w14:textId="77777777" w:rsidR="001107A6" w:rsidRPr="00E8357B" w:rsidRDefault="001107A6" w:rsidP="001107A6">
      <w:pPr>
        <w:rPr>
          <w:rFonts w:ascii="Garamond" w:eastAsia="Times New Roman" w:hAnsi="Garamond"/>
          <w:b/>
          <w:bCs/>
          <w:lang w:val="en-CA"/>
        </w:rPr>
      </w:pPr>
      <w:r w:rsidRPr="00611524">
        <w:rPr>
          <w:rFonts w:ascii="Garamond" w:eastAsia="Times New Roman" w:hAnsi="Garamond"/>
          <w:b/>
          <w:bCs/>
          <w:lang w:val="en-CA"/>
        </w:rPr>
        <w:t>Deferrals for Final Exams</w:t>
      </w:r>
    </w:p>
    <w:p w14:paraId="04829529" w14:textId="77777777" w:rsidR="001107A6" w:rsidRPr="00E8357B" w:rsidRDefault="001107A6" w:rsidP="001107A6">
      <w:pPr>
        <w:rPr>
          <w:rFonts w:ascii="Garamond" w:eastAsia="Times New Roman" w:hAnsi="Garamond" w:cs="Times New Roman"/>
          <w:lang w:val="en-CA"/>
        </w:rPr>
      </w:pPr>
      <w:r w:rsidRPr="00611524">
        <w:rPr>
          <w:rFonts w:ascii="Garamond" w:eastAsia="Times New Roman" w:hAnsi="Garamond"/>
          <w:lang w:val="en-CA"/>
        </w:rPr>
        <w:t xml:space="preserve">Students are expected to be available for the duration of a course including the examination period. Occasionally, students encounter circumstances beyond their control where they may not be able to write a final examination or submit a </w:t>
      </w:r>
      <w:proofErr w:type="spellStart"/>
      <w:r w:rsidRPr="00611524">
        <w:rPr>
          <w:rFonts w:ascii="Garamond" w:eastAsia="Times New Roman" w:hAnsi="Garamond"/>
          <w:lang w:val="en-CA"/>
        </w:rPr>
        <w:t>takehome</w:t>
      </w:r>
      <w:proofErr w:type="spellEnd"/>
      <w:r w:rsidRPr="00611524">
        <w:rPr>
          <w:rFonts w:ascii="Garamond" w:eastAsia="Times New Roman" w:hAnsi="Garamond"/>
          <w:lang w:val="en-CA"/>
        </w:rPr>
        <w:t xml:space="preserve"> examination. Examples of this would be a serious illness or the death of a family member. If you miss a final examination and/or fail to submit a take-home examination by the due date, you may apply for a deferral no later than three working days after the original due date (as per the University Regulations in Section 4.3 of the Undergraduate Calendar). Visit the Registrar’s Office for further information.</w:t>
      </w:r>
    </w:p>
    <w:p w14:paraId="20A109EF" w14:textId="77777777" w:rsidR="001107A6" w:rsidRPr="00E8357B" w:rsidRDefault="001107A6" w:rsidP="001107A6">
      <w:pPr>
        <w:ind w:right="-858"/>
        <w:rPr>
          <w:rFonts w:ascii="Garamond" w:hAnsi="Garamond"/>
        </w:rPr>
      </w:pPr>
      <w:r w:rsidRPr="00E8357B">
        <w:rPr>
          <w:rFonts w:ascii="Garamond" w:eastAsia="Calibri" w:hAnsi="Garamond" w:cs="Calibri"/>
        </w:rPr>
        <w:t xml:space="preserve"> </w:t>
      </w:r>
    </w:p>
    <w:p w14:paraId="5D06C69A" w14:textId="77777777" w:rsidR="001107A6" w:rsidRPr="00E8357B" w:rsidRDefault="001107A6" w:rsidP="001107A6">
      <w:pPr>
        <w:rPr>
          <w:rFonts w:ascii="Garamond" w:hAnsi="Garamond"/>
          <w:b/>
          <w:bCs/>
        </w:rPr>
      </w:pPr>
      <w:r w:rsidRPr="00E8357B">
        <w:rPr>
          <w:rFonts w:ascii="Garamond" w:hAnsi="Garamond"/>
          <w:b/>
          <w:bCs/>
        </w:rPr>
        <w:t xml:space="preserve">Plagiarism </w:t>
      </w:r>
    </w:p>
    <w:p w14:paraId="67FDE54C" w14:textId="77777777" w:rsidR="001107A6" w:rsidRPr="00CA4AD2" w:rsidRDefault="001107A6" w:rsidP="001107A6">
      <w:pPr>
        <w:rPr>
          <w:rFonts w:ascii="Garamond" w:hAnsi="Garamond"/>
        </w:rPr>
      </w:pPr>
      <w:r w:rsidRPr="00CA4AD2">
        <w:rPr>
          <w:rFonts w:ascii="Garamond" w:hAnsi="Garamond"/>
        </w:rPr>
        <w:t>The University Academic Integrity Policy defines plagiarism as “</w:t>
      </w:r>
      <w:r w:rsidRPr="00CA4AD2">
        <w:rPr>
          <w:rFonts w:ascii="Garamond" w:hAnsi="Garamond"/>
          <w:i/>
        </w:rPr>
        <w:t xml:space="preserve">presenting, whether intentionally or not, the ideas, expression of ideas or work of others as one’s own.”  </w:t>
      </w:r>
      <w:r w:rsidRPr="00CA4AD2">
        <w:rPr>
          <w:rFonts w:ascii="Garamond" w:hAnsi="Garamond"/>
        </w:rPr>
        <w:t xml:space="preserve">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w:t>
      </w:r>
      <w:r w:rsidRPr="00CA4AD2">
        <w:rPr>
          <w:rFonts w:ascii="Garamond" w:hAnsi="Garamond"/>
        </w:rPr>
        <w:lastRenderedPageBreak/>
        <w:t xml:space="preserve">compositions and phrases, performance compositions, chemical compounds, artworks, laboratory reports, research results, calculations and the results of calculations, diagrams, constructions, computer reports, computer code/software, material on the internet and/or conversations. Examples of plagiarism include, but are not limited to: </w:t>
      </w:r>
    </w:p>
    <w:p w14:paraId="12528F45" w14:textId="77777777" w:rsidR="001107A6" w:rsidRPr="00CA4AD2" w:rsidRDefault="001107A6" w:rsidP="001107A6">
      <w:pPr>
        <w:pStyle w:val="ListParagraph"/>
        <w:numPr>
          <w:ilvl w:val="0"/>
          <w:numId w:val="16"/>
        </w:numPr>
        <w:rPr>
          <w:rFonts w:ascii="Garamond" w:hAnsi="Garamond"/>
        </w:rPr>
      </w:pPr>
      <w:r w:rsidRPr="00CA4AD2">
        <w:rPr>
          <w:rFonts w:ascii="Garamond" w:hAnsi="Garamond"/>
        </w:rPr>
        <w:t>any submission prepared in whole or in part, by someone else</w:t>
      </w:r>
      <w:r>
        <w:rPr>
          <w:rFonts w:ascii="Garamond" w:hAnsi="Garamond"/>
        </w:rPr>
        <w:t xml:space="preserve">, including the unauthorized use of generative AI tools (e.g., </w:t>
      </w:r>
      <w:proofErr w:type="spellStart"/>
      <w:r>
        <w:rPr>
          <w:rFonts w:ascii="Garamond" w:hAnsi="Garamond"/>
        </w:rPr>
        <w:t>ChatGPT</w:t>
      </w:r>
      <w:proofErr w:type="spellEnd"/>
      <w:r>
        <w:rPr>
          <w:rFonts w:ascii="Garamond" w:hAnsi="Garamond"/>
        </w:rPr>
        <w:t>)</w:t>
      </w:r>
      <w:r w:rsidRPr="00CA4AD2">
        <w:rPr>
          <w:rFonts w:ascii="Garamond" w:hAnsi="Garamond"/>
        </w:rPr>
        <w:t xml:space="preserve">; </w:t>
      </w:r>
    </w:p>
    <w:p w14:paraId="044F0ACF" w14:textId="77777777" w:rsidR="001107A6" w:rsidRPr="00CA4AD2" w:rsidRDefault="001107A6" w:rsidP="001107A6">
      <w:pPr>
        <w:pStyle w:val="ListParagraph"/>
        <w:numPr>
          <w:ilvl w:val="0"/>
          <w:numId w:val="16"/>
        </w:numPr>
        <w:rPr>
          <w:rFonts w:ascii="Garamond" w:hAnsi="Garamond"/>
        </w:rPr>
      </w:pPr>
      <w:r w:rsidRPr="00CA4AD2">
        <w:rPr>
          <w:rFonts w:ascii="Garamond" w:hAnsi="Garamond"/>
        </w:rPr>
        <w:t xml:space="preserve">using ideas or direct, verbatim quotations, paraphrased material, algorithms, formulae, scientific or mathematical concepts, or ideas without appropriate acknowledgment in any academic assignment; </w:t>
      </w:r>
    </w:p>
    <w:p w14:paraId="675E5846" w14:textId="77777777" w:rsidR="001107A6" w:rsidRPr="00CA4AD2" w:rsidRDefault="001107A6" w:rsidP="001107A6">
      <w:pPr>
        <w:pStyle w:val="ListParagraph"/>
        <w:numPr>
          <w:ilvl w:val="0"/>
          <w:numId w:val="16"/>
        </w:numPr>
        <w:rPr>
          <w:rFonts w:ascii="Garamond" w:hAnsi="Garamond"/>
        </w:rPr>
      </w:pPr>
      <w:r w:rsidRPr="00CA4AD2">
        <w:rPr>
          <w:rFonts w:ascii="Garamond" w:hAnsi="Garamond"/>
        </w:rPr>
        <w:t xml:space="preserve">using another’s data or research findings without appropriate acknowledgement; and </w:t>
      </w:r>
    </w:p>
    <w:p w14:paraId="296D74A9" w14:textId="77777777" w:rsidR="001107A6" w:rsidRPr="00CA4AD2" w:rsidRDefault="001107A6" w:rsidP="001107A6">
      <w:pPr>
        <w:pStyle w:val="ListParagraph"/>
        <w:numPr>
          <w:ilvl w:val="0"/>
          <w:numId w:val="16"/>
        </w:numPr>
        <w:rPr>
          <w:rFonts w:ascii="Garamond" w:hAnsi="Garamond"/>
        </w:rPr>
      </w:pPr>
      <w:r w:rsidRPr="00CA4AD2">
        <w:rPr>
          <w:rFonts w:ascii="Garamond" w:hAnsi="Garamond"/>
        </w:rPr>
        <w:t xml:space="preserve">failing to acknowledge sources through the use of proper citations when using another’s work and/or failing to use quotation marks. </w:t>
      </w:r>
    </w:p>
    <w:p w14:paraId="67213B34" w14:textId="77777777" w:rsidR="001107A6" w:rsidRPr="00CA4AD2" w:rsidRDefault="001107A6" w:rsidP="001107A6">
      <w:pPr>
        <w:spacing w:after="5" w:line="250" w:lineRule="auto"/>
        <w:ind w:right="-858" w:hanging="567"/>
        <w:rPr>
          <w:rFonts w:ascii="Garamond" w:hAnsi="Garamond"/>
        </w:rPr>
      </w:pPr>
    </w:p>
    <w:p w14:paraId="00E9227F" w14:textId="77777777" w:rsidR="001107A6" w:rsidRPr="00CA4AD2" w:rsidRDefault="001107A6" w:rsidP="001107A6">
      <w:pPr>
        <w:rPr>
          <w:rFonts w:ascii="Garamond" w:hAnsi="Garamond"/>
        </w:rPr>
      </w:pPr>
      <w:r w:rsidRPr="00CA4AD2">
        <w:rPr>
          <w:rFonts w:ascii="Garamond" w:hAnsi="Garamond"/>
        </w:rPr>
        <w:t xml:space="preserve">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 </w:t>
      </w:r>
    </w:p>
    <w:p w14:paraId="0ADD0522" w14:textId="77777777" w:rsidR="001107A6" w:rsidRPr="00E8357B" w:rsidRDefault="001107A6" w:rsidP="001107A6">
      <w:pPr>
        <w:spacing w:after="5" w:line="250" w:lineRule="auto"/>
        <w:ind w:right="-858" w:hanging="567"/>
        <w:rPr>
          <w:rFonts w:ascii="Garamond" w:hAnsi="Garamond"/>
        </w:rPr>
      </w:pPr>
    </w:p>
    <w:p w14:paraId="5C1A9629" w14:textId="77777777" w:rsidR="001107A6" w:rsidRPr="00E8357B" w:rsidRDefault="001107A6" w:rsidP="001107A6">
      <w:pPr>
        <w:rPr>
          <w:rFonts w:ascii="Garamond" w:hAnsi="Garamond"/>
          <w:b/>
          <w:bCs/>
        </w:rPr>
      </w:pPr>
      <w:r w:rsidRPr="00E8357B">
        <w:rPr>
          <w:rFonts w:ascii="Garamond" w:hAnsi="Garamond"/>
          <w:b/>
          <w:bCs/>
        </w:rPr>
        <w:t>Statement on Student Mental Health</w:t>
      </w:r>
      <w:r w:rsidRPr="00E8357B">
        <w:rPr>
          <w:rFonts w:ascii="Garamond" w:eastAsia="Calibri" w:hAnsi="Garamond" w:cs="Calibri"/>
          <w:b/>
          <w:bCs/>
        </w:rPr>
        <w:t xml:space="preserve"> </w:t>
      </w:r>
    </w:p>
    <w:p w14:paraId="02FF79B4" w14:textId="77777777" w:rsidR="001107A6" w:rsidRPr="00E8357B" w:rsidRDefault="001107A6" w:rsidP="001107A6">
      <w:pPr>
        <w:rPr>
          <w:rFonts w:ascii="Garamond" w:hAnsi="Garamond"/>
        </w:rPr>
      </w:pPr>
      <w:r w:rsidRPr="00E8357B">
        <w:rPr>
          <w:rFonts w:ascii="Garamond" w:eastAsia="Calibri" w:hAnsi="Garamond" w:cs="Calibri"/>
        </w:rPr>
        <w:t xml:space="preserve">As a University student you may experience a range of mental health challenges that significantly impact your academic success and overall well-being. If you need help, please speak to someone. There are numerous resources available both on- and off-campus to support you. Here is a list that may be helpful: </w:t>
      </w:r>
    </w:p>
    <w:p w14:paraId="1DEC9F3F" w14:textId="77777777" w:rsidR="001107A6" w:rsidRPr="00E8357B" w:rsidRDefault="001107A6" w:rsidP="001107A6">
      <w:pPr>
        <w:ind w:right="-858" w:hanging="567"/>
        <w:rPr>
          <w:rFonts w:ascii="Garamond" w:hAnsi="Garamond"/>
        </w:rPr>
      </w:pPr>
      <w:r w:rsidRPr="00E8357B">
        <w:rPr>
          <w:rFonts w:ascii="Garamond" w:eastAsia="Calibri" w:hAnsi="Garamond" w:cs="Calibri"/>
          <w:color w:val="191919"/>
        </w:rPr>
        <w:t xml:space="preserve"> </w:t>
      </w:r>
    </w:p>
    <w:p w14:paraId="19A5F7DA" w14:textId="77777777" w:rsidR="001107A6" w:rsidRPr="00E8357B" w:rsidRDefault="001107A6" w:rsidP="001107A6">
      <w:pPr>
        <w:spacing w:after="5" w:line="250" w:lineRule="auto"/>
        <w:ind w:right="-858"/>
        <w:rPr>
          <w:rFonts w:ascii="Garamond" w:hAnsi="Garamond"/>
        </w:rPr>
      </w:pPr>
      <w:r w:rsidRPr="00E8357B">
        <w:rPr>
          <w:rFonts w:ascii="Garamond" w:eastAsia="Calibri" w:hAnsi="Garamond" w:cs="Calibri"/>
          <w:b/>
          <w:color w:val="191919"/>
        </w:rPr>
        <w:t>Emergency Resources</w:t>
      </w:r>
      <w:r w:rsidRPr="00E8357B">
        <w:rPr>
          <w:rFonts w:ascii="Garamond" w:eastAsia="Calibri" w:hAnsi="Garamond" w:cs="Calibri"/>
          <w:color w:val="191919"/>
        </w:rPr>
        <w:t xml:space="preserve"> </w:t>
      </w:r>
      <w:r w:rsidRPr="00E8357B">
        <w:rPr>
          <w:rFonts w:ascii="Garamond" w:eastAsia="Calibri" w:hAnsi="Garamond" w:cs="Calibri"/>
          <w:b/>
          <w:color w:val="191919"/>
        </w:rPr>
        <w:t>(on and off campus):</w:t>
      </w:r>
      <w:hyperlink r:id="rId11">
        <w:r w:rsidRPr="00E8357B">
          <w:rPr>
            <w:rFonts w:ascii="Garamond" w:eastAsia="Calibri" w:hAnsi="Garamond" w:cs="Calibri"/>
            <w:color w:val="191919"/>
          </w:rPr>
          <w:t xml:space="preserve"> </w:t>
        </w:r>
      </w:hyperlink>
      <w:hyperlink r:id="rId12">
        <w:r w:rsidRPr="00E8357B">
          <w:rPr>
            <w:rFonts w:ascii="Garamond" w:eastAsia="Calibri" w:hAnsi="Garamond" w:cs="Calibri"/>
            <w:color w:val="CF112D"/>
            <w:u w:val="single" w:color="CF112D"/>
          </w:rPr>
          <w:t>https://carleton.ca/health/emergencies</w:t>
        </w:r>
      </w:hyperlink>
      <w:hyperlink r:id="rId13">
        <w:r w:rsidRPr="00E8357B">
          <w:rPr>
            <w:rFonts w:ascii="Garamond" w:eastAsia="Calibri" w:hAnsi="Garamond" w:cs="Calibri"/>
            <w:color w:val="CF112D"/>
            <w:u w:val="single" w:color="CF112D"/>
          </w:rPr>
          <w:t>-</w:t>
        </w:r>
      </w:hyperlink>
      <w:hyperlink r:id="rId14">
        <w:r w:rsidRPr="00E8357B">
          <w:rPr>
            <w:rFonts w:ascii="Garamond" w:eastAsia="Calibri" w:hAnsi="Garamond" w:cs="Calibri"/>
            <w:color w:val="CF112D"/>
            <w:u w:val="single" w:color="CF112D"/>
          </w:rPr>
          <w:t>and</w:t>
        </w:r>
      </w:hyperlink>
      <w:hyperlink r:id="rId15">
        <w:r w:rsidRPr="00E8357B">
          <w:rPr>
            <w:rFonts w:ascii="Garamond" w:eastAsia="Calibri" w:hAnsi="Garamond" w:cs="Calibri"/>
            <w:color w:val="CF112D"/>
            <w:u w:val="single" w:color="CF112D"/>
          </w:rPr>
          <w:t>-</w:t>
        </w:r>
      </w:hyperlink>
      <w:hyperlink r:id="rId16">
        <w:r w:rsidRPr="00E8357B">
          <w:rPr>
            <w:rFonts w:ascii="Garamond" w:eastAsia="Calibri" w:hAnsi="Garamond" w:cs="Calibri"/>
            <w:color w:val="CF112D"/>
            <w:u w:val="single" w:color="CF112D"/>
          </w:rPr>
          <w:t>crisis/emergency</w:t>
        </w:r>
      </w:hyperlink>
      <w:hyperlink r:id="rId17"/>
      <w:hyperlink r:id="rId18">
        <w:r w:rsidRPr="00E8357B">
          <w:rPr>
            <w:rFonts w:ascii="Garamond" w:eastAsia="Calibri" w:hAnsi="Garamond" w:cs="Calibri"/>
            <w:color w:val="CF112D"/>
            <w:u w:val="single" w:color="CF112D"/>
          </w:rPr>
          <w:t>numbers/</w:t>
        </w:r>
      </w:hyperlink>
      <w:hyperlink r:id="rId19">
        <w:r w:rsidRPr="00E8357B">
          <w:rPr>
            <w:rFonts w:ascii="Garamond" w:eastAsia="Calibri" w:hAnsi="Garamond" w:cs="Calibri"/>
            <w:color w:val="191919"/>
          </w:rPr>
          <w:t xml:space="preserve"> </w:t>
        </w:r>
      </w:hyperlink>
    </w:p>
    <w:p w14:paraId="0F222703" w14:textId="77777777" w:rsidR="001107A6" w:rsidRPr="00E8357B" w:rsidRDefault="001107A6" w:rsidP="001107A6">
      <w:pPr>
        <w:ind w:right="-858" w:hanging="567"/>
        <w:rPr>
          <w:rFonts w:ascii="Garamond" w:eastAsia="Calibri" w:hAnsi="Garamond" w:cs="Calibri"/>
          <w:b/>
          <w:color w:val="191919"/>
        </w:rPr>
      </w:pPr>
    </w:p>
    <w:p w14:paraId="2C3F5623" w14:textId="77777777" w:rsidR="001107A6" w:rsidRPr="00E8357B" w:rsidRDefault="001107A6" w:rsidP="001107A6">
      <w:pPr>
        <w:ind w:right="-858"/>
        <w:rPr>
          <w:rFonts w:ascii="Garamond" w:hAnsi="Garamond"/>
        </w:rPr>
      </w:pPr>
      <w:r w:rsidRPr="00E8357B">
        <w:rPr>
          <w:rFonts w:ascii="Garamond" w:eastAsia="Calibri" w:hAnsi="Garamond" w:cs="Calibri"/>
          <w:b/>
          <w:color w:val="191919"/>
        </w:rPr>
        <w:t>Carleton Resources:</w:t>
      </w:r>
      <w:r w:rsidRPr="00E8357B">
        <w:rPr>
          <w:rFonts w:ascii="Garamond" w:eastAsia="Calibri" w:hAnsi="Garamond" w:cs="Calibri"/>
          <w:color w:val="191919"/>
        </w:rPr>
        <w:t xml:space="preserve"> </w:t>
      </w:r>
    </w:p>
    <w:p w14:paraId="14D85176" w14:textId="77777777" w:rsidR="001107A6" w:rsidRPr="00E8357B" w:rsidRDefault="001107A6" w:rsidP="001107A6">
      <w:pPr>
        <w:pStyle w:val="ListParagraph"/>
        <w:numPr>
          <w:ilvl w:val="0"/>
          <w:numId w:val="17"/>
        </w:numPr>
        <w:rPr>
          <w:rFonts w:ascii="Garamond" w:hAnsi="Garamond"/>
        </w:rPr>
      </w:pPr>
      <w:r w:rsidRPr="00E8357B">
        <w:rPr>
          <w:rFonts w:ascii="Garamond" w:eastAsia="Calibri" w:hAnsi="Garamond" w:cs="Calibri"/>
          <w:color w:val="191919"/>
        </w:rPr>
        <w:t>Mental Health and Wellbeing:</w:t>
      </w:r>
      <w:hyperlink r:id="rId20">
        <w:r w:rsidRPr="00E8357B">
          <w:rPr>
            <w:rFonts w:ascii="Garamond" w:eastAsia="Calibri" w:hAnsi="Garamond" w:cs="Calibri"/>
            <w:color w:val="191919"/>
          </w:rPr>
          <w:t xml:space="preserve"> </w:t>
        </w:r>
      </w:hyperlink>
      <w:hyperlink r:id="rId21">
        <w:r w:rsidRPr="00E8357B">
          <w:rPr>
            <w:rFonts w:ascii="Garamond" w:eastAsia="Calibri" w:hAnsi="Garamond" w:cs="Calibri"/>
            <w:color w:val="CF112D"/>
            <w:u w:val="single" w:color="CF112D"/>
          </w:rPr>
          <w:t>https://carleton.ca/wellness/</w:t>
        </w:r>
      </w:hyperlink>
      <w:hyperlink r:id="rId22">
        <w:r w:rsidRPr="00E8357B">
          <w:rPr>
            <w:rFonts w:ascii="Garamond" w:eastAsia="Calibri" w:hAnsi="Garamond" w:cs="Calibri"/>
            <w:color w:val="191919"/>
          </w:rPr>
          <w:t xml:space="preserve"> </w:t>
        </w:r>
      </w:hyperlink>
    </w:p>
    <w:p w14:paraId="49B9E00D" w14:textId="77777777" w:rsidR="001107A6" w:rsidRPr="00E8357B" w:rsidRDefault="001107A6" w:rsidP="001107A6">
      <w:pPr>
        <w:pStyle w:val="ListParagraph"/>
        <w:numPr>
          <w:ilvl w:val="0"/>
          <w:numId w:val="17"/>
        </w:numPr>
        <w:rPr>
          <w:rFonts w:ascii="Garamond" w:hAnsi="Garamond"/>
        </w:rPr>
      </w:pPr>
      <w:r w:rsidRPr="00E8357B">
        <w:rPr>
          <w:rFonts w:ascii="Garamond" w:eastAsia="Calibri" w:hAnsi="Garamond" w:cs="Calibri"/>
          <w:color w:val="191919"/>
        </w:rPr>
        <w:t>Health &amp; Counselling Services:</w:t>
      </w:r>
      <w:hyperlink r:id="rId23">
        <w:r w:rsidRPr="00E8357B">
          <w:rPr>
            <w:rFonts w:ascii="Garamond" w:eastAsia="Calibri" w:hAnsi="Garamond" w:cs="Calibri"/>
            <w:color w:val="191919"/>
          </w:rPr>
          <w:t xml:space="preserve"> </w:t>
        </w:r>
      </w:hyperlink>
      <w:hyperlink r:id="rId24">
        <w:r w:rsidRPr="00E8357B">
          <w:rPr>
            <w:rFonts w:ascii="Garamond" w:eastAsia="Calibri" w:hAnsi="Garamond" w:cs="Calibri"/>
            <w:color w:val="CF112D"/>
            <w:u w:val="single" w:color="CF112D"/>
          </w:rPr>
          <w:t>https://carleton.ca/health/</w:t>
        </w:r>
      </w:hyperlink>
      <w:hyperlink r:id="rId25">
        <w:r w:rsidRPr="00E8357B">
          <w:rPr>
            <w:rFonts w:ascii="Garamond" w:eastAsia="Calibri" w:hAnsi="Garamond" w:cs="Calibri"/>
            <w:color w:val="191919"/>
          </w:rPr>
          <w:t xml:space="preserve"> </w:t>
        </w:r>
      </w:hyperlink>
    </w:p>
    <w:p w14:paraId="7AD537CC" w14:textId="77777777" w:rsidR="001107A6" w:rsidRPr="00E8357B" w:rsidRDefault="001107A6" w:rsidP="001107A6">
      <w:pPr>
        <w:pStyle w:val="ListParagraph"/>
        <w:numPr>
          <w:ilvl w:val="0"/>
          <w:numId w:val="17"/>
        </w:numPr>
        <w:rPr>
          <w:rFonts w:ascii="Garamond" w:hAnsi="Garamond"/>
        </w:rPr>
      </w:pPr>
      <w:r w:rsidRPr="00E8357B">
        <w:rPr>
          <w:rFonts w:ascii="Garamond" w:eastAsia="Calibri" w:hAnsi="Garamond" w:cs="Calibri"/>
          <w:color w:val="191919"/>
        </w:rPr>
        <w:t xml:space="preserve">Paul </w:t>
      </w:r>
      <w:proofErr w:type="spellStart"/>
      <w:r w:rsidRPr="00E8357B">
        <w:rPr>
          <w:rFonts w:ascii="Garamond" w:eastAsia="Calibri" w:hAnsi="Garamond" w:cs="Calibri"/>
          <w:color w:val="191919"/>
        </w:rPr>
        <w:t>Menton</w:t>
      </w:r>
      <w:proofErr w:type="spellEnd"/>
      <w:r w:rsidRPr="00E8357B">
        <w:rPr>
          <w:rFonts w:ascii="Garamond" w:eastAsia="Calibri" w:hAnsi="Garamond" w:cs="Calibri"/>
          <w:color w:val="191919"/>
        </w:rPr>
        <w:t xml:space="preserve"> Centre:</w:t>
      </w:r>
      <w:hyperlink r:id="rId26">
        <w:r w:rsidRPr="00E8357B">
          <w:rPr>
            <w:rFonts w:ascii="Garamond" w:eastAsia="Calibri" w:hAnsi="Garamond" w:cs="Calibri"/>
            <w:color w:val="191919"/>
          </w:rPr>
          <w:t xml:space="preserve"> </w:t>
        </w:r>
      </w:hyperlink>
      <w:hyperlink r:id="rId27">
        <w:r w:rsidRPr="00E8357B">
          <w:rPr>
            <w:rFonts w:ascii="Garamond" w:eastAsia="Calibri" w:hAnsi="Garamond" w:cs="Calibri"/>
            <w:color w:val="CF112D"/>
            <w:u w:val="single" w:color="CF112D"/>
          </w:rPr>
          <w:t>https://carleton.ca/pmc/</w:t>
        </w:r>
      </w:hyperlink>
      <w:hyperlink r:id="rId28">
        <w:r w:rsidRPr="00E8357B">
          <w:rPr>
            <w:rFonts w:ascii="Garamond" w:eastAsia="Calibri" w:hAnsi="Garamond" w:cs="Calibri"/>
            <w:color w:val="191919"/>
          </w:rPr>
          <w:t xml:space="preserve"> </w:t>
        </w:r>
      </w:hyperlink>
    </w:p>
    <w:p w14:paraId="60CA8E95" w14:textId="77777777" w:rsidR="001107A6" w:rsidRPr="00E8357B" w:rsidRDefault="001107A6" w:rsidP="001107A6">
      <w:pPr>
        <w:pStyle w:val="ListParagraph"/>
        <w:numPr>
          <w:ilvl w:val="0"/>
          <w:numId w:val="17"/>
        </w:numPr>
        <w:rPr>
          <w:rFonts w:ascii="Garamond" w:hAnsi="Garamond"/>
        </w:rPr>
      </w:pPr>
      <w:r w:rsidRPr="00E8357B">
        <w:rPr>
          <w:rFonts w:ascii="Garamond" w:eastAsia="Calibri" w:hAnsi="Garamond" w:cs="Calibri"/>
          <w:color w:val="191919"/>
        </w:rPr>
        <w:t>Academic Advising Centre (AAC):</w:t>
      </w:r>
      <w:hyperlink r:id="rId29">
        <w:r w:rsidRPr="00E8357B">
          <w:rPr>
            <w:rFonts w:ascii="Garamond" w:eastAsia="Calibri" w:hAnsi="Garamond" w:cs="Calibri"/>
            <w:color w:val="191919"/>
          </w:rPr>
          <w:t xml:space="preserve"> </w:t>
        </w:r>
      </w:hyperlink>
      <w:hyperlink r:id="rId30">
        <w:r w:rsidRPr="00E8357B">
          <w:rPr>
            <w:rFonts w:ascii="Garamond" w:eastAsia="Calibri" w:hAnsi="Garamond" w:cs="Calibri"/>
            <w:color w:val="CF112D"/>
            <w:u w:val="single" w:color="CF112D"/>
          </w:rPr>
          <w:t>https://carleton.ca/academicadvising/</w:t>
        </w:r>
      </w:hyperlink>
      <w:hyperlink r:id="rId31">
        <w:r w:rsidRPr="00E8357B">
          <w:rPr>
            <w:rFonts w:ascii="Garamond" w:eastAsia="Calibri" w:hAnsi="Garamond" w:cs="Calibri"/>
            <w:color w:val="191919"/>
          </w:rPr>
          <w:t xml:space="preserve"> </w:t>
        </w:r>
      </w:hyperlink>
    </w:p>
    <w:p w14:paraId="55CCE589" w14:textId="77777777" w:rsidR="001107A6" w:rsidRPr="00E8357B" w:rsidRDefault="001107A6" w:rsidP="001107A6">
      <w:pPr>
        <w:pStyle w:val="ListParagraph"/>
        <w:numPr>
          <w:ilvl w:val="0"/>
          <w:numId w:val="17"/>
        </w:numPr>
        <w:rPr>
          <w:rFonts w:ascii="Garamond" w:hAnsi="Garamond"/>
        </w:rPr>
      </w:pPr>
      <w:r w:rsidRPr="00E8357B">
        <w:rPr>
          <w:rFonts w:ascii="Garamond" w:eastAsia="Calibri" w:hAnsi="Garamond" w:cs="Calibri"/>
          <w:color w:val="191919"/>
        </w:rPr>
        <w:t>Centre for Student Academic Support (CSAS):</w:t>
      </w:r>
      <w:hyperlink r:id="rId32">
        <w:r w:rsidRPr="00E8357B">
          <w:rPr>
            <w:rFonts w:ascii="Garamond" w:eastAsia="Calibri" w:hAnsi="Garamond" w:cs="Calibri"/>
            <w:color w:val="191919"/>
          </w:rPr>
          <w:t xml:space="preserve"> </w:t>
        </w:r>
      </w:hyperlink>
      <w:hyperlink r:id="rId33">
        <w:r w:rsidRPr="00E8357B">
          <w:rPr>
            <w:rFonts w:ascii="Garamond" w:eastAsia="Calibri" w:hAnsi="Garamond" w:cs="Calibri"/>
            <w:color w:val="CF112D"/>
            <w:u w:val="single" w:color="CF112D"/>
          </w:rPr>
          <w:t>https://carleton.ca/csas/</w:t>
        </w:r>
      </w:hyperlink>
      <w:hyperlink r:id="rId34">
        <w:r w:rsidRPr="00E8357B">
          <w:rPr>
            <w:rFonts w:ascii="Garamond" w:eastAsia="Calibri" w:hAnsi="Garamond" w:cs="Calibri"/>
            <w:color w:val="191919"/>
          </w:rPr>
          <w:t xml:space="preserve"> </w:t>
        </w:r>
      </w:hyperlink>
    </w:p>
    <w:p w14:paraId="308E98D4" w14:textId="77777777" w:rsidR="001107A6" w:rsidRPr="00E8357B" w:rsidRDefault="001107A6" w:rsidP="001107A6">
      <w:pPr>
        <w:pStyle w:val="ListParagraph"/>
        <w:numPr>
          <w:ilvl w:val="0"/>
          <w:numId w:val="17"/>
        </w:numPr>
        <w:rPr>
          <w:rFonts w:ascii="Garamond" w:hAnsi="Garamond"/>
        </w:rPr>
      </w:pPr>
      <w:r w:rsidRPr="00E8357B">
        <w:rPr>
          <w:rFonts w:ascii="Garamond" w:eastAsia="Calibri" w:hAnsi="Garamond" w:cs="Calibri"/>
          <w:color w:val="191919"/>
        </w:rPr>
        <w:t>Equity &amp; Inclusivity Communities:</w:t>
      </w:r>
      <w:hyperlink r:id="rId35">
        <w:r w:rsidRPr="00E8357B">
          <w:rPr>
            <w:rFonts w:ascii="Garamond" w:eastAsia="Calibri" w:hAnsi="Garamond" w:cs="Calibri"/>
            <w:color w:val="191919"/>
          </w:rPr>
          <w:t xml:space="preserve"> </w:t>
        </w:r>
      </w:hyperlink>
      <w:hyperlink r:id="rId36">
        <w:r w:rsidRPr="00E8357B">
          <w:rPr>
            <w:rFonts w:ascii="Garamond" w:eastAsia="Calibri" w:hAnsi="Garamond" w:cs="Calibri"/>
            <w:color w:val="CF112D"/>
            <w:u w:val="single" w:color="CF112D"/>
          </w:rPr>
          <w:t>https://carleton.ca/equity/</w:t>
        </w:r>
      </w:hyperlink>
      <w:hyperlink r:id="rId37">
        <w:r w:rsidRPr="00E8357B">
          <w:rPr>
            <w:rFonts w:ascii="Garamond" w:eastAsia="Calibri" w:hAnsi="Garamond" w:cs="Calibri"/>
            <w:color w:val="191919"/>
          </w:rPr>
          <w:t xml:space="preserve"> </w:t>
        </w:r>
      </w:hyperlink>
    </w:p>
    <w:p w14:paraId="6989D19C" w14:textId="77777777" w:rsidR="001107A6" w:rsidRPr="00E8357B" w:rsidRDefault="001107A6" w:rsidP="001107A6">
      <w:pPr>
        <w:ind w:right="-858" w:hanging="567"/>
        <w:rPr>
          <w:rFonts w:ascii="Garamond" w:hAnsi="Garamond"/>
        </w:rPr>
      </w:pPr>
      <w:r w:rsidRPr="00E8357B">
        <w:rPr>
          <w:rFonts w:ascii="Garamond" w:eastAsia="Calibri" w:hAnsi="Garamond" w:cs="Calibri"/>
          <w:color w:val="191919"/>
        </w:rPr>
        <w:t xml:space="preserve"> </w:t>
      </w:r>
    </w:p>
    <w:p w14:paraId="673B2A48" w14:textId="77777777" w:rsidR="001107A6" w:rsidRPr="00E8357B" w:rsidRDefault="001107A6" w:rsidP="001107A6">
      <w:pPr>
        <w:rPr>
          <w:rFonts w:ascii="Garamond" w:hAnsi="Garamond"/>
          <w:b/>
          <w:bCs/>
        </w:rPr>
      </w:pPr>
      <w:r w:rsidRPr="00E8357B">
        <w:rPr>
          <w:rFonts w:ascii="Garamond" w:hAnsi="Garamond"/>
          <w:b/>
          <w:bCs/>
        </w:rPr>
        <w:t xml:space="preserve">Off Campus Resources: </w:t>
      </w:r>
    </w:p>
    <w:p w14:paraId="63D1F97A" w14:textId="77777777" w:rsidR="001107A6" w:rsidRPr="00E8357B" w:rsidRDefault="001107A6" w:rsidP="001107A6">
      <w:pPr>
        <w:pStyle w:val="ListParagraph"/>
        <w:numPr>
          <w:ilvl w:val="0"/>
          <w:numId w:val="18"/>
        </w:numPr>
        <w:rPr>
          <w:rFonts w:ascii="Garamond" w:hAnsi="Garamond"/>
        </w:rPr>
      </w:pPr>
      <w:r w:rsidRPr="00E8357B">
        <w:rPr>
          <w:rFonts w:ascii="Garamond" w:eastAsia="Calibri" w:hAnsi="Garamond" w:cs="Calibri"/>
          <w:color w:val="191919"/>
        </w:rPr>
        <w:t>Distress Centre of Ottawa and Region: (613) 238-3311 or TEXT: 343-306-5550,</w:t>
      </w:r>
      <w:hyperlink r:id="rId38">
        <w:r w:rsidRPr="00E8357B">
          <w:rPr>
            <w:rFonts w:ascii="Garamond" w:eastAsia="Calibri" w:hAnsi="Garamond" w:cs="Calibri"/>
            <w:color w:val="191919"/>
          </w:rPr>
          <w:t xml:space="preserve"> </w:t>
        </w:r>
      </w:hyperlink>
      <w:hyperlink r:id="rId39">
        <w:r w:rsidRPr="00E8357B">
          <w:rPr>
            <w:rFonts w:ascii="Garamond" w:eastAsia="Calibri" w:hAnsi="Garamond" w:cs="Calibri"/>
            <w:color w:val="CF112D"/>
            <w:u w:val="single" w:color="CF112D"/>
          </w:rPr>
          <w:t>https://www.dcottawa.on.ca/</w:t>
        </w:r>
      </w:hyperlink>
      <w:hyperlink r:id="rId40">
        <w:r w:rsidRPr="00E8357B">
          <w:rPr>
            <w:rFonts w:ascii="Garamond" w:eastAsia="Calibri" w:hAnsi="Garamond" w:cs="Calibri"/>
            <w:color w:val="191919"/>
          </w:rPr>
          <w:t xml:space="preserve"> </w:t>
        </w:r>
      </w:hyperlink>
    </w:p>
    <w:p w14:paraId="095C97B0" w14:textId="77777777" w:rsidR="001107A6" w:rsidRPr="00E8357B" w:rsidRDefault="001107A6" w:rsidP="001107A6">
      <w:pPr>
        <w:pStyle w:val="ListParagraph"/>
        <w:numPr>
          <w:ilvl w:val="0"/>
          <w:numId w:val="18"/>
        </w:numPr>
        <w:rPr>
          <w:rFonts w:ascii="Garamond" w:hAnsi="Garamond"/>
        </w:rPr>
      </w:pPr>
      <w:r w:rsidRPr="00E8357B">
        <w:rPr>
          <w:rFonts w:ascii="Garamond" w:eastAsia="Calibri" w:hAnsi="Garamond" w:cs="Calibri"/>
          <w:color w:val="191919"/>
        </w:rPr>
        <w:t>Mental Health Crisis Service: (613) 722-6914, 1-866-996-0991,</w:t>
      </w:r>
      <w:hyperlink r:id="rId41">
        <w:r w:rsidRPr="00E8357B">
          <w:rPr>
            <w:rFonts w:ascii="Garamond" w:eastAsia="Calibri" w:hAnsi="Garamond" w:cs="Calibri"/>
            <w:color w:val="191919"/>
          </w:rPr>
          <w:t xml:space="preserve"> </w:t>
        </w:r>
      </w:hyperlink>
      <w:hyperlink r:id="rId42">
        <w:r w:rsidRPr="00E8357B">
          <w:rPr>
            <w:rFonts w:ascii="Garamond" w:eastAsia="Calibri" w:hAnsi="Garamond" w:cs="Calibri"/>
            <w:color w:val="CF112D"/>
            <w:u w:val="single" w:color="CF112D"/>
          </w:rPr>
          <w:t>http://www.crisisline.ca/</w:t>
        </w:r>
      </w:hyperlink>
      <w:hyperlink r:id="rId43">
        <w:r w:rsidRPr="00E8357B">
          <w:rPr>
            <w:rFonts w:ascii="Garamond" w:eastAsia="Calibri" w:hAnsi="Garamond" w:cs="Calibri"/>
            <w:color w:val="191919"/>
          </w:rPr>
          <w:t xml:space="preserve"> </w:t>
        </w:r>
      </w:hyperlink>
    </w:p>
    <w:p w14:paraId="4033F0A9" w14:textId="77777777" w:rsidR="001107A6" w:rsidRPr="00E8357B" w:rsidRDefault="001107A6" w:rsidP="001107A6">
      <w:pPr>
        <w:pStyle w:val="ListParagraph"/>
        <w:numPr>
          <w:ilvl w:val="0"/>
          <w:numId w:val="18"/>
        </w:numPr>
        <w:rPr>
          <w:rFonts w:ascii="Garamond" w:hAnsi="Garamond"/>
        </w:rPr>
      </w:pPr>
      <w:r w:rsidRPr="00E8357B">
        <w:rPr>
          <w:rFonts w:ascii="Garamond" w:eastAsia="Calibri" w:hAnsi="Garamond" w:cs="Calibri"/>
          <w:color w:val="191919"/>
        </w:rPr>
        <w:t>Empower Me: 1-844-741-6389,</w:t>
      </w:r>
      <w:hyperlink r:id="rId44">
        <w:r w:rsidRPr="00E8357B">
          <w:rPr>
            <w:rFonts w:ascii="Garamond" w:eastAsia="Calibri" w:hAnsi="Garamond" w:cs="Calibri"/>
            <w:color w:val="191919"/>
          </w:rPr>
          <w:t xml:space="preserve"> </w:t>
        </w:r>
      </w:hyperlink>
      <w:hyperlink r:id="rId45">
        <w:r w:rsidRPr="00E8357B">
          <w:rPr>
            <w:rFonts w:ascii="Garamond" w:eastAsia="Calibri" w:hAnsi="Garamond" w:cs="Calibri"/>
            <w:color w:val="CF112D"/>
            <w:u w:val="single" w:color="CF112D"/>
          </w:rPr>
          <w:t>https://students.carleton.ca/services/empower</w:t>
        </w:r>
      </w:hyperlink>
      <w:hyperlink r:id="rId46">
        <w:r w:rsidRPr="00E8357B">
          <w:rPr>
            <w:rFonts w:ascii="Garamond" w:eastAsia="Calibri" w:hAnsi="Garamond" w:cs="Calibri"/>
            <w:color w:val="CF112D"/>
            <w:u w:val="single" w:color="CF112D"/>
          </w:rPr>
          <w:t>-</w:t>
        </w:r>
      </w:hyperlink>
      <w:hyperlink r:id="rId47">
        <w:r w:rsidRPr="00E8357B">
          <w:rPr>
            <w:rFonts w:ascii="Garamond" w:eastAsia="Calibri" w:hAnsi="Garamond" w:cs="Calibri"/>
            <w:color w:val="CF112D"/>
            <w:u w:val="single" w:color="CF112D"/>
          </w:rPr>
          <w:t>me</w:t>
        </w:r>
      </w:hyperlink>
      <w:hyperlink r:id="rId48">
        <w:r w:rsidRPr="00E8357B">
          <w:rPr>
            <w:rFonts w:ascii="Garamond" w:eastAsia="Calibri" w:hAnsi="Garamond" w:cs="Calibri"/>
            <w:color w:val="CF112D"/>
            <w:u w:val="single" w:color="CF112D"/>
          </w:rPr>
          <w:t>-</w:t>
        </w:r>
      </w:hyperlink>
      <w:hyperlink r:id="rId49">
        <w:r w:rsidRPr="00E8357B">
          <w:rPr>
            <w:rFonts w:ascii="Garamond" w:eastAsia="Calibri" w:hAnsi="Garamond" w:cs="Calibri"/>
            <w:color w:val="CF112D"/>
            <w:u w:val="single" w:color="CF112D"/>
          </w:rPr>
          <w:t>counselling</w:t>
        </w:r>
      </w:hyperlink>
      <w:hyperlink r:id="rId50">
        <w:r w:rsidRPr="00E8357B">
          <w:rPr>
            <w:rFonts w:ascii="Garamond" w:eastAsia="Calibri" w:hAnsi="Garamond" w:cs="Calibri"/>
            <w:color w:val="CF112D"/>
            <w:u w:val="single" w:color="CF112D"/>
          </w:rPr>
          <w:t>-</w:t>
        </w:r>
      </w:hyperlink>
      <w:hyperlink r:id="rId51">
        <w:r w:rsidRPr="00E8357B">
          <w:rPr>
            <w:rFonts w:ascii="Garamond" w:eastAsia="Calibri" w:hAnsi="Garamond" w:cs="Calibri"/>
            <w:color w:val="CF112D"/>
            <w:u w:val="single" w:color="CF112D"/>
          </w:rPr>
          <w:t>services/</w:t>
        </w:r>
      </w:hyperlink>
      <w:hyperlink r:id="rId52">
        <w:r w:rsidRPr="00E8357B">
          <w:rPr>
            <w:rFonts w:ascii="Garamond" w:eastAsia="Calibri" w:hAnsi="Garamond" w:cs="Calibri"/>
            <w:color w:val="191919"/>
          </w:rPr>
          <w:t xml:space="preserve"> </w:t>
        </w:r>
      </w:hyperlink>
    </w:p>
    <w:p w14:paraId="23A4664D" w14:textId="77777777" w:rsidR="001107A6" w:rsidRPr="00E8357B" w:rsidRDefault="001107A6" w:rsidP="001107A6">
      <w:pPr>
        <w:pStyle w:val="ListParagraph"/>
        <w:numPr>
          <w:ilvl w:val="0"/>
          <w:numId w:val="18"/>
        </w:numPr>
        <w:rPr>
          <w:rFonts w:ascii="Garamond" w:hAnsi="Garamond"/>
        </w:rPr>
      </w:pPr>
      <w:r w:rsidRPr="00E8357B">
        <w:rPr>
          <w:rFonts w:ascii="Garamond" w:eastAsia="Calibri" w:hAnsi="Garamond" w:cs="Calibri"/>
          <w:color w:val="191919"/>
        </w:rPr>
        <w:t>Good2Talk: 1-866-925-5454,</w:t>
      </w:r>
      <w:hyperlink r:id="rId53">
        <w:r w:rsidRPr="00E8357B">
          <w:rPr>
            <w:rFonts w:ascii="Garamond" w:eastAsia="Calibri" w:hAnsi="Garamond" w:cs="Calibri"/>
            <w:color w:val="191919"/>
          </w:rPr>
          <w:t xml:space="preserve"> </w:t>
        </w:r>
      </w:hyperlink>
      <w:hyperlink r:id="rId54">
        <w:r w:rsidRPr="00E8357B">
          <w:rPr>
            <w:rFonts w:ascii="Garamond" w:eastAsia="Calibri" w:hAnsi="Garamond" w:cs="Calibri"/>
            <w:color w:val="CF112D"/>
            <w:u w:val="single" w:color="CF112D"/>
          </w:rPr>
          <w:t>https://good2talk.ca/</w:t>
        </w:r>
      </w:hyperlink>
      <w:hyperlink r:id="rId55">
        <w:r w:rsidRPr="00E8357B">
          <w:rPr>
            <w:rFonts w:ascii="Garamond" w:eastAsia="Calibri" w:hAnsi="Garamond" w:cs="Calibri"/>
            <w:color w:val="191919"/>
          </w:rPr>
          <w:t xml:space="preserve"> </w:t>
        </w:r>
      </w:hyperlink>
    </w:p>
    <w:p w14:paraId="74F568D1" w14:textId="77777777" w:rsidR="001107A6" w:rsidRPr="00E8357B" w:rsidRDefault="001107A6" w:rsidP="001107A6">
      <w:pPr>
        <w:pStyle w:val="ListParagraph"/>
        <w:numPr>
          <w:ilvl w:val="0"/>
          <w:numId w:val="18"/>
        </w:numPr>
        <w:rPr>
          <w:rFonts w:ascii="Garamond" w:hAnsi="Garamond"/>
        </w:rPr>
      </w:pPr>
      <w:r w:rsidRPr="00E8357B">
        <w:rPr>
          <w:rFonts w:ascii="Garamond" w:eastAsia="Calibri" w:hAnsi="Garamond" w:cs="Calibri"/>
          <w:color w:val="191919"/>
        </w:rPr>
        <w:t>The Walk-In Counselling Clinic:</w:t>
      </w:r>
      <w:hyperlink r:id="rId56">
        <w:r w:rsidRPr="00E8357B">
          <w:rPr>
            <w:rFonts w:ascii="Garamond" w:eastAsia="Calibri" w:hAnsi="Garamond" w:cs="Calibri"/>
            <w:color w:val="191919"/>
          </w:rPr>
          <w:t xml:space="preserve"> </w:t>
        </w:r>
      </w:hyperlink>
      <w:hyperlink r:id="rId57">
        <w:r w:rsidRPr="00E8357B">
          <w:rPr>
            <w:rFonts w:ascii="Garamond" w:eastAsia="Calibri" w:hAnsi="Garamond" w:cs="Calibri"/>
            <w:color w:val="CF112D"/>
            <w:u w:val="single" w:color="CF112D"/>
          </w:rPr>
          <w:t>https://walkincounselling.com</w:t>
        </w:r>
      </w:hyperlink>
      <w:hyperlink r:id="rId58">
        <w:r w:rsidRPr="00E8357B">
          <w:rPr>
            <w:rFonts w:ascii="Garamond" w:eastAsia="Calibri" w:hAnsi="Garamond" w:cs="Calibri"/>
            <w:color w:val="191919"/>
          </w:rPr>
          <w:t xml:space="preserve"> </w:t>
        </w:r>
      </w:hyperlink>
    </w:p>
    <w:p w14:paraId="05C319C2" w14:textId="77777777" w:rsidR="001107A6" w:rsidRPr="00E8357B" w:rsidRDefault="001107A6" w:rsidP="001107A6">
      <w:pPr>
        <w:ind w:firstLine="60"/>
        <w:rPr>
          <w:rFonts w:ascii="Garamond" w:hAnsi="Garamond"/>
        </w:rPr>
      </w:pPr>
    </w:p>
    <w:p w14:paraId="28BFD64F" w14:textId="77777777" w:rsidR="001107A6" w:rsidRPr="00E8357B" w:rsidRDefault="001107A6" w:rsidP="001107A6">
      <w:pPr>
        <w:rPr>
          <w:rFonts w:ascii="Garamond" w:hAnsi="Garamond"/>
          <w:b/>
          <w:bCs/>
        </w:rPr>
      </w:pPr>
      <w:r w:rsidRPr="00E8357B">
        <w:rPr>
          <w:rFonts w:ascii="Garamond" w:hAnsi="Garamond"/>
          <w:b/>
          <w:bCs/>
        </w:rPr>
        <w:lastRenderedPageBreak/>
        <w:t>Statement on Pandemic Measures</w:t>
      </w:r>
      <w:r w:rsidRPr="00E8357B">
        <w:rPr>
          <w:rFonts w:ascii="Garamond" w:eastAsia="Calibri" w:hAnsi="Garamond" w:cs="Calibri"/>
          <w:b/>
          <w:bCs/>
        </w:rPr>
        <w:t xml:space="preserve"> </w:t>
      </w:r>
    </w:p>
    <w:p w14:paraId="628D5C54" w14:textId="77777777" w:rsidR="001107A6" w:rsidRPr="00E8357B" w:rsidRDefault="001107A6" w:rsidP="001107A6">
      <w:pPr>
        <w:rPr>
          <w:rFonts w:ascii="Garamond" w:hAnsi="Garamond"/>
        </w:rPr>
      </w:pPr>
      <w:r w:rsidRPr="00E8357B">
        <w:rPr>
          <w:rFonts w:ascii="Garamond" w:eastAsia="Calibri" w:hAnsi="Garamond" w:cs="Calibri"/>
        </w:rPr>
        <w:t>It is important to remember that COVID is still present in Ottawa. The situation can change at any time and the risks of new variants and outbreaks are very real. There are</w:t>
      </w:r>
      <w:hyperlink r:id="rId59">
        <w:r w:rsidRPr="00E8357B">
          <w:rPr>
            <w:rFonts w:ascii="Garamond" w:eastAsia="Calibri" w:hAnsi="Garamond" w:cs="Calibri"/>
          </w:rPr>
          <w:t xml:space="preserve"> </w:t>
        </w:r>
      </w:hyperlink>
      <w:hyperlink r:id="rId60">
        <w:r w:rsidRPr="00E8357B">
          <w:rPr>
            <w:rFonts w:ascii="Garamond" w:eastAsia="Calibri" w:hAnsi="Garamond" w:cs="Calibri"/>
            <w:color w:val="CF112D"/>
            <w:u w:val="single" w:color="CF112D"/>
          </w:rPr>
          <w:t>a number of actions you can take</w:t>
        </w:r>
      </w:hyperlink>
      <w:hyperlink r:id="rId61">
        <w:r w:rsidRPr="00E8357B">
          <w:rPr>
            <w:rFonts w:ascii="Garamond" w:eastAsia="Calibri" w:hAnsi="Garamond" w:cs="Calibri"/>
          </w:rPr>
          <w:t xml:space="preserve"> </w:t>
        </w:r>
      </w:hyperlink>
      <w:r w:rsidRPr="00E8357B">
        <w:rPr>
          <w:rFonts w:ascii="Garamond" w:eastAsia="Calibri" w:hAnsi="Garamond" w:cs="Calibri"/>
        </w:rPr>
        <w:t xml:space="preserve">to lower your risk and the risk you pose to those around you including being vaccinated, wearing a mask, staying home when you’re sick, washing your hands and maintaining proper respiratory and cough etiquette. </w:t>
      </w:r>
    </w:p>
    <w:p w14:paraId="641BF53B" w14:textId="77777777" w:rsidR="001107A6" w:rsidRPr="00E8357B" w:rsidRDefault="001107A6" w:rsidP="001107A6">
      <w:pPr>
        <w:ind w:right="-858" w:hanging="567"/>
        <w:rPr>
          <w:rFonts w:ascii="Garamond" w:hAnsi="Garamond"/>
        </w:rPr>
      </w:pPr>
      <w:r w:rsidRPr="00E8357B">
        <w:rPr>
          <w:rFonts w:ascii="Garamond" w:eastAsia="Calibri" w:hAnsi="Garamond" w:cs="Calibri"/>
          <w:color w:val="191919"/>
        </w:rPr>
        <w:t xml:space="preserve"> </w:t>
      </w:r>
    </w:p>
    <w:p w14:paraId="1F9BB5CC" w14:textId="77777777" w:rsidR="001107A6" w:rsidRPr="00E8357B" w:rsidRDefault="001107A6" w:rsidP="001107A6">
      <w:pPr>
        <w:spacing w:after="5" w:line="250" w:lineRule="auto"/>
        <w:ind w:right="-858"/>
        <w:rPr>
          <w:rFonts w:ascii="Garamond" w:hAnsi="Garamond"/>
        </w:rPr>
      </w:pPr>
      <w:r w:rsidRPr="00E8357B">
        <w:rPr>
          <w:rFonts w:ascii="Garamond" w:eastAsia="Calibri" w:hAnsi="Garamond" w:cs="Calibri"/>
          <w:b/>
          <w:color w:val="191919"/>
        </w:rPr>
        <w:t>Feeling sick?</w:t>
      </w:r>
      <w:r w:rsidRPr="00E8357B">
        <w:rPr>
          <w:rFonts w:ascii="Garamond" w:eastAsia="Calibri" w:hAnsi="Garamond" w:cs="Calibri"/>
          <w:color w:val="191919"/>
        </w:rPr>
        <w:t xml:space="preserve"> Remaining vigilant and not attending work or school when sick or with symptoms is critically important. If you feel ill or exhibit COVID-19 symptoms do not come to class or campus. If you feel ill or exhibit symptoms while on campus or in class, please leave campus immediately. In all situations, you should follow Carleton’s</w:t>
      </w:r>
      <w:hyperlink r:id="rId62">
        <w:r w:rsidRPr="00E8357B">
          <w:rPr>
            <w:rFonts w:ascii="Garamond" w:eastAsia="Calibri" w:hAnsi="Garamond" w:cs="Calibri"/>
            <w:color w:val="191919"/>
          </w:rPr>
          <w:t xml:space="preserve"> </w:t>
        </w:r>
      </w:hyperlink>
      <w:hyperlink r:id="rId63">
        <w:r w:rsidRPr="00E8357B">
          <w:rPr>
            <w:rFonts w:ascii="Garamond" w:eastAsia="Calibri" w:hAnsi="Garamond" w:cs="Calibri"/>
            <w:color w:val="CF112D"/>
            <w:u w:val="single" w:color="CF112D"/>
          </w:rPr>
          <w:t>symptom reporting protocols</w:t>
        </w:r>
      </w:hyperlink>
      <w:hyperlink r:id="rId64">
        <w:r w:rsidRPr="00E8357B">
          <w:rPr>
            <w:rFonts w:ascii="Garamond" w:eastAsia="Calibri" w:hAnsi="Garamond" w:cs="Calibri"/>
            <w:color w:val="191919"/>
          </w:rPr>
          <w:t>.</w:t>
        </w:r>
      </w:hyperlink>
      <w:r w:rsidRPr="00E8357B">
        <w:rPr>
          <w:rFonts w:ascii="Garamond" w:eastAsia="Calibri" w:hAnsi="Garamond" w:cs="Calibri"/>
          <w:color w:val="191919"/>
        </w:rPr>
        <w:t xml:space="preserve"> </w:t>
      </w:r>
    </w:p>
    <w:p w14:paraId="339A1306" w14:textId="77777777" w:rsidR="001107A6" w:rsidRPr="00E8357B" w:rsidRDefault="001107A6" w:rsidP="001107A6">
      <w:pPr>
        <w:ind w:right="-858" w:hanging="567"/>
        <w:rPr>
          <w:rFonts w:ascii="Garamond" w:hAnsi="Garamond"/>
        </w:rPr>
      </w:pPr>
      <w:r w:rsidRPr="00E8357B">
        <w:rPr>
          <w:rFonts w:ascii="Garamond" w:eastAsia="Calibri" w:hAnsi="Garamond" w:cs="Calibri"/>
          <w:color w:val="191919"/>
        </w:rPr>
        <w:t xml:space="preserve"> </w:t>
      </w:r>
    </w:p>
    <w:p w14:paraId="38D8A4B2" w14:textId="77777777" w:rsidR="001107A6" w:rsidRPr="00E8357B" w:rsidRDefault="001107A6" w:rsidP="001107A6">
      <w:pPr>
        <w:spacing w:after="5" w:line="250" w:lineRule="auto"/>
        <w:ind w:right="-858"/>
        <w:rPr>
          <w:rFonts w:ascii="Garamond" w:eastAsia="Calibri" w:hAnsi="Garamond" w:cs="Calibri"/>
          <w:color w:val="191919"/>
        </w:rPr>
      </w:pPr>
      <w:r w:rsidRPr="00E8357B">
        <w:rPr>
          <w:rFonts w:ascii="Garamond" w:eastAsia="Calibri" w:hAnsi="Garamond" w:cs="Calibri"/>
          <w:b/>
          <w:color w:val="191919"/>
        </w:rPr>
        <w:t>Masks</w:t>
      </w:r>
    </w:p>
    <w:p w14:paraId="6A33207F" w14:textId="77777777" w:rsidR="001107A6" w:rsidRPr="00E8357B" w:rsidRDefault="001107A6" w:rsidP="001107A6">
      <w:pPr>
        <w:spacing w:after="5" w:line="250" w:lineRule="auto"/>
        <w:ind w:right="-858"/>
        <w:rPr>
          <w:rFonts w:ascii="Garamond" w:hAnsi="Garamond"/>
        </w:rPr>
      </w:pPr>
      <w:r w:rsidRPr="00E8357B">
        <w:rPr>
          <w:rFonts w:ascii="Garamond" w:eastAsia="Calibri" w:hAnsi="Garamond" w:cs="Calibri"/>
          <w:color w:val="191919"/>
        </w:rPr>
        <w:t xml:space="preserve">Masks are no longer mandatory in university buildings and facilities. However, the university continues to recommend masking when indoors, particularly if physical distancing cannot be maintained. </w:t>
      </w:r>
    </w:p>
    <w:p w14:paraId="46728E30" w14:textId="77777777" w:rsidR="001107A6" w:rsidRPr="00E8357B" w:rsidRDefault="001107A6" w:rsidP="001107A6">
      <w:pPr>
        <w:ind w:right="-858" w:hanging="567"/>
        <w:rPr>
          <w:rFonts w:ascii="Garamond" w:hAnsi="Garamond"/>
        </w:rPr>
      </w:pPr>
      <w:r w:rsidRPr="00E8357B">
        <w:rPr>
          <w:rFonts w:ascii="Garamond" w:eastAsia="Calibri" w:hAnsi="Garamond" w:cs="Calibri"/>
          <w:color w:val="191919"/>
        </w:rPr>
        <w:t xml:space="preserve"> </w:t>
      </w:r>
    </w:p>
    <w:p w14:paraId="33C5B06A" w14:textId="77777777" w:rsidR="001107A6" w:rsidRPr="00E8357B" w:rsidRDefault="001107A6" w:rsidP="001107A6">
      <w:pPr>
        <w:spacing w:after="5" w:line="250" w:lineRule="auto"/>
        <w:ind w:right="-858"/>
        <w:rPr>
          <w:rFonts w:ascii="Garamond" w:eastAsia="Calibri" w:hAnsi="Garamond" w:cs="Calibri"/>
          <w:b/>
          <w:color w:val="191919"/>
        </w:rPr>
      </w:pPr>
      <w:r w:rsidRPr="00E8357B">
        <w:rPr>
          <w:rFonts w:ascii="Garamond" w:eastAsia="Calibri" w:hAnsi="Garamond" w:cs="Calibri"/>
          <w:b/>
          <w:color w:val="191919"/>
        </w:rPr>
        <w:t>Vaccines</w:t>
      </w:r>
    </w:p>
    <w:p w14:paraId="420D9857" w14:textId="77777777" w:rsidR="001107A6" w:rsidRPr="00E8357B" w:rsidRDefault="001107A6" w:rsidP="001107A6">
      <w:pPr>
        <w:spacing w:after="5" w:line="250" w:lineRule="auto"/>
        <w:ind w:right="-858"/>
        <w:rPr>
          <w:rFonts w:ascii="Garamond" w:eastAsia="Calibri" w:hAnsi="Garamond" w:cs="Calibri"/>
          <w:color w:val="191919"/>
        </w:rPr>
      </w:pPr>
      <w:r w:rsidRPr="00E8357B">
        <w:rPr>
          <w:rFonts w:ascii="Garamond" w:eastAsia="Calibri" w:hAnsi="Garamond" w:cs="Calibri"/>
          <w:color w:val="191919"/>
        </w:rPr>
        <w:t>While proof of vaccination is no longer required to access campus or participate in in-person Carleton activities, it may become necessary for the University to bring back proof of vaccination requirements on short notice if the situation and public health advice changes. Students are strongly encouraged to get a full course of vaccination, including booster doses as soon as they are eligible and submit their booster dose information in</w:t>
      </w:r>
      <w:hyperlink r:id="rId65">
        <w:r w:rsidRPr="00E8357B">
          <w:rPr>
            <w:rFonts w:ascii="Garamond" w:eastAsia="Calibri" w:hAnsi="Garamond" w:cs="Calibri"/>
            <w:color w:val="191919"/>
          </w:rPr>
          <w:t xml:space="preserve"> </w:t>
        </w:r>
      </w:hyperlink>
      <w:hyperlink r:id="rId66">
        <w:proofErr w:type="spellStart"/>
        <w:r w:rsidRPr="00E8357B">
          <w:rPr>
            <w:rFonts w:ascii="Garamond" w:eastAsia="Calibri" w:hAnsi="Garamond" w:cs="Calibri"/>
            <w:color w:val="CF112D"/>
            <w:u w:val="single" w:color="CF112D"/>
          </w:rPr>
          <w:t>cuScreen</w:t>
        </w:r>
        <w:proofErr w:type="spellEnd"/>
      </w:hyperlink>
      <w:hyperlink r:id="rId67">
        <w:r w:rsidRPr="00E8357B">
          <w:rPr>
            <w:rFonts w:ascii="Garamond" w:eastAsia="Calibri" w:hAnsi="Garamond" w:cs="Calibri"/>
            <w:color w:val="191919"/>
          </w:rPr>
          <w:t xml:space="preserve"> </w:t>
        </w:r>
      </w:hyperlink>
      <w:r w:rsidRPr="00E8357B">
        <w:rPr>
          <w:rFonts w:ascii="Garamond" w:eastAsia="Calibri" w:hAnsi="Garamond" w:cs="Calibri"/>
          <w:color w:val="191919"/>
        </w:rPr>
        <w:t xml:space="preserve">as soon as possible. Please note that Carleton cannot guarantee that it will be able to offer virtual or hybrid learning options for those who are unable to attend the campus. </w:t>
      </w:r>
    </w:p>
    <w:p w14:paraId="1E9A2689" w14:textId="77777777" w:rsidR="001107A6" w:rsidRPr="00E8357B" w:rsidRDefault="001107A6" w:rsidP="001107A6">
      <w:pPr>
        <w:spacing w:after="5" w:line="250" w:lineRule="auto"/>
        <w:ind w:right="-858"/>
        <w:rPr>
          <w:rFonts w:ascii="Garamond" w:hAnsi="Garamond"/>
        </w:rPr>
      </w:pPr>
    </w:p>
    <w:p w14:paraId="1AC522F3" w14:textId="77777777" w:rsidR="001107A6" w:rsidRPr="00E8357B" w:rsidRDefault="001107A6" w:rsidP="001107A6">
      <w:pPr>
        <w:spacing w:after="5" w:line="250" w:lineRule="auto"/>
        <w:ind w:right="-858"/>
        <w:rPr>
          <w:rFonts w:ascii="Garamond" w:hAnsi="Garamond"/>
        </w:rPr>
      </w:pPr>
      <w:r w:rsidRPr="00E8357B">
        <w:rPr>
          <w:rFonts w:ascii="Garamond" w:eastAsia="Calibri" w:hAnsi="Garamond" w:cs="Calibri"/>
          <w:color w:val="191919"/>
        </w:rPr>
        <w:t>All members of the Carleton community are required to follow requirements and guidelines regarding health and safety which may change from time to time. For the most recent information about Carleton’s COVID-19 response and health and safety requirements please see the</w:t>
      </w:r>
      <w:hyperlink r:id="rId68">
        <w:r w:rsidRPr="00E8357B">
          <w:rPr>
            <w:rFonts w:ascii="Garamond" w:eastAsia="Calibri" w:hAnsi="Garamond" w:cs="Calibri"/>
            <w:color w:val="191919"/>
          </w:rPr>
          <w:t xml:space="preserve"> </w:t>
        </w:r>
      </w:hyperlink>
      <w:hyperlink r:id="rId69">
        <w:r w:rsidRPr="00E8357B">
          <w:rPr>
            <w:rFonts w:ascii="Garamond" w:eastAsia="Calibri" w:hAnsi="Garamond" w:cs="Calibri"/>
            <w:color w:val="CF112D"/>
            <w:u w:val="single" w:color="CF112D"/>
          </w:rPr>
          <w:t>University’s COVID</w:t>
        </w:r>
      </w:hyperlink>
      <w:hyperlink r:id="rId70">
        <w:r w:rsidRPr="00E8357B">
          <w:rPr>
            <w:rFonts w:ascii="Garamond" w:eastAsia="Calibri" w:hAnsi="Garamond" w:cs="Calibri"/>
            <w:color w:val="CF112D"/>
            <w:u w:val="single" w:color="CF112D"/>
          </w:rPr>
          <w:t>-</w:t>
        </w:r>
      </w:hyperlink>
      <w:hyperlink r:id="rId71">
        <w:r w:rsidRPr="00E8357B">
          <w:rPr>
            <w:rFonts w:ascii="Garamond" w:eastAsia="Calibri" w:hAnsi="Garamond" w:cs="Calibri"/>
            <w:color w:val="CF112D"/>
            <w:u w:val="single" w:color="CF112D"/>
          </w:rPr>
          <w:t>19 website</w:t>
        </w:r>
      </w:hyperlink>
      <w:hyperlink r:id="rId72">
        <w:r w:rsidRPr="00E8357B">
          <w:rPr>
            <w:rFonts w:ascii="Garamond" w:eastAsia="Calibri" w:hAnsi="Garamond" w:cs="Calibri"/>
            <w:color w:val="191919"/>
          </w:rPr>
          <w:t xml:space="preserve"> </w:t>
        </w:r>
      </w:hyperlink>
      <w:r w:rsidRPr="00E8357B">
        <w:rPr>
          <w:rFonts w:ascii="Garamond" w:eastAsia="Calibri" w:hAnsi="Garamond" w:cs="Calibri"/>
          <w:color w:val="191919"/>
        </w:rPr>
        <w:t>and review the</w:t>
      </w:r>
      <w:hyperlink r:id="rId73">
        <w:r w:rsidRPr="00E8357B">
          <w:rPr>
            <w:rFonts w:ascii="Garamond" w:eastAsia="Calibri" w:hAnsi="Garamond" w:cs="Calibri"/>
            <w:color w:val="191919"/>
          </w:rPr>
          <w:t xml:space="preserve"> </w:t>
        </w:r>
      </w:hyperlink>
      <w:hyperlink r:id="rId74">
        <w:r w:rsidRPr="00E8357B">
          <w:rPr>
            <w:rFonts w:ascii="Garamond" w:eastAsia="Calibri" w:hAnsi="Garamond" w:cs="Calibri"/>
            <w:color w:val="CF112D"/>
            <w:u w:val="single" w:color="CF112D"/>
          </w:rPr>
          <w:t>Frequently Asked Questions (FAQs)</w:t>
        </w:r>
      </w:hyperlink>
      <w:hyperlink r:id="rId75">
        <w:r w:rsidRPr="00E8357B">
          <w:rPr>
            <w:rFonts w:ascii="Garamond" w:eastAsia="Calibri" w:hAnsi="Garamond" w:cs="Calibri"/>
            <w:color w:val="191919"/>
          </w:rPr>
          <w:t>.</w:t>
        </w:r>
      </w:hyperlink>
      <w:r w:rsidRPr="00E8357B">
        <w:rPr>
          <w:rFonts w:ascii="Garamond" w:eastAsia="Calibri" w:hAnsi="Garamond" w:cs="Calibri"/>
          <w:color w:val="191919"/>
        </w:rPr>
        <w:t xml:space="preserve"> Should you have additional questions after reviewing, please contact </w:t>
      </w:r>
      <w:r w:rsidRPr="00E8357B">
        <w:rPr>
          <w:rFonts w:ascii="Garamond" w:eastAsia="Calibri" w:hAnsi="Garamond" w:cs="Calibri"/>
          <w:color w:val="CF112D"/>
          <w:u w:val="single" w:color="CF112D"/>
        </w:rPr>
        <w:t>covidinfo@carleton.ca</w:t>
      </w:r>
      <w:r w:rsidRPr="00E8357B">
        <w:rPr>
          <w:rFonts w:ascii="Garamond" w:eastAsia="Calibri" w:hAnsi="Garamond" w:cs="Calibri"/>
          <w:color w:val="191919"/>
        </w:rPr>
        <w:t xml:space="preserve">. </w:t>
      </w:r>
    </w:p>
    <w:p w14:paraId="17DA7B34" w14:textId="77777777" w:rsidR="001107A6" w:rsidRPr="00E8357B" w:rsidRDefault="001107A6" w:rsidP="001107A6">
      <w:pPr>
        <w:ind w:right="-858" w:hanging="567"/>
        <w:rPr>
          <w:rFonts w:ascii="Garamond" w:hAnsi="Garamond"/>
        </w:rPr>
      </w:pPr>
    </w:p>
    <w:p w14:paraId="33B532D6" w14:textId="77777777" w:rsidR="001107A6" w:rsidRPr="00E8357B" w:rsidRDefault="001107A6" w:rsidP="001107A6">
      <w:pPr>
        <w:rPr>
          <w:rFonts w:ascii="Garamond" w:hAnsi="Garamond"/>
          <w:b/>
          <w:bCs/>
        </w:rPr>
      </w:pPr>
      <w:r w:rsidRPr="00E8357B">
        <w:rPr>
          <w:rFonts w:ascii="Garamond" w:hAnsi="Garamond"/>
          <w:b/>
          <w:bCs/>
        </w:rPr>
        <w:t>Requests for Academic Accommodations</w:t>
      </w:r>
      <w:r w:rsidRPr="00E8357B">
        <w:rPr>
          <w:rFonts w:ascii="Garamond" w:eastAsia="Calibri" w:hAnsi="Garamond" w:cs="Calibri"/>
          <w:b/>
          <w:bCs/>
        </w:rPr>
        <w:t xml:space="preserve"> </w:t>
      </w:r>
    </w:p>
    <w:p w14:paraId="496C1761" w14:textId="77777777" w:rsidR="001107A6" w:rsidRPr="00E8357B" w:rsidRDefault="001107A6" w:rsidP="001107A6">
      <w:pPr>
        <w:rPr>
          <w:rFonts w:ascii="Garamond" w:eastAsia="Calibri" w:hAnsi="Garamond" w:cs="Calibri"/>
        </w:rPr>
      </w:pPr>
      <w:r w:rsidRPr="00E8357B">
        <w:rPr>
          <w:rFonts w:ascii="Garamond" w:eastAsia="Calibri" w:hAnsi="Garamond" w:cs="Calibri"/>
        </w:rPr>
        <w:t xml:space="preserve">You may need special arrangements to meet your academic obligations during the term. For an accommodation request the processes are as follows: </w:t>
      </w:r>
    </w:p>
    <w:p w14:paraId="52C9C3B2" w14:textId="77777777" w:rsidR="001107A6" w:rsidRPr="00E8357B" w:rsidRDefault="001107A6" w:rsidP="001107A6">
      <w:pPr>
        <w:spacing w:after="5" w:line="250" w:lineRule="auto"/>
        <w:ind w:right="-858" w:hanging="567"/>
        <w:rPr>
          <w:rFonts w:ascii="Garamond" w:hAnsi="Garamond"/>
        </w:rPr>
      </w:pPr>
    </w:p>
    <w:p w14:paraId="21656D3D" w14:textId="77777777" w:rsidR="001107A6" w:rsidRPr="00E8357B" w:rsidRDefault="001107A6" w:rsidP="001107A6">
      <w:pPr>
        <w:pStyle w:val="ListParagraph"/>
        <w:numPr>
          <w:ilvl w:val="0"/>
          <w:numId w:val="19"/>
        </w:numPr>
        <w:rPr>
          <w:rFonts w:ascii="Garamond" w:hAnsi="Garamond"/>
        </w:rPr>
      </w:pPr>
      <w:r w:rsidRPr="00E8357B">
        <w:rPr>
          <w:rFonts w:ascii="Garamond" w:hAnsi="Garamond"/>
          <w:b/>
        </w:rPr>
        <w:t>Pregnancy obligation</w:t>
      </w:r>
      <w:r w:rsidRPr="00E8357B">
        <w:rPr>
          <w:rFonts w:ascii="Garamond" w:hAnsi="Garamond"/>
        </w:rPr>
        <w:t>: Please write to me with any requests for academic accommodation during the first two weeks of class, or as soon as possible after the need for accommodation is known to exist. For accommodation regarding a formally-scheduled final exam, you must complete the Pregnancy Accommodation Form (</w:t>
      </w:r>
      <w:hyperlink r:id="rId76">
        <w:r w:rsidRPr="00E8357B">
          <w:rPr>
            <w:rFonts w:ascii="Garamond" w:hAnsi="Garamond"/>
            <w:color w:val="CF112D"/>
            <w:u w:val="single" w:color="CF112D"/>
          </w:rPr>
          <w:t>click</w:t>
        </w:r>
      </w:hyperlink>
      <w:hyperlink r:id="rId77">
        <w:r w:rsidRPr="00E8357B">
          <w:rPr>
            <w:rFonts w:ascii="Garamond" w:hAnsi="Garamond"/>
            <w:color w:val="CF112D"/>
          </w:rPr>
          <w:t xml:space="preserve"> </w:t>
        </w:r>
      </w:hyperlink>
      <w:hyperlink r:id="rId78">
        <w:r w:rsidRPr="00E8357B">
          <w:rPr>
            <w:rFonts w:ascii="Garamond" w:hAnsi="Garamond"/>
            <w:color w:val="CF112D"/>
            <w:u w:val="single" w:color="CF112D"/>
          </w:rPr>
          <w:t>here</w:t>
        </w:r>
      </w:hyperlink>
      <w:hyperlink r:id="rId79">
        <w:r w:rsidRPr="00E8357B">
          <w:rPr>
            <w:rFonts w:ascii="Garamond" w:hAnsi="Garamond"/>
          </w:rPr>
          <w:t>)</w:t>
        </w:r>
      </w:hyperlink>
      <w:r w:rsidRPr="00E8357B">
        <w:rPr>
          <w:rFonts w:ascii="Garamond" w:hAnsi="Garamond"/>
        </w:rPr>
        <w:t xml:space="preserve">. </w:t>
      </w:r>
    </w:p>
    <w:p w14:paraId="4B1C9460" w14:textId="77777777" w:rsidR="001107A6" w:rsidRPr="00E8357B" w:rsidRDefault="001107A6" w:rsidP="001107A6">
      <w:pPr>
        <w:spacing w:after="5" w:line="250" w:lineRule="auto"/>
        <w:ind w:right="-858" w:hanging="567"/>
        <w:rPr>
          <w:rFonts w:ascii="Garamond" w:eastAsia="Calibri" w:hAnsi="Garamond" w:cs="Calibri"/>
          <w:b/>
          <w:color w:val="191919"/>
        </w:rPr>
      </w:pPr>
    </w:p>
    <w:p w14:paraId="22751133" w14:textId="77777777" w:rsidR="001107A6" w:rsidRPr="00E8357B" w:rsidRDefault="001107A6" w:rsidP="001107A6">
      <w:pPr>
        <w:pStyle w:val="ListParagraph"/>
        <w:numPr>
          <w:ilvl w:val="0"/>
          <w:numId w:val="19"/>
        </w:numPr>
        <w:rPr>
          <w:rFonts w:ascii="Garamond" w:hAnsi="Garamond"/>
        </w:rPr>
      </w:pPr>
      <w:r w:rsidRPr="00E8357B">
        <w:rPr>
          <w:rFonts w:ascii="Garamond" w:hAnsi="Garamond"/>
          <w:b/>
        </w:rPr>
        <w:t>Religious obligation:</w:t>
      </w:r>
      <w:r w:rsidRPr="00E8357B">
        <w:rPr>
          <w:rFonts w:ascii="Garamond" w:hAnsi="Garamond"/>
        </w:rPr>
        <w:t xml:space="preserve"> Please write to me with any requests for academic accommodation during the first two weeks of class, or as soon as possible after the need for accommodation is known to exist. For more details</w:t>
      </w:r>
      <w:hyperlink r:id="rId80">
        <w:r w:rsidRPr="00E8357B">
          <w:rPr>
            <w:rFonts w:ascii="Garamond" w:hAnsi="Garamond"/>
          </w:rPr>
          <w:t xml:space="preserve"> </w:t>
        </w:r>
      </w:hyperlink>
      <w:hyperlink r:id="rId81">
        <w:r w:rsidRPr="00E8357B">
          <w:rPr>
            <w:rFonts w:ascii="Garamond" w:hAnsi="Garamond"/>
            <w:color w:val="CF112D"/>
            <w:u w:val="single" w:color="CF112D"/>
          </w:rPr>
          <w:t>click</w:t>
        </w:r>
      </w:hyperlink>
      <w:hyperlink r:id="rId82">
        <w:r w:rsidRPr="00E8357B">
          <w:rPr>
            <w:rFonts w:ascii="Garamond" w:hAnsi="Garamond"/>
            <w:color w:val="CF112D"/>
          </w:rPr>
          <w:t xml:space="preserve"> </w:t>
        </w:r>
      </w:hyperlink>
      <w:hyperlink r:id="rId83">
        <w:r w:rsidRPr="00E8357B">
          <w:rPr>
            <w:rFonts w:ascii="Garamond" w:hAnsi="Garamond"/>
            <w:color w:val="CF112D"/>
            <w:u w:val="single" w:color="CF112D"/>
          </w:rPr>
          <w:t>here</w:t>
        </w:r>
      </w:hyperlink>
      <w:hyperlink r:id="rId84">
        <w:r w:rsidRPr="00E8357B">
          <w:rPr>
            <w:rFonts w:ascii="Garamond" w:hAnsi="Garamond"/>
          </w:rPr>
          <w:t>.</w:t>
        </w:r>
      </w:hyperlink>
      <w:r w:rsidRPr="00E8357B">
        <w:rPr>
          <w:rFonts w:ascii="Garamond" w:hAnsi="Garamond"/>
        </w:rPr>
        <w:t xml:space="preserve"> </w:t>
      </w:r>
    </w:p>
    <w:p w14:paraId="0021A1B4" w14:textId="77777777" w:rsidR="001107A6" w:rsidRPr="00E8357B" w:rsidRDefault="001107A6" w:rsidP="001107A6">
      <w:pPr>
        <w:rPr>
          <w:rFonts w:ascii="Garamond" w:hAnsi="Garamond"/>
          <w:b/>
        </w:rPr>
      </w:pPr>
    </w:p>
    <w:p w14:paraId="25453781" w14:textId="77777777" w:rsidR="001107A6" w:rsidRPr="00E8357B" w:rsidRDefault="001107A6" w:rsidP="001107A6">
      <w:pPr>
        <w:pStyle w:val="ListParagraph"/>
        <w:numPr>
          <w:ilvl w:val="0"/>
          <w:numId w:val="19"/>
        </w:numPr>
        <w:rPr>
          <w:rFonts w:ascii="Garamond" w:hAnsi="Garamond"/>
        </w:rPr>
      </w:pPr>
      <w:r w:rsidRPr="00E8357B">
        <w:rPr>
          <w:rFonts w:ascii="Garamond" w:hAnsi="Garamond"/>
          <w:b/>
        </w:rPr>
        <w:lastRenderedPageBreak/>
        <w:t>Academic Accommodations for Students with Disabilities</w:t>
      </w:r>
      <w:r w:rsidRPr="00E8357B">
        <w:rPr>
          <w:rFonts w:ascii="Garamond" w:hAnsi="Garamond"/>
        </w:rPr>
        <w:t xml:space="preserve">: The Paul </w:t>
      </w:r>
      <w:proofErr w:type="spellStart"/>
      <w:r w:rsidRPr="00E8357B">
        <w:rPr>
          <w:rFonts w:ascii="Garamond" w:hAnsi="Garamond"/>
        </w:rPr>
        <w:t>Menton</w:t>
      </w:r>
      <w:proofErr w:type="spellEnd"/>
      <w:r w:rsidRPr="00E8357B">
        <w:rPr>
          <w:rFonts w:ascii="Garamond" w:hAnsi="Garamond"/>
        </w:rPr>
        <w:t xml:space="preserve">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r w:rsidRPr="00E8357B">
        <w:rPr>
          <w:rFonts w:ascii="Garamond" w:hAnsi="Garamond"/>
          <w:color w:val="CF112D"/>
          <w:u w:val="single" w:color="CF112D"/>
        </w:rPr>
        <w:t>pmc@carleton.ca</w:t>
      </w:r>
      <w:r w:rsidRPr="00E8357B">
        <w:rPr>
          <w:rFonts w:ascii="Garamond" w:hAnsi="Garamond"/>
        </w:rPr>
        <w:t xml:space="preserve"> 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formally-scheduled exam (if applicable). </w:t>
      </w:r>
    </w:p>
    <w:p w14:paraId="6B6F23C8" w14:textId="77777777" w:rsidR="001107A6" w:rsidRPr="00E8357B" w:rsidRDefault="001107A6" w:rsidP="001107A6">
      <w:pPr>
        <w:ind w:right="-858" w:hanging="567"/>
        <w:rPr>
          <w:rFonts w:ascii="Garamond" w:hAnsi="Garamond"/>
        </w:rPr>
      </w:pPr>
      <w:r w:rsidRPr="00E8357B">
        <w:rPr>
          <w:rFonts w:ascii="Garamond" w:eastAsia="Calibri" w:hAnsi="Garamond" w:cs="Calibri"/>
          <w:color w:val="191919"/>
        </w:rPr>
        <w:t xml:space="preserve"> </w:t>
      </w:r>
    </w:p>
    <w:p w14:paraId="21BCA8AB" w14:textId="77777777" w:rsidR="001107A6" w:rsidRPr="00E8357B" w:rsidRDefault="001107A6" w:rsidP="001107A6">
      <w:pPr>
        <w:pStyle w:val="ListParagraph"/>
        <w:numPr>
          <w:ilvl w:val="0"/>
          <w:numId w:val="19"/>
        </w:numPr>
        <w:rPr>
          <w:rFonts w:ascii="Garamond" w:hAnsi="Garamond"/>
          <w:b/>
          <w:bCs/>
        </w:rPr>
      </w:pPr>
      <w:r w:rsidRPr="00E8357B">
        <w:rPr>
          <w:rFonts w:ascii="Garamond" w:hAnsi="Garamond"/>
          <w:b/>
          <w:bCs/>
        </w:rPr>
        <w:t xml:space="preserve">Survivors of Sexual Violence: </w:t>
      </w:r>
      <w:r w:rsidRPr="00E8357B">
        <w:rPr>
          <w:rFonts w:ascii="Garamond" w:eastAsia="Calibri" w:hAnsi="Garamond" w:cs="Calibri"/>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w:t>
      </w:r>
      <w:hyperlink r:id="rId85">
        <w:r w:rsidRPr="00E8357B">
          <w:rPr>
            <w:rFonts w:ascii="Garamond" w:eastAsia="Calibri" w:hAnsi="Garamond" w:cs="Calibri"/>
          </w:rPr>
          <w:t xml:space="preserve"> </w:t>
        </w:r>
      </w:hyperlink>
      <w:hyperlink r:id="rId86">
        <w:r w:rsidRPr="00E8357B">
          <w:rPr>
            <w:rFonts w:ascii="Garamond" w:eastAsia="Calibri" w:hAnsi="Garamond" w:cs="Calibri"/>
            <w:color w:val="CF112D"/>
            <w:u w:val="single" w:color="CF112D"/>
          </w:rPr>
          <w:t>https://carleton.ca/equity/sexual</w:t>
        </w:r>
      </w:hyperlink>
      <w:hyperlink r:id="rId87">
        <w:r w:rsidRPr="00E8357B">
          <w:rPr>
            <w:rFonts w:ascii="Garamond" w:eastAsia="Calibri" w:hAnsi="Garamond" w:cs="Calibri"/>
            <w:color w:val="CF112D"/>
            <w:u w:val="single" w:color="CF112D"/>
          </w:rPr>
          <w:t>-</w:t>
        </w:r>
      </w:hyperlink>
      <w:hyperlink r:id="rId88">
        <w:r w:rsidRPr="00E8357B">
          <w:rPr>
            <w:rFonts w:ascii="Garamond" w:eastAsia="Calibri" w:hAnsi="Garamond" w:cs="Calibri"/>
            <w:color w:val="CF112D"/>
            <w:u w:val="single" w:color="CF112D"/>
          </w:rPr>
          <w:t>assault</w:t>
        </w:r>
      </w:hyperlink>
      <w:hyperlink r:id="rId89">
        <w:r w:rsidRPr="00E8357B">
          <w:rPr>
            <w:rFonts w:ascii="Garamond" w:eastAsia="Calibri" w:hAnsi="Garamond" w:cs="Calibri"/>
            <w:color w:val="CF112D"/>
            <w:u w:val="single" w:color="CF112D"/>
          </w:rPr>
          <w:t>-</w:t>
        </w:r>
      </w:hyperlink>
      <w:hyperlink r:id="rId90">
        <w:r w:rsidRPr="00E8357B">
          <w:rPr>
            <w:rFonts w:ascii="Garamond" w:eastAsia="Calibri" w:hAnsi="Garamond" w:cs="Calibri"/>
            <w:color w:val="CF112D"/>
            <w:u w:val="single" w:color="CF112D"/>
          </w:rPr>
          <w:t>support</w:t>
        </w:r>
      </w:hyperlink>
      <w:hyperlink r:id="rId91">
        <w:r w:rsidRPr="00E8357B">
          <w:rPr>
            <w:rFonts w:ascii="Garamond" w:eastAsia="Calibri" w:hAnsi="Garamond" w:cs="Calibri"/>
            <w:color w:val="CF112D"/>
            <w:u w:val="single" w:color="CF112D"/>
          </w:rPr>
          <w:t>-</w:t>
        </w:r>
      </w:hyperlink>
      <w:hyperlink r:id="rId92">
        <w:r w:rsidRPr="00E8357B">
          <w:rPr>
            <w:rFonts w:ascii="Garamond" w:eastAsia="Calibri" w:hAnsi="Garamond" w:cs="Calibri"/>
            <w:color w:val="CF112D"/>
            <w:u w:val="single" w:color="CF112D"/>
          </w:rPr>
          <w:t>services</w:t>
        </w:r>
      </w:hyperlink>
      <w:hyperlink r:id="rId93">
        <w:r w:rsidRPr="00E8357B">
          <w:rPr>
            <w:rFonts w:ascii="Garamond" w:eastAsia="Calibri" w:hAnsi="Garamond" w:cs="Calibri"/>
          </w:rPr>
          <w:t xml:space="preserve"> </w:t>
        </w:r>
      </w:hyperlink>
    </w:p>
    <w:p w14:paraId="5D9F6915" w14:textId="77777777" w:rsidR="001107A6" w:rsidRPr="00E8357B" w:rsidRDefault="001107A6" w:rsidP="001107A6">
      <w:pPr>
        <w:pStyle w:val="ListParagraph"/>
        <w:rPr>
          <w:rFonts w:ascii="Garamond" w:hAnsi="Garamond"/>
          <w:b/>
          <w:bCs/>
        </w:rPr>
      </w:pPr>
    </w:p>
    <w:p w14:paraId="478F36FA" w14:textId="77777777" w:rsidR="001107A6" w:rsidRPr="00E8357B" w:rsidRDefault="001107A6" w:rsidP="001107A6">
      <w:pPr>
        <w:pStyle w:val="ListParagraph"/>
        <w:numPr>
          <w:ilvl w:val="0"/>
          <w:numId w:val="19"/>
        </w:numPr>
        <w:rPr>
          <w:rFonts w:ascii="Garamond" w:hAnsi="Garamond"/>
          <w:b/>
          <w:bCs/>
        </w:rPr>
      </w:pPr>
      <w:r w:rsidRPr="00E8357B">
        <w:rPr>
          <w:rFonts w:ascii="Garamond" w:hAnsi="Garamond"/>
          <w:b/>
          <w:bCs/>
        </w:rPr>
        <w:t>Accommodation for Student Activities:</w:t>
      </w:r>
      <w:r w:rsidRPr="00E8357B">
        <w:rPr>
          <w:rFonts w:ascii="Garamond" w:eastAsia="Calibri" w:hAnsi="Garamond" w:cs="Calibri"/>
        </w:rPr>
        <w:t xml:space="preserve"> 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w:t>
      </w:r>
      <w:hyperlink r:id="rId94">
        <w:r w:rsidRPr="00E8357B">
          <w:rPr>
            <w:rFonts w:ascii="Garamond" w:eastAsia="Calibri" w:hAnsi="Garamond" w:cs="Calibri"/>
          </w:rPr>
          <w:t xml:space="preserve"> </w:t>
        </w:r>
      </w:hyperlink>
      <w:hyperlink r:id="rId95">
        <w:r w:rsidRPr="00E8357B">
          <w:rPr>
            <w:rFonts w:ascii="Garamond" w:eastAsia="Calibri" w:hAnsi="Garamond" w:cs="Calibri"/>
            <w:color w:val="CF112D"/>
            <w:u w:val="single" w:color="CF112D"/>
          </w:rPr>
          <w:t>https://carleton.ca/senate/wp</w:t>
        </w:r>
      </w:hyperlink>
      <w:hyperlink r:id="rId96"/>
      <w:hyperlink r:id="rId97">
        <w:r w:rsidRPr="00E8357B">
          <w:rPr>
            <w:rFonts w:ascii="Garamond" w:eastAsia="Calibri" w:hAnsi="Garamond" w:cs="Calibri"/>
            <w:color w:val="CF112D"/>
            <w:u w:val="single" w:color="CF112D"/>
          </w:rPr>
          <w:t>content/uploads/Accommodation</w:t>
        </w:r>
      </w:hyperlink>
      <w:hyperlink r:id="rId98">
        <w:r w:rsidRPr="00E8357B">
          <w:rPr>
            <w:rFonts w:ascii="Garamond" w:eastAsia="Calibri" w:hAnsi="Garamond" w:cs="Calibri"/>
            <w:color w:val="CF112D"/>
            <w:u w:val="single" w:color="CF112D"/>
          </w:rPr>
          <w:t>-</w:t>
        </w:r>
      </w:hyperlink>
      <w:hyperlink r:id="rId99">
        <w:r w:rsidRPr="00E8357B">
          <w:rPr>
            <w:rFonts w:ascii="Garamond" w:eastAsia="Calibri" w:hAnsi="Garamond" w:cs="Calibri"/>
            <w:color w:val="CF112D"/>
            <w:u w:val="single" w:color="CF112D"/>
          </w:rPr>
          <w:t>for</w:t>
        </w:r>
      </w:hyperlink>
      <w:hyperlink r:id="rId100">
        <w:r w:rsidRPr="00E8357B">
          <w:rPr>
            <w:rFonts w:ascii="Garamond" w:eastAsia="Calibri" w:hAnsi="Garamond" w:cs="Calibri"/>
            <w:color w:val="CF112D"/>
            <w:u w:val="single" w:color="CF112D"/>
          </w:rPr>
          <w:t>-</w:t>
        </w:r>
      </w:hyperlink>
      <w:hyperlink r:id="rId101">
        <w:r w:rsidRPr="00E8357B">
          <w:rPr>
            <w:rFonts w:ascii="Garamond" w:eastAsia="Calibri" w:hAnsi="Garamond" w:cs="Calibri"/>
            <w:color w:val="CF112D"/>
            <w:u w:val="single" w:color="CF112D"/>
          </w:rPr>
          <w:t>Student</w:t>
        </w:r>
      </w:hyperlink>
      <w:hyperlink r:id="rId102">
        <w:r w:rsidRPr="00E8357B">
          <w:rPr>
            <w:rFonts w:ascii="Garamond" w:eastAsia="Calibri" w:hAnsi="Garamond" w:cs="Calibri"/>
            <w:color w:val="CF112D"/>
            <w:u w:val="single" w:color="CF112D"/>
          </w:rPr>
          <w:t>-</w:t>
        </w:r>
      </w:hyperlink>
      <w:hyperlink r:id="rId103">
        <w:r w:rsidRPr="00E8357B">
          <w:rPr>
            <w:rFonts w:ascii="Garamond" w:eastAsia="Calibri" w:hAnsi="Garamond" w:cs="Calibri"/>
            <w:color w:val="CF112D"/>
            <w:u w:val="single" w:color="CF112D"/>
          </w:rPr>
          <w:t>Activities</w:t>
        </w:r>
      </w:hyperlink>
      <w:hyperlink r:id="rId104">
        <w:r w:rsidRPr="00E8357B">
          <w:rPr>
            <w:rFonts w:ascii="Garamond" w:eastAsia="Calibri" w:hAnsi="Garamond" w:cs="Calibri"/>
            <w:color w:val="CF112D"/>
            <w:u w:val="single" w:color="CF112D"/>
          </w:rPr>
          <w:t>-</w:t>
        </w:r>
      </w:hyperlink>
      <w:hyperlink r:id="rId105">
        <w:r w:rsidRPr="00E8357B">
          <w:rPr>
            <w:rFonts w:ascii="Garamond" w:eastAsia="Calibri" w:hAnsi="Garamond" w:cs="Calibri"/>
            <w:color w:val="CF112D"/>
            <w:u w:val="single" w:color="CF112D"/>
          </w:rPr>
          <w:t>1.pdf</w:t>
        </w:r>
      </w:hyperlink>
      <w:hyperlink r:id="rId106">
        <w:r w:rsidRPr="00E8357B">
          <w:rPr>
            <w:rFonts w:ascii="Garamond" w:eastAsia="Calibri" w:hAnsi="Garamond" w:cs="Calibri"/>
          </w:rPr>
          <w:t xml:space="preserve"> </w:t>
        </w:r>
      </w:hyperlink>
    </w:p>
    <w:p w14:paraId="5C3CE152" w14:textId="77777777" w:rsidR="001107A6" w:rsidRPr="006B2454" w:rsidRDefault="001107A6" w:rsidP="001107A6">
      <w:pPr>
        <w:rPr>
          <w:rFonts w:ascii="Garamond" w:eastAsia="Calibri" w:hAnsi="Garamond" w:cs="Calibri"/>
        </w:rPr>
      </w:pPr>
    </w:p>
    <w:p w14:paraId="269CF217" w14:textId="77777777" w:rsidR="001107A6" w:rsidRDefault="001107A6" w:rsidP="001107A6">
      <w:pPr>
        <w:rPr>
          <w:rFonts w:ascii="Garamond" w:eastAsia="Calibri" w:hAnsi="Garamond" w:cstheme="minorHAnsi"/>
          <w:b/>
          <w:bCs/>
          <w:u w:val="single"/>
        </w:rPr>
      </w:pPr>
      <w:r w:rsidRPr="006B2454">
        <w:rPr>
          <w:rFonts w:ascii="Garamond" w:eastAsia="Calibri" w:hAnsi="Garamond" w:cstheme="minorHAnsi"/>
          <w:b/>
          <w:bCs/>
          <w:u w:val="single"/>
        </w:rPr>
        <w:t>Important Dates</w:t>
      </w:r>
      <w:r>
        <w:rPr>
          <w:rFonts w:ascii="Garamond" w:eastAsia="Calibri" w:hAnsi="Garamond" w:cstheme="minorHAnsi"/>
          <w:b/>
          <w:bCs/>
          <w:u w:val="single"/>
        </w:rPr>
        <w:t xml:space="preserve"> for the Fall Term</w:t>
      </w:r>
      <w:r w:rsidRPr="006B2454">
        <w:rPr>
          <w:rFonts w:ascii="Garamond" w:eastAsia="Calibri" w:hAnsi="Garamond" w:cstheme="minorHAnsi"/>
          <w:b/>
          <w:bCs/>
          <w:u w:val="single"/>
        </w:rPr>
        <w:t>:</w:t>
      </w:r>
    </w:p>
    <w:p w14:paraId="6E001406" w14:textId="77777777" w:rsidR="001107A6" w:rsidRDefault="001107A6" w:rsidP="001107A6">
      <w:pPr>
        <w:tabs>
          <w:tab w:val="left" w:pos="1134"/>
        </w:tabs>
        <w:rPr>
          <w:rFonts w:ascii="Garamond" w:eastAsia="Calibri" w:hAnsi="Garamond" w:cstheme="minorHAnsi"/>
          <w:b/>
          <w:bCs/>
          <w:u w:val="single"/>
        </w:rPr>
      </w:pPr>
    </w:p>
    <w:p w14:paraId="140D28D0" w14:textId="77777777" w:rsidR="001107A6" w:rsidRPr="005A01BE" w:rsidRDefault="001107A6" w:rsidP="001107A6">
      <w:pPr>
        <w:tabs>
          <w:tab w:val="left" w:pos="1134"/>
        </w:tabs>
        <w:rPr>
          <w:rFonts w:ascii="Garamond" w:eastAsia="Calibri" w:hAnsi="Garamond" w:cstheme="minorHAnsi"/>
          <w:snapToGrid w:val="0"/>
        </w:rPr>
      </w:pPr>
      <w:r w:rsidRPr="005A01BE">
        <w:rPr>
          <w:rFonts w:ascii="Garamond" w:eastAsia="Calibri" w:hAnsi="Garamond" w:cstheme="minorHAnsi"/>
          <w:snapToGrid w:val="0"/>
        </w:rPr>
        <w:t>Sept. 6</w:t>
      </w:r>
      <w:r w:rsidRPr="005A01BE">
        <w:rPr>
          <w:rFonts w:ascii="Garamond" w:eastAsia="Calibri" w:hAnsi="Garamond" w:cstheme="minorHAnsi"/>
          <w:snapToGrid w:val="0"/>
        </w:rPr>
        <w:tab/>
        <w:t>Classes start.</w:t>
      </w:r>
    </w:p>
    <w:p w14:paraId="57E365FD" w14:textId="77777777" w:rsidR="001107A6" w:rsidRPr="005A01BE" w:rsidRDefault="001107A6" w:rsidP="001107A6">
      <w:pPr>
        <w:tabs>
          <w:tab w:val="left" w:pos="1134"/>
        </w:tabs>
        <w:ind w:left="1134" w:hanging="1134"/>
        <w:rPr>
          <w:rFonts w:ascii="Garamond" w:eastAsia="Calibri" w:hAnsi="Garamond" w:cstheme="minorHAnsi"/>
          <w:snapToGrid w:val="0"/>
        </w:rPr>
      </w:pPr>
      <w:r w:rsidRPr="005A01BE">
        <w:rPr>
          <w:rFonts w:ascii="Garamond" w:eastAsia="Calibri" w:hAnsi="Garamond" w:cstheme="minorHAnsi"/>
          <w:snapToGrid w:val="0"/>
        </w:rPr>
        <w:t>Sept. 19</w:t>
      </w:r>
      <w:r w:rsidRPr="005A01BE">
        <w:rPr>
          <w:rFonts w:ascii="Garamond" w:eastAsia="Calibri" w:hAnsi="Garamond" w:cstheme="minorHAnsi"/>
          <w:snapToGrid w:val="0"/>
        </w:rPr>
        <w:tab/>
        <w:t>Last day for registration and course changes for fall term and fall/winter (two-term) courses.</w:t>
      </w:r>
    </w:p>
    <w:p w14:paraId="49CC7E1D" w14:textId="77777777" w:rsidR="001107A6" w:rsidRPr="005A01BE" w:rsidRDefault="001107A6" w:rsidP="001107A6">
      <w:pPr>
        <w:ind w:left="1134" w:hanging="1134"/>
        <w:rPr>
          <w:rFonts w:ascii="Garamond" w:eastAsia="Calibri" w:hAnsi="Garamond" w:cstheme="minorHAnsi"/>
        </w:rPr>
      </w:pPr>
      <w:r w:rsidRPr="005A01BE">
        <w:rPr>
          <w:rFonts w:ascii="Garamond" w:eastAsia="Calibri" w:hAnsi="Garamond" w:cstheme="minorHAnsi"/>
          <w:bCs/>
        </w:rPr>
        <w:t>Sept. 30</w:t>
      </w:r>
      <w:r w:rsidRPr="005A01BE">
        <w:rPr>
          <w:rFonts w:ascii="Garamond" w:eastAsia="Calibri" w:hAnsi="Garamond" w:cstheme="minorHAnsi"/>
          <w:bCs/>
        </w:rPr>
        <w:tab/>
      </w:r>
      <w:r w:rsidRPr="005A01BE">
        <w:rPr>
          <w:rFonts w:ascii="Garamond" w:eastAsia="Calibri" w:hAnsi="Garamond" w:cstheme="minorHAnsi"/>
        </w:rPr>
        <w:t xml:space="preserve">Last day for entire fee adjustment when withdrawing from fall term or two-term courses. Withdrawals after this date will result in a permanent notation of WDN on the official transcript.  </w:t>
      </w:r>
    </w:p>
    <w:p w14:paraId="450F0B42" w14:textId="77777777" w:rsidR="001107A6" w:rsidRPr="005A01BE" w:rsidRDefault="001107A6" w:rsidP="001107A6">
      <w:pPr>
        <w:tabs>
          <w:tab w:val="left" w:pos="1134"/>
        </w:tabs>
        <w:rPr>
          <w:rFonts w:ascii="Garamond" w:eastAsia="Calibri" w:hAnsi="Garamond" w:cstheme="minorHAnsi"/>
          <w:snapToGrid w:val="0"/>
        </w:rPr>
      </w:pPr>
      <w:r w:rsidRPr="005A01BE">
        <w:rPr>
          <w:rFonts w:ascii="Garamond" w:eastAsia="Calibri" w:hAnsi="Garamond" w:cstheme="minorHAnsi"/>
          <w:snapToGrid w:val="0"/>
        </w:rPr>
        <w:t>Oct. 9</w:t>
      </w:r>
      <w:r w:rsidRPr="005A01BE">
        <w:rPr>
          <w:rFonts w:ascii="Garamond" w:eastAsia="Calibri" w:hAnsi="Garamond" w:cstheme="minorHAnsi"/>
          <w:snapToGrid w:val="0"/>
        </w:rPr>
        <w:tab/>
        <w:t>Statutory holiday. University closed.</w:t>
      </w:r>
    </w:p>
    <w:p w14:paraId="6D2FABF4" w14:textId="77777777" w:rsidR="001107A6" w:rsidRPr="005A01BE" w:rsidRDefault="001107A6" w:rsidP="001107A6">
      <w:pPr>
        <w:tabs>
          <w:tab w:val="left" w:pos="1134"/>
        </w:tabs>
        <w:rPr>
          <w:rFonts w:ascii="Garamond" w:eastAsia="Calibri" w:hAnsi="Garamond" w:cstheme="minorHAnsi"/>
          <w:snapToGrid w:val="0"/>
        </w:rPr>
      </w:pPr>
      <w:r w:rsidRPr="005A01BE">
        <w:rPr>
          <w:rFonts w:ascii="Garamond" w:eastAsia="Calibri" w:hAnsi="Garamond" w:cstheme="minorHAnsi"/>
          <w:snapToGrid w:val="0"/>
        </w:rPr>
        <w:t>Oct. 23-27</w:t>
      </w:r>
      <w:r w:rsidRPr="005A01BE">
        <w:rPr>
          <w:rFonts w:ascii="Garamond" w:eastAsia="Calibri" w:hAnsi="Garamond" w:cstheme="minorHAnsi"/>
          <w:snapToGrid w:val="0"/>
        </w:rPr>
        <w:tab/>
        <w:t xml:space="preserve">Fall Break – no classes. </w:t>
      </w:r>
    </w:p>
    <w:p w14:paraId="58E4ACB2" w14:textId="77777777" w:rsidR="001107A6" w:rsidRPr="005A01BE" w:rsidRDefault="001107A6" w:rsidP="001107A6">
      <w:pPr>
        <w:tabs>
          <w:tab w:val="left" w:pos="1134"/>
        </w:tabs>
        <w:ind w:left="1134" w:hanging="1134"/>
        <w:rPr>
          <w:rFonts w:ascii="Garamond" w:eastAsia="Calibri" w:hAnsi="Garamond" w:cstheme="minorHAnsi"/>
        </w:rPr>
      </w:pPr>
      <w:r w:rsidRPr="005A01BE">
        <w:rPr>
          <w:rFonts w:ascii="Garamond" w:eastAsia="Calibri" w:hAnsi="Garamond" w:cstheme="minorHAnsi"/>
          <w:snapToGrid w:val="0"/>
        </w:rPr>
        <w:t>Nov. 24</w:t>
      </w:r>
      <w:r w:rsidRPr="005A01BE">
        <w:rPr>
          <w:rFonts w:ascii="Garamond" w:eastAsia="Calibri" w:hAnsi="Garamond" w:cstheme="minorHAnsi"/>
          <w:snapToGrid w:val="0"/>
        </w:rPr>
        <w:tab/>
      </w:r>
      <w:r w:rsidRPr="005A01BE">
        <w:rPr>
          <w:rFonts w:ascii="Garamond" w:eastAsia="Calibri" w:hAnsi="Garamond" w:cstheme="minorHAnsi"/>
        </w:rPr>
        <w:t xml:space="preserve">Last day for summative tests or examinations, or formative tests or examinations totaling more than 15% of the final grade, before the official examination period.  </w:t>
      </w:r>
    </w:p>
    <w:p w14:paraId="57C208A5" w14:textId="77777777" w:rsidR="001107A6" w:rsidRPr="005A01BE" w:rsidRDefault="001107A6" w:rsidP="001107A6">
      <w:pPr>
        <w:tabs>
          <w:tab w:val="left" w:pos="1134"/>
        </w:tabs>
        <w:ind w:left="1134" w:hanging="1134"/>
        <w:rPr>
          <w:rFonts w:ascii="Garamond" w:eastAsia="Calibri" w:hAnsi="Garamond" w:cstheme="minorHAnsi"/>
          <w:snapToGrid w:val="0"/>
        </w:rPr>
      </w:pPr>
      <w:r w:rsidRPr="005A01BE">
        <w:rPr>
          <w:rFonts w:ascii="Garamond" w:eastAsia="Calibri" w:hAnsi="Garamond" w:cstheme="minorHAnsi"/>
          <w:snapToGrid w:val="0"/>
        </w:rPr>
        <w:t>Dec. 8</w:t>
      </w:r>
      <w:r w:rsidRPr="005A01BE">
        <w:rPr>
          <w:rFonts w:ascii="Garamond" w:eastAsia="Calibri" w:hAnsi="Garamond" w:cstheme="minorHAnsi"/>
          <w:snapToGrid w:val="0"/>
        </w:rPr>
        <w:tab/>
        <w:t xml:space="preserve">Last day of fall term classes. </w:t>
      </w:r>
      <w:r w:rsidRPr="00C730F0">
        <w:rPr>
          <w:rFonts w:ascii="Garamond" w:eastAsia="Calibri" w:hAnsi="Garamond" w:cstheme="minorHAnsi"/>
          <w:b/>
          <w:bCs/>
          <w:snapToGrid w:val="0"/>
        </w:rPr>
        <w:t>Classes follow a Monday schedule.</w:t>
      </w:r>
      <w:r w:rsidRPr="005A01BE">
        <w:rPr>
          <w:rFonts w:ascii="Garamond" w:eastAsia="Calibri" w:hAnsi="Garamond" w:cstheme="minorHAnsi"/>
          <w:snapToGrid w:val="0"/>
        </w:rPr>
        <w:t xml:space="preserve"> Last day for academic withdrawal from fall term courses. Last day for handing in term work </w:t>
      </w:r>
      <w:r w:rsidRPr="005A01BE">
        <w:rPr>
          <w:rFonts w:ascii="Garamond" w:eastAsia="Calibri" w:hAnsi="Garamond" w:cstheme="minorHAnsi"/>
          <w:snapToGrid w:val="0"/>
        </w:rPr>
        <w:lastRenderedPageBreak/>
        <w:t xml:space="preserve">and the last day that can be specified by a course instructor as a due date for term work for a fall term course. </w:t>
      </w:r>
    </w:p>
    <w:p w14:paraId="49D295EE" w14:textId="77777777" w:rsidR="001107A6" w:rsidRPr="005A01BE" w:rsidRDefault="001107A6" w:rsidP="001107A6">
      <w:pPr>
        <w:tabs>
          <w:tab w:val="left" w:pos="1134"/>
        </w:tabs>
        <w:ind w:left="1134" w:hanging="1134"/>
        <w:rPr>
          <w:rFonts w:ascii="Garamond" w:eastAsia="Calibri" w:hAnsi="Garamond" w:cstheme="minorHAnsi"/>
          <w:snapToGrid w:val="0"/>
        </w:rPr>
      </w:pPr>
      <w:r w:rsidRPr="005A01BE">
        <w:rPr>
          <w:rFonts w:ascii="Garamond" w:eastAsia="Calibri" w:hAnsi="Garamond" w:cstheme="minorHAnsi"/>
          <w:snapToGrid w:val="0"/>
        </w:rPr>
        <w:t>Dec. 10-22</w:t>
      </w:r>
      <w:r w:rsidRPr="005A01BE">
        <w:rPr>
          <w:rFonts w:ascii="Garamond" w:eastAsia="Calibri" w:hAnsi="Garamond" w:cstheme="minorHAnsi"/>
          <w:snapToGrid w:val="0"/>
        </w:rPr>
        <w:tab/>
        <w:t xml:space="preserve">Final examinations for fall term courses and mid-term examinations in two-term courses. Examinations are normally held all seven days of the week. </w:t>
      </w:r>
    </w:p>
    <w:p w14:paraId="2ECEAC32" w14:textId="77777777" w:rsidR="001107A6" w:rsidRPr="005A01BE" w:rsidRDefault="001107A6" w:rsidP="001107A6">
      <w:pPr>
        <w:tabs>
          <w:tab w:val="left" w:pos="1134"/>
        </w:tabs>
        <w:rPr>
          <w:rFonts w:ascii="Garamond" w:eastAsia="Calibri" w:hAnsi="Garamond" w:cstheme="minorHAnsi"/>
          <w:snapToGrid w:val="0"/>
        </w:rPr>
      </w:pPr>
      <w:r w:rsidRPr="005A01BE">
        <w:rPr>
          <w:rFonts w:ascii="Garamond" w:eastAsia="Calibri" w:hAnsi="Garamond" w:cstheme="minorHAnsi"/>
          <w:snapToGrid w:val="0"/>
        </w:rPr>
        <w:t>Dec. 22</w:t>
      </w:r>
      <w:r w:rsidRPr="005A01BE">
        <w:rPr>
          <w:rFonts w:ascii="Garamond" w:eastAsia="Calibri" w:hAnsi="Garamond" w:cstheme="minorHAnsi"/>
          <w:snapToGrid w:val="0"/>
        </w:rPr>
        <w:tab/>
        <w:t xml:space="preserve">All take-home examinations are due. </w:t>
      </w:r>
    </w:p>
    <w:p w14:paraId="49B0C0BF" w14:textId="77777777" w:rsidR="001107A6" w:rsidRPr="006B2454" w:rsidRDefault="001107A6" w:rsidP="001107A6">
      <w:pPr>
        <w:rPr>
          <w:rFonts w:ascii="Garamond" w:eastAsia="Calibri" w:hAnsi="Garamond" w:cstheme="minorHAnsi"/>
          <w:snapToGrid w:val="0"/>
        </w:rPr>
      </w:pPr>
    </w:p>
    <w:p w14:paraId="1CDF3D46" w14:textId="77777777" w:rsidR="001107A6" w:rsidRDefault="001107A6" w:rsidP="001107A6">
      <w:pPr>
        <w:rPr>
          <w:rFonts w:ascii="Garamond" w:eastAsia="Calibri" w:hAnsi="Garamond" w:cstheme="minorHAnsi"/>
          <w:b/>
          <w:bCs/>
          <w:u w:val="single"/>
        </w:rPr>
      </w:pPr>
      <w:r>
        <w:rPr>
          <w:rFonts w:ascii="Garamond" w:eastAsia="Calibri" w:hAnsi="Garamond" w:cstheme="minorHAnsi"/>
          <w:b/>
          <w:bCs/>
          <w:u w:val="single"/>
        </w:rPr>
        <w:t>Important Contact Information</w:t>
      </w:r>
    </w:p>
    <w:p w14:paraId="3B3E70C2" w14:textId="77777777" w:rsidR="001107A6" w:rsidRPr="006B2454" w:rsidRDefault="001107A6" w:rsidP="001107A6">
      <w:pPr>
        <w:rPr>
          <w:rFonts w:ascii="Garamond" w:eastAsia="Calibri" w:hAnsi="Garamond" w:cstheme="minorHAnsi"/>
          <w:b/>
          <w:bCs/>
          <w:u w:val="single"/>
        </w:rPr>
      </w:pPr>
    </w:p>
    <w:p w14:paraId="6578A382" w14:textId="77777777" w:rsidR="001107A6" w:rsidRPr="006B2454" w:rsidRDefault="001107A6" w:rsidP="001107A6">
      <w:pPr>
        <w:rPr>
          <w:rFonts w:ascii="Garamond" w:eastAsia="Calibri" w:hAnsi="Garamond" w:cstheme="minorHAnsi"/>
        </w:rPr>
      </w:pPr>
      <w:r w:rsidRPr="006B2454">
        <w:rPr>
          <w:rFonts w:ascii="Garamond" w:eastAsia="Calibri" w:hAnsi="Garamond" w:cstheme="minorHAnsi"/>
        </w:rPr>
        <w:t>Department of Philosophy:</w:t>
      </w:r>
    </w:p>
    <w:p w14:paraId="602594AE" w14:textId="77777777" w:rsidR="001107A6" w:rsidRPr="006B2454" w:rsidRDefault="001107A6" w:rsidP="001107A6">
      <w:pPr>
        <w:rPr>
          <w:rFonts w:ascii="Garamond" w:eastAsia="Calibri" w:hAnsi="Garamond" w:cstheme="minorHAnsi"/>
        </w:rPr>
      </w:pPr>
      <w:hyperlink r:id="rId107" w:history="1">
        <w:r w:rsidRPr="006B2454">
          <w:rPr>
            <w:rStyle w:val="Hyperlink"/>
            <w:rFonts w:ascii="Garamond" w:eastAsia="Calibri" w:hAnsi="Garamond" w:cstheme="minorHAnsi"/>
          </w:rPr>
          <w:t>www.carleton.ca/philosophy</w:t>
        </w:r>
      </w:hyperlink>
    </w:p>
    <w:p w14:paraId="1CC5CAFA" w14:textId="77777777" w:rsidR="001107A6" w:rsidRPr="006B2454" w:rsidRDefault="001107A6" w:rsidP="001107A6">
      <w:pPr>
        <w:rPr>
          <w:rFonts w:ascii="Garamond" w:eastAsia="Calibri" w:hAnsi="Garamond" w:cstheme="minorHAnsi"/>
        </w:rPr>
      </w:pPr>
      <w:r>
        <w:rPr>
          <w:rFonts w:ascii="Garamond" w:eastAsia="Calibri" w:hAnsi="Garamond" w:cstheme="minorHAnsi"/>
        </w:rPr>
        <w:t>Tel: 613-</w:t>
      </w:r>
      <w:r w:rsidRPr="006B2454">
        <w:rPr>
          <w:rFonts w:ascii="Garamond" w:eastAsia="Calibri" w:hAnsi="Garamond" w:cstheme="minorHAnsi"/>
        </w:rPr>
        <w:t>520-2110</w:t>
      </w:r>
    </w:p>
    <w:p w14:paraId="6B08A4A5" w14:textId="77777777" w:rsidR="001107A6" w:rsidRPr="006B2454" w:rsidRDefault="001107A6" w:rsidP="001107A6">
      <w:pPr>
        <w:rPr>
          <w:rFonts w:ascii="Garamond" w:eastAsia="Calibri" w:hAnsi="Garamond" w:cstheme="minorHAnsi"/>
        </w:rPr>
      </w:pPr>
    </w:p>
    <w:p w14:paraId="45A14740" w14:textId="77777777" w:rsidR="001107A6" w:rsidRPr="006B2454" w:rsidRDefault="001107A6" w:rsidP="001107A6">
      <w:pPr>
        <w:rPr>
          <w:rFonts w:ascii="Garamond" w:eastAsia="Calibri" w:hAnsi="Garamond" w:cstheme="minorHAnsi"/>
        </w:rPr>
      </w:pPr>
      <w:r w:rsidRPr="006B2454">
        <w:rPr>
          <w:rFonts w:ascii="Garamond" w:eastAsia="Calibri" w:hAnsi="Garamond" w:cstheme="minorHAnsi"/>
        </w:rPr>
        <w:t>Registrar’s Office:</w:t>
      </w:r>
      <w:r w:rsidRPr="006B2454">
        <w:rPr>
          <w:rFonts w:ascii="Garamond" w:eastAsia="Calibri" w:hAnsi="Garamond" w:cstheme="minorHAnsi"/>
        </w:rPr>
        <w:tab/>
      </w:r>
    </w:p>
    <w:p w14:paraId="57373F16" w14:textId="77777777" w:rsidR="001107A6" w:rsidRPr="006B2454" w:rsidRDefault="001107A6" w:rsidP="001107A6">
      <w:pPr>
        <w:rPr>
          <w:rFonts w:ascii="Garamond" w:eastAsia="Calibri" w:hAnsi="Garamond" w:cstheme="minorHAnsi"/>
        </w:rPr>
      </w:pPr>
      <w:hyperlink r:id="rId108" w:history="1">
        <w:r w:rsidRPr="006B2454">
          <w:rPr>
            <w:rStyle w:val="Hyperlink"/>
            <w:rFonts w:ascii="Garamond" w:eastAsia="Calibri" w:hAnsi="Garamond" w:cstheme="minorHAnsi"/>
          </w:rPr>
          <w:t>www.carleton.ca/registrar</w:t>
        </w:r>
      </w:hyperlink>
    </w:p>
    <w:p w14:paraId="7D7C0ADA" w14:textId="77777777" w:rsidR="001107A6" w:rsidRPr="006B2454" w:rsidRDefault="001107A6" w:rsidP="001107A6">
      <w:pPr>
        <w:rPr>
          <w:rFonts w:ascii="Garamond" w:eastAsia="Calibri" w:hAnsi="Garamond" w:cstheme="minorHAnsi"/>
        </w:rPr>
      </w:pPr>
      <w:r>
        <w:rPr>
          <w:rFonts w:ascii="Garamond" w:eastAsia="Calibri" w:hAnsi="Garamond" w:cstheme="minorHAnsi"/>
        </w:rPr>
        <w:t>Tel: 613-</w:t>
      </w:r>
      <w:r w:rsidRPr="006B2454">
        <w:rPr>
          <w:rFonts w:ascii="Garamond" w:eastAsia="Calibri" w:hAnsi="Garamond" w:cstheme="minorHAnsi"/>
        </w:rPr>
        <w:t>520-3500</w:t>
      </w:r>
    </w:p>
    <w:p w14:paraId="1AB94190" w14:textId="77777777" w:rsidR="001107A6" w:rsidRPr="006B2454" w:rsidRDefault="001107A6" w:rsidP="001107A6">
      <w:pPr>
        <w:rPr>
          <w:rFonts w:ascii="Garamond" w:eastAsia="Calibri" w:hAnsi="Garamond" w:cstheme="minorHAnsi"/>
        </w:rPr>
      </w:pPr>
    </w:p>
    <w:p w14:paraId="5014E83C" w14:textId="77777777" w:rsidR="001107A6" w:rsidRPr="006B2454" w:rsidRDefault="001107A6" w:rsidP="001107A6">
      <w:pPr>
        <w:rPr>
          <w:rFonts w:ascii="Garamond" w:eastAsia="Calibri" w:hAnsi="Garamond" w:cstheme="minorHAnsi"/>
        </w:rPr>
      </w:pPr>
      <w:r w:rsidRPr="006B2454">
        <w:rPr>
          <w:rFonts w:ascii="Garamond" w:eastAsia="Calibri" w:hAnsi="Garamond" w:cstheme="minorHAnsi"/>
        </w:rPr>
        <w:t xml:space="preserve">Academic Advising Centre: </w:t>
      </w:r>
      <w:r w:rsidRPr="006B2454">
        <w:rPr>
          <w:rFonts w:ascii="Garamond" w:eastAsia="Calibri" w:hAnsi="Garamond" w:cstheme="minorHAnsi"/>
        </w:rPr>
        <w:tab/>
      </w:r>
      <w:r w:rsidRPr="006B2454">
        <w:rPr>
          <w:rFonts w:ascii="Garamond" w:eastAsia="Calibri" w:hAnsi="Garamond" w:cstheme="minorHAnsi"/>
        </w:rPr>
        <w:tab/>
      </w:r>
    </w:p>
    <w:p w14:paraId="4D1E251B" w14:textId="77777777" w:rsidR="001107A6" w:rsidRPr="006B2454" w:rsidRDefault="001107A6" w:rsidP="001107A6">
      <w:pPr>
        <w:rPr>
          <w:rFonts w:ascii="Garamond" w:eastAsia="Calibri" w:hAnsi="Garamond" w:cstheme="minorHAnsi"/>
        </w:rPr>
      </w:pPr>
      <w:hyperlink r:id="rId109" w:history="1">
        <w:r w:rsidRPr="006B2454">
          <w:rPr>
            <w:rStyle w:val="Hyperlink"/>
            <w:rFonts w:ascii="Garamond" w:eastAsia="Calibri" w:hAnsi="Garamond" w:cstheme="minorHAnsi"/>
          </w:rPr>
          <w:t>www.carleton.ca/academicadvising</w:t>
        </w:r>
      </w:hyperlink>
    </w:p>
    <w:p w14:paraId="18825873" w14:textId="77777777" w:rsidR="001107A6" w:rsidRPr="006B2454" w:rsidRDefault="001107A6" w:rsidP="001107A6">
      <w:pPr>
        <w:rPr>
          <w:rFonts w:ascii="Garamond" w:eastAsia="Calibri" w:hAnsi="Garamond" w:cstheme="minorHAnsi"/>
          <w:lang w:val="en-CA"/>
        </w:rPr>
      </w:pPr>
      <w:r>
        <w:rPr>
          <w:rFonts w:ascii="Garamond" w:eastAsia="Calibri" w:hAnsi="Garamond" w:cstheme="minorHAnsi"/>
          <w:lang w:val="en-CA"/>
        </w:rPr>
        <w:t>Tel: 613-</w:t>
      </w:r>
      <w:r w:rsidRPr="006B2454">
        <w:rPr>
          <w:rFonts w:ascii="Garamond" w:eastAsia="Calibri" w:hAnsi="Garamond" w:cstheme="minorHAnsi"/>
          <w:lang w:val="en-CA"/>
        </w:rPr>
        <w:t>520-7850</w:t>
      </w:r>
    </w:p>
    <w:p w14:paraId="5B87ECDF" w14:textId="77777777" w:rsidR="001107A6" w:rsidRPr="006B2454" w:rsidRDefault="001107A6" w:rsidP="001107A6">
      <w:pPr>
        <w:rPr>
          <w:rFonts w:ascii="Garamond" w:eastAsia="Calibri" w:hAnsi="Garamond" w:cstheme="minorHAnsi"/>
        </w:rPr>
      </w:pPr>
    </w:p>
    <w:p w14:paraId="08971097" w14:textId="77777777" w:rsidR="001107A6" w:rsidRPr="006B2454" w:rsidRDefault="001107A6" w:rsidP="001107A6">
      <w:pPr>
        <w:rPr>
          <w:rFonts w:ascii="Garamond" w:eastAsia="Calibri" w:hAnsi="Garamond" w:cstheme="minorHAnsi"/>
        </w:rPr>
      </w:pPr>
      <w:r w:rsidRPr="006B2454">
        <w:rPr>
          <w:rFonts w:ascii="Garamond" w:eastAsia="Calibri" w:hAnsi="Garamond" w:cstheme="minorHAnsi"/>
        </w:rPr>
        <w:t>Writing Services:</w:t>
      </w:r>
      <w:r w:rsidRPr="006B2454">
        <w:rPr>
          <w:rFonts w:ascii="Garamond" w:eastAsia="Calibri" w:hAnsi="Garamond" w:cstheme="minorHAnsi"/>
        </w:rPr>
        <w:tab/>
      </w:r>
    </w:p>
    <w:p w14:paraId="266421B6" w14:textId="77777777" w:rsidR="001107A6" w:rsidRPr="006B2454" w:rsidRDefault="001107A6" w:rsidP="001107A6">
      <w:pPr>
        <w:rPr>
          <w:rFonts w:ascii="Garamond" w:eastAsia="Calibri" w:hAnsi="Garamond" w:cstheme="minorHAnsi"/>
        </w:rPr>
      </w:pPr>
      <w:hyperlink r:id="rId110" w:history="1">
        <w:r w:rsidRPr="006B2454">
          <w:rPr>
            <w:rStyle w:val="Hyperlink"/>
            <w:rFonts w:ascii="Garamond" w:eastAsia="Calibri" w:hAnsi="Garamond" w:cstheme="minorHAnsi"/>
          </w:rPr>
          <w:t>http://www.carleton.ca/csas/writing-services/</w:t>
        </w:r>
      </w:hyperlink>
      <w:r w:rsidRPr="006B2454">
        <w:rPr>
          <w:rFonts w:ascii="Garamond" w:eastAsia="Calibri" w:hAnsi="Garamond" w:cstheme="minorHAnsi"/>
        </w:rPr>
        <w:t xml:space="preserve"> </w:t>
      </w:r>
    </w:p>
    <w:p w14:paraId="6A6E0713" w14:textId="77777777" w:rsidR="001107A6" w:rsidRPr="006B2454" w:rsidRDefault="001107A6" w:rsidP="001107A6">
      <w:pPr>
        <w:rPr>
          <w:rFonts w:ascii="Garamond" w:eastAsia="Calibri" w:hAnsi="Garamond" w:cstheme="minorHAnsi"/>
          <w:lang w:val="fr-CA"/>
        </w:rPr>
      </w:pPr>
      <w:r>
        <w:rPr>
          <w:rFonts w:ascii="Garamond" w:eastAsia="Calibri" w:hAnsi="Garamond" w:cstheme="minorHAnsi"/>
          <w:lang w:val="fr-CA"/>
        </w:rPr>
        <w:t>Tel : 613</w:t>
      </w:r>
      <w:r>
        <w:rPr>
          <w:rFonts w:ascii="Times New Roman" w:eastAsia="Calibri" w:hAnsi="Times New Roman" w:cs="Times New Roman"/>
          <w:lang w:val="en-CA"/>
        </w:rPr>
        <w:t>-</w:t>
      </w:r>
      <w:r w:rsidRPr="006B2454">
        <w:rPr>
          <w:rFonts w:ascii="Garamond" w:eastAsia="Calibri" w:hAnsi="Garamond" w:cstheme="minorHAnsi"/>
          <w:lang w:val="fr-CA"/>
        </w:rPr>
        <w:t>520-3822</w:t>
      </w:r>
    </w:p>
    <w:p w14:paraId="1A125A71" w14:textId="77777777" w:rsidR="001107A6" w:rsidRPr="006B2454" w:rsidRDefault="001107A6" w:rsidP="001107A6">
      <w:pPr>
        <w:rPr>
          <w:rFonts w:ascii="Garamond" w:eastAsia="Calibri" w:hAnsi="Garamond" w:cstheme="minorHAnsi"/>
          <w:lang w:val="fr-CA"/>
        </w:rPr>
      </w:pPr>
    </w:p>
    <w:p w14:paraId="4D24622A" w14:textId="77777777" w:rsidR="001107A6" w:rsidRPr="006B2454" w:rsidRDefault="001107A6" w:rsidP="001107A6">
      <w:pPr>
        <w:rPr>
          <w:rFonts w:ascii="Garamond" w:eastAsia="Calibri" w:hAnsi="Garamond" w:cstheme="minorHAnsi"/>
          <w:lang w:val="fr-CA"/>
        </w:rPr>
      </w:pPr>
      <w:proofErr w:type="spellStart"/>
      <w:r w:rsidRPr="006B2454">
        <w:rPr>
          <w:rFonts w:ascii="Garamond" w:eastAsia="Calibri" w:hAnsi="Garamond" w:cstheme="minorHAnsi"/>
          <w:lang w:val="fr-CA"/>
        </w:rPr>
        <w:t>MacOdrum</w:t>
      </w:r>
      <w:proofErr w:type="spellEnd"/>
      <w:r w:rsidRPr="006B2454">
        <w:rPr>
          <w:rFonts w:ascii="Garamond" w:eastAsia="Calibri" w:hAnsi="Garamond" w:cstheme="minorHAnsi"/>
          <w:lang w:val="fr-CA"/>
        </w:rPr>
        <w:t xml:space="preserve"> Library</w:t>
      </w:r>
      <w:r w:rsidRPr="006B2454">
        <w:rPr>
          <w:rFonts w:ascii="Garamond" w:eastAsia="Calibri" w:hAnsi="Garamond" w:cstheme="minorHAnsi"/>
          <w:lang w:val="fr-CA"/>
        </w:rPr>
        <w:tab/>
      </w:r>
    </w:p>
    <w:p w14:paraId="07D6B92E" w14:textId="77777777" w:rsidR="001107A6" w:rsidRPr="006B2454" w:rsidRDefault="001107A6" w:rsidP="001107A6">
      <w:pPr>
        <w:rPr>
          <w:rFonts w:ascii="Garamond" w:eastAsia="Calibri" w:hAnsi="Garamond" w:cstheme="minorHAnsi"/>
          <w:lang w:val="fr-CA"/>
        </w:rPr>
      </w:pPr>
      <w:hyperlink r:id="rId111" w:history="1">
        <w:r w:rsidRPr="006B2454">
          <w:rPr>
            <w:rStyle w:val="Hyperlink"/>
            <w:rFonts w:ascii="Garamond" w:eastAsia="Calibri" w:hAnsi="Garamond" w:cstheme="minorHAnsi"/>
            <w:lang w:val="fr-CA"/>
          </w:rPr>
          <w:t>http://www.library.carleton.ca/</w:t>
        </w:r>
      </w:hyperlink>
    </w:p>
    <w:p w14:paraId="538ADDF8" w14:textId="77777777" w:rsidR="001107A6" w:rsidRPr="00E47E33" w:rsidRDefault="001107A6" w:rsidP="001107A6">
      <w:pPr>
        <w:rPr>
          <w:rFonts w:ascii="Garamond" w:eastAsia="Calibri" w:hAnsi="Garamond" w:cstheme="minorHAnsi"/>
          <w:lang w:val="fr-CA"/>
        </w:rPr>
      </w:pPr>
      <w:r>
        <w:rPr>
          <w:rFonts w:ascii="Garamond" w:eastAsia="Calibri" w:hAnsi="Garamond" w:cstheme="minorHAnsi"/>
          <w:lang w:val="fr-CA"/>
        </w:rPr>
        <w:t>Tel : 613-</w:t>
      </w:r>
      <w:r w:rsidRPr="006B2454">
        <w:rPr>
          <w:rFonts w:ascii="Garamond" w:eastAsia="Calibri" w:hAnsi="Garamond" w:cstheme="minorHAnsi"/>
          <w:lang w:val="fr-CA"/>
        </w:rPr>
        <w:t>520-2735</w:t>
      </w:r>
    </w:p>
    <w:p w14:paraId="11725F25" w14:textId="77777777" w:rsidR="001107A6" w:rsidRPr="004104F9" w:rsidRDefault="001107A6" w:rsidP="001107A6">
      <w:pPr>
        <w:rPr>
          <w:rFonts w:ascii="Garamond" w:hAnsi="Garamond"/>
          <w:b/>
        </w:rPr>
      </w:pPr>
    </w:p>
    <w:p w14:paraId="531CDCDE" w14:textId="7ACDA35A" w:rsidR="004B2842" w:rsidRPr="00CA4AD2" w:rsidRDefault="004B2842" w:rsidP="001107A6">
      <w:pPr>
        <w:jc w:val="center"/>
        <w:rPr>
          <w:rFonts w:ascii="Garamond" w:hAnsi="Garamond"/>
        </w:rPr>
      </w:pPr>
    </w:p>
    <w:sectPr w:rsidR="004B2842" w:rsidRPr="00CA4AD2" w:rsidSect="004B2842">
      <w:footerReference w:type="even" r:id="rId112"/>
      <w:footerReference w:type="default" r:id="rId1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07D1A" w14:textId="77777777" w:rsidR="00FC6165" w:rsidRDefault="00FC6165">
      <w:r>
        <w:separator/>
      </w:r>
    </w:p>
  </w:endnote>
  <w:endnote w:type="continuationSeparator" w:id="0">
    <w:p w14:paraId="60FA5EC5" w14:textId="77777777" w:rsidR="00FC6165" w:rsidRDefault="00FC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thelas">
    <w:altName w:val="Calibri"/>
    <w:panose1 w:val="02000503000000020003"/>
    <w:charset w:val="4D"/>
    <w:family w:val="auto"/>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65E3" w14:textId="77777777" w:rsidR="00F054E4" w:rsidRDefault="00F64612" w:rsidP="00F21293">
    <w:pPr>
      <w:pStyle w:val="Footer"/>
      <w:framePr w:wrap="around" w:vAnchor="text" w:hAnchor="margin" w:xAlign="center" w:y="1"/>
      <w:rPr>
        <w:rStyle w:val="PageNumber"/>
      </w:rPr>
    </w:pPr>
    <w:r>
      <w:rPr>
        <w:rStyle w:val="PageNumber"/>
      </w:rPr>
      <w:fldChar w:fldCharType="begin"/>
    </w:r>
    <w:r w:rsidR="00F054E4">
      <w:rPr>
        <w:rStyle w:val="PageNumber"/>
      </w:rPr>
      <w:instrText xml:space="preserve">PAGE  </w:instrText>
    </w:r>
    <w:r>
      <w:rPr>
        <w:rStyle w:val="PageNumber"/>
      </w:rPr>
      <w:fldChar w:fldCharType="end"/>
    </w:r>
  </w:p>
  <w:p w14:paraId="1F8169FE" w14:textId="77777777" w:rsidR="00F054E4" w:rsidRDefault="00F05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A991" w14:textId="77777777" w:rsidR="00F054E4" w:rsidRDefault="00F64612" w:rsidP="00F21293">
    <w:pPr>
      <w:pStyle w:val="Footer"/>
      <w:framePr w:wrap="around" w:vAnchor="text" w:hAnchor="margin" w:xAlign="center" w:y="1"/>
      <w:rPr>
        <w:rStyle w:val="PageNumber"/>
      </w:rPr>
    </w:pPr>
    <w:r>
      <w:rPr>
        <w:rStyle w:val="PageNumber"/>
      </w:rPr>
      <w:fldChar w:fldCharType="begin"/>
    </w:r>
    <w:r w:rsidR="00F054E4">
      <w:rPr>
        <w:rStyle w:val="PageNumber"/>
      </w:rPr>
      <w:instrText xml:space="preserve">PAGE  </w:instrText>
    </w:r>
    <w:r>
      <w:rPr>
        <w:rStyle w:val="PageNumber"/>
      </w:rPr>
      <w:fldChar w:fldCharType="separate"/>
    </w:r>
    <w:r w:rsidR="007E6936">
      <w:rPr>
        <w:rStyle w:val="PageNumber"/>
        <w:noProof/>
      </w:rPr>
      <w:t>1</w:t>
    </w:r>
    <w:r>
      <w:rPr>
        <w:rStyle w:val="PageNumber"/>
      </w:rPr>
      <w:fldChar w:fldCharType="end"/>
    </w:r>
  </w:p>
  <w:p w14:paraId="067FF326" w14:textId="77777777" w:rsidR="00F054E4" w:rsidRDefault="00F05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EED8" w14:textId="77777777" w:rsidR="00FC6165" w:rsidRDefault="00FC6165">
      <w:r>
        <w:separator/>
      </w:r>
    </w:p>
  </w:footnote>
  <w:footnote w:type="continuationSeparator" w:id="0">
    <w:p w14:paraId="243145F2" w14:textId="77777777" w:rsidR="00FC6165" w:rsidRDefault="00FC6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B54"/>
    <w:multiLevelType w:val="hybridMultilevel"/>
    <w:tmpl w:val="7786D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830B3"/>
    <w:multiLevelType w:val="hybridMultilevel"/>
    <w:tmpl w:val="6D6C6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9E0A7D"/>
    <w:multiLevelType w:val="hybridMultilevel"/>
    <w:tmpl w:val="2044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C6B1D"/>
    <w:multiLevelType w:val="hybridMultilevel"/>
    <w:tmpl w:val="1D6C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0448F"/>
    <w:multiLevelType w:val="hybridMultilevel"/>
    <w:tmpl w:val="EFAC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031B8"/>
    <w:multiLevelType w:val="hybridMultilevel"/>
    <w:tmpl w:val="4836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61E9D"/>
    <w:multiLevelType w:val="hybridMultilevel"/>
    <w:tmpl w:val="43CC6EE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15:restartNumberingAfterBreak="0">
    <w:nsid w:val="1E670E6A"/>
    <w:multiLevelType w:val="hybridMultilevel"/>
    <w:tmpl w:val="3236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21120"/>
    <w:multiLevelType w:val="hybridMultilevel"/>
    <w:tmpl w:val="531CB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457ED"/>
    <w:multiLevelType w:val="hybridMultilevel"/>
    <w:tmpl w:val="B5BA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C5144"/>
    <w:multiLevelType w:val="hybridMultilevel"/>
    <w:tmpl w:val="EBEC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302BE"/>
    <w:multiLevelType w:val="hybridMultilevel"/>
    <w:tmpl w:val="FDD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04C1F"/>
    <w:multiLevelType w:val="hybridMultilevel"/>
    <w:tmpl w:val="FE48D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37D91"/>
    <w:multiLevelType w:val="hybridMultilevel"/>
    <w:tmpl w:val="945E4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370E2"/>
    <w:multiLevelType w:val="hybridMultilevel"/>
    <w:tmpl w:val="DF708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04127"/>
    <w:multiLevelType w:val="hybridMultilevel"/>
    <w:tmpl w:val="84AAD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B473E"/>
    <w:multiLevelType w:val="hybridMultilevel"/>
    <w:tmpl w:val="B138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E40EF"/>
    <w:multiLevelType w:val="hybridMultilevel"/>
    <w:tmpl w:val="87CA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0285A"/>
    <w:multiLevelType w:val="hybridMultilevel"/>
    <w:tmpl w:val="8DDA7CF6"/>
    <w:lvl w:ilvl="0" w:tplc="04090001">
      <w:start w:val="1"/>
      <w:numFmt w:val="bullet"/>
      <w:lvlText w:val=""/>
      <w:lvlJc w:val="left"/>
      <w:pPr>
        <w:ind w:left="720" w:hanging="360"/>
      </w:pPr>
      <w:rPr>
        <w:rFonts w:ascii="Symbol" w:hAnsi="Symbol" w:hint="default"/>
      </w:rPr>
    </w:lvl>
    <w:lvl w:ilvl="1" w:tplc="60B2135E">
      <w:numFmt w:val="bullet"/>
      <w:lvlText w:val="-"/>
      <w:lvlJc w:val="left"/>
      <w:pPr>
        <w:ind w:left="1440" w:hanging="360"/>
      </w:pPr>
      <w:rPr>
        <w:rFonts w:ascii="Athelas" w:eastAsiaTheme="minorHAnsi" w:hAnsi="Athela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A4A49"/>
    <w:multiLevelType w:val="hybridMultilevel"/>
    <w:tmpl w:val="F6747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973B4"/>
    <w:multiLevelType w:val="hybridMultilevel"/>
    <w:tmpl w:val="0ECC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304D2"/>
    <w:multiLevelType w:val="hybridMultilevel"/>
    <w:tmpl w:val="46F4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94DD0"/>
    <w:multiLevelType w:val="hybridMultilevel"/>
    <w:tmpl w:val="58287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1E5B78"/>
    <w:multiLevelType w:val="hybridMultilevel"/>
    <w:tmpl w:val="C3CC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26D27"/>
    <w:multiLevelType w:val="hybridMultilevel"/>
    <w:tmpl w:val="62BA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5693E"/>
    <w:multiLevelType w:val="hybridMultilevel"/>
    <w:tmpl w:val="59BA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B0E6E"/>
    <w:multiLevelType w:val="hybridMultilevel"/>
    <w:tmpl w:val="6FE4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5D2180"/>
    <w:multiLevelType w:val="hybridMultilevel"/>
    <w:tmpl w:val="BE5C7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2170B"/>
    <w:multiLevelType w:val="hybridMultilevel"/>
    <w:tmpl w:val="6526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20936"/>
    <w:multiLevelType w:val="hybridMultilevel"/>
    <w:tmpl w:val="97E8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A4DAA"/>
    <w:multiLevelType w:val="hybridMultilevel"/>
    <w:tmpl w:val="8556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352CB0"/>
    <w:multiLevelType w:val="hybridMultilevel"/>
    <w:tmpl w:val="3BB6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FC7AFD"/>
    <w:multiLevelType w:val="hybridMultilevel"/>
    <w:tmpl w:val="07B2BA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414137"/>
    <w:multiLevelType w:val="hybridMultilevel"/>
    <w:tmpl w:val="3BB6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B85B4A"/>
    <w:multiLevelType w:val="hybridMultilevel"/>
    <w:tmpl w:val="B91C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42075A"/>
    <w:multiLevelType w:val="hybridMultilevel"/>
    <w:tmpl w:val="8CE2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201223">
    <w:abstractNumId w:val="18"/>
  </w:num>
  <w:num w:numId="2" w16cid:durableId="1996032573">
    <w:abstractNumId w:val="13"/>
  </w:num>
  <w:num w:numId="3" w16cid:durableId="415172663">
    <w:abstractNumId w:val="32"/>
  </w:num>
  <w:num w:numId="4" w16cid:durableId="1617907893">
    <w:abstractNumId w:val="2"/>
  </w:num>
  <w:num w:numId="5" w16cid:durableId="1820925124">
    <w:abstractNumId w:val="35"/>
  </w:num>
  <w:num w:numId="6" w16cid:durableId="1632907255">
    <w:abstractNumId w:val="15"/>
  </w:num>
  <w:num w:numId="7" w16cid:durableId="186069032">
    <w:abstractNumId w:val="14"/>
  </w:num>
  <w:num w:numId="8" w16cid:durableId="664674562">
    <w:abstractNumId w:val="9"/>
  </w:num>
  <w:num w:numId="9" w16cid:durableId="1810315590">
    <w:abstractNumId w:val="11"/>
  </w:num>
  <w:num w:numId="10" w16cid:durableId="1436172218">
    <w:abstractNumId w:val="3"/>
  </w:num>
  <w:num w:numId="11" w16cid:durableId="627275575">
    <w:abstractNumId w:val="24"/>
  </w:num>
  <w:num w:numId="12" w16cid:durableId="1585261030">
    <w:abstractNumId w:val="1"/>
  </w:num>
  <w:num w:numId="13" w16cid:durableId="891649010">
    <w:abstractNumId w:val="16"/>
  </w:num>
  <w:num w:numId="14" w16cid:durableId="828138117">
    <w:abstractNumId w:val="30"/>
  </w:num>
  <w:num w:numId="15" w16cid:durableId="1664313112">
    <w:abstractNumId w:val="28"/>
  </w:num>
  <w:num w:numId="16" w16cid:durableId="620648254">
    <w:abstractNumId w:val="26"/>
  </w:num>
  <w:num w:numId="17" w16cid:durableId="1480609666">
    <w:abstractNumId w:val="33"/>
  </w:num>
  <w:num w:numId="18" w16cid:durableId="47338967">
    <w:abstractNumId w:val="10"/>
  </w:num>
  <w:num w:numId="19" w16cid:durableId="1986470560">
    <w:abstractNumId w:val="29"/>
  </w:num>
  <w:num w:numId="20" w16cid:durableId="1497460173">
    <w:abstractNumId w:val="5"/>
  </w:num>
  <w:num w:numId="21" w16cid:durableId="1757049456">
    <w:abstractNumId w:val="31"/>
  </w:num>
  <w:num w:numId="22" w16cid:durableId="97144695">
    <w:abstractNumId w:val="0"/>
  </w:num>
  <w:num w:numId="23" w16cid:durableId="1701012845">
    <w:abstractNumId w:val="17"/>
  </w:num>
  <w:num w:numId="24" w16cid:durableId="1833567531">
    <w:abstractNumId w:val="34"/>
  </w:num>
  <w:num w:numId="25" w16cid:durableId="697973522">
    <w:abstractNumId w:val="20"/>
  </w:num>
  <w:num w:numId="26" w16cid:durableId="1307585873">
    <w:abstractNumId w:val="22"/>
  </w:num>
  <w:num w:numId="27" w16cid:durableId="1180465534">
    <w:abstractNumId w:val="12"/>
  </w:num>
  <w:num w:numId="28" w16cid:durableId="1686596899">
    <w:abstractNumId w:val="7"/>
  </w:num>
  <w:num w:numId="29" w16cid:durableId="1010765820">
    <w:abstractNumId w:val="25"/>
  </w:num>
  <w:num w:numId="30" w16cid:durableId="918057643">
    <w:abstractNumId w:val="4"/>
  </w:num>
  <w:num w:numId="31" w16cid:durableId="182911338">
    <w:abstractNumId w:val="27"/>
  </w:num>
  <w:num w:numId="32" w16cid:durableId="869606911">
    <w:abstractNumId w:val="19"/>
  </w:num>
  <w:num w:numId="33" w16cid:durableId="1862893374">
    <w:abstractNumId w:val="6"/>
  </w:num>
  <w:num w:numId="34" w16cid:durableId="2128310204">
    <w:abstractNumId w:val="23"/>
  </w:num>
  <w:num w:numId="35" w16cid:durableId="1777679062">
    <w:abstractNumId w:val="21"/>
  </w:num>
  <w:num w:numId="36" w16cid:durableId="188556266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43"/>
    <w:rsid w:val="00000A34"/>
    <w:rsid w:val="0000163F"/>
    <w:rsid w:val="000018F4"/>
    <w:rsid w:val="00003330"/>
    <w:rsid w:val="000037F3"/>
    <w:rsid w:val="00005996"/>
    <w:rsid w:val="0000627C"/>
    <w:rsid w:val="000063EB"/>
    <w:rsid w:val="00006D38"/>
    <w:rsid w:val="00007BA7"/>
    <w:rsid w:val="00011A16"/>
    <w:rsid w:val="0001347A"/>
    <w:rsid w:val="00013B3D"/>
    <w:rsid w:val="000208A1"/>
    <w:rsid w:val="0002448B"/>
    <w:rsid w:val="000263E7"/>
    <w:rsid w:val="00030119"/>
    <w:rsid w:val="00030C55"/>
    <w:rsid w:val="00031B23"/>
    <w:rsid w:val="000326B6"/>
    <w:rsid w:val="00032DE9"/>
    <w:rsid w:val="00032F57"/>
    <w:rsid w:val="00036C57"/>
    <w:rsid w:val="000449F8"/>
    <w:rsid w:val="000515C0"/>
    <w:rsid w:val="00051641"/>
    <w:rsid w:val="00051ECF"/>
    <w:rsid w:val="00053E00"/>
    <w:rsid w:val="000640C3"/>
    <w:rsid w:val="00065EFC"/>
    <w:rsid w:val="00070471"/>
    <w:rsid w:val="000717BD"/>
    <w:rsid w:val="000757E8"/>
    <w:rsid w:val="00077549"/>
    <w:rsid w:val="00085563"/>
    <w:rsid w:val="000925FD"/>
    <w:rsid w:val="000937E1"/>
    <w:rsid w:val="00095C95"/>
    <w:rsid w:val="00096B80"/>
    <w:rsid w:val="00097F5B"/>
    <w:rsid w:val="000A0184"/>
    <w:rsid w:val="000A16AD"/>
    <w:rsid w:val="000A6CD2"/>
    <w:rsid w:val="000B3A68"/>
    <w:rsid w:val="000B3E5B"/>
    <w:rsid w:val="000B4606"/>
    <w:rsid w:val="000C428F"/>
    <w:rsid w:val="000C51CE"/>
    <w:rsid w:val="000C7ABD"/>
    <w:rsid w:val="000D3008"/>
    <w:rsid w:val="000D3734"/>
    <w:rsid w:val="000D3A5D"/>
    <w:rsid w:val="000D458B"/>
    <w:rsid w:val="000D68CE"/>
    <w:rsid w:val="000D6D59"/>
    <w:rsid w:val="000D70AC"/>
    <w:rsid w:val="000D73F7"/>
    <w:rsid w:val="000F055F"/>
    <w:rsid w:val="000F17C2"/>
    <w:rsid w:val="000F26A8"/>
    <w:rsid w:val="000F4414"/>
    <w:rsid w:val="000F6281"/>
    <w:rsid w:val="00101F69"/>
    <w:rsid w:val="001028D8"/>
    <w:rsid w:val="00102D5E"/>
    <w:rsid w:val="00103A88"/>
    <w:rsid w:val="00110486"/>
    <w:rsid w:val="001107A6"/>
    <w:rsid w:val="001110EA"/>
    <w:rsid w:val="00111D24"/>
    <w:rsid w:val="00112628"/>
    <w:rsid w:val="00114F40"/>
    <w:rsid w:val="00115A2E"/>
    <w:rsid w:val="00116E8F"/>
    <w:rsid w:val="00117D45"/>
    <w:rsid w:val="00121779"/>
    <w:rsid w:val="0012341B"/>
    <w:rsid w:val="00123822"/>
    <w:rsid w:val="00124029"/>
    <w:rsid w:val="00125378"/>
    <w:rsid w:val="00130103"/>
    <w:rsid w:val="001309B7"/>
    <w:rsid w:val="00133423"/>
    <w:rsid w:val="001334EA"/>
    <w:rsid w:val="001432F9"/>
    <w:rsid w:val="00145031"/>
    <w:rsid w:val="00146FB8"/>
    <w:rsid w:val="001476F4"/>
    <w:rsid w:val="00147909"/>
    <w:rsid w:val="00154531"/>
    <w:rsid w:val="001561CF"/>
    <w:rsid w:val="00160E5E"/>
    <w:rsid w:val="00164512"/>
    <w:rsid w:val="00164819"/>
    <w:rsid w:val="001662BC"/>
    <w:rsid w:val="0016786B"/>
    <w:rsid w:val="0017516F"/>
    <w:rsid w:val="00176B65"/>
    <w:rsid w:val="00177D12"/>
    <w:rsid w:val="0018112C"/>
    <w:rsid w:val="00185025"/>
    <w:rsid w:val="001859D2"/>
    <w:rsid w:val="0018677A"/>
    <w:rsid w:val="0019358B"/>
    <w:rsid w:val="001951FC"/>
    <w:rsid w:val="001953C8"/>
    <w:rsid w:val="001A336D"/>
    <w:rsid w:val="001A4538"/>
    <w:rsid w:val="001A5C41"/>
    <w:rsid w:val="001A7B0F"/>
    <w:rsid w:val="001B0C74"/>
    <w:rsid w:val="001B379C"/>
    <w:rsid w:val="001B586C"/>
    <w:rsid w:val="001B7E27"/>
    <w:rsid w:val="001C08BD"/>
    <w:rsid w:val="001C166E"/>
    <w:rsid w:val="001C4878"/>
    <w:rsid w:val="001C5D58"/>
    <w:rsid w:val="001D1F07"/>
    <w:rsid w:val="001D200E"/>
    <w:rsid w:val="001D7082"/>
    <w:rsid w:val="001D7ECC"/>
    <w:rsid w:val="001E5144"/>
    <w:rsid w:val="001E690B"/>
    <w:rsid w:val="001E6D4D"/>
    <w:rsid w:val="001F391C"/>
    <w:rsid w:val="001F5B5E"/>
    <w:rsid w:val="001F68B8"/>
    <w:rsid w:val="00201A79"/>
    <w:rsid w:val="002027E7"/>
    <w:rsid w:val="00205045"/>
    <w:rsid w:val="00205953"/>
    <w:rsid w:val="00205A18"/>
    <w:rsid w:val="00205A60"/>
    <w:rsid w:val="002065D4"/>
    <w:rsid w:val="00206A01"/>
    <w:rsid w:val="00207789"/>
    <w:rsid w:val="00207FA5"/>
    <w:rsid w:val="00211FBA"/>
    <w:rsid w:val="00212587"/>
    <w:rsid w:val="002137F1"/>
    <w:rsid w:val="002140BD"/>
    <w:rsid w:val="00216FFF"/>
    <w:rsid w:val="00222309"/>
    <w:rsid w:val="0022273D"/>
    <w:rsid w:val="00233849"/>
    <w:rsid w:val="00240518"/>
    <w:rsid w:val="0024650B"/>
    <w:rsid w:val="0024699A"/>
    <w:rsid w:val="00246B8A"/>
    <w:rsid w:val="00251F0A"/>
    <w:rsid w:val="00255645"/>
    <w:rsid w:val="00256C1D"/>
    <w:rsid w:val="002571D0"/>
    <w:rsid w:val="0027059F"/>
    <w:rsid w:val="00271D49"/>
    <w:rsid w:val="00275FA1"/>
    <w:rsid w:val="002760AE"/>
    <w:rsid w:val="0027779C"/>
    <w:rsid w:val="00282AE0"/>
    <w:rsid w:val="0028539D"/>
    <w:rsid w:val="0028600D"/>
    <w:rsid w:val="0028727C"/>
    <w:rsid w:val="002878A6"/>
    <w:rsid w:val="002900CD"/>
    <w:rsid w:val="00297DA3"/>
    <w:rsid w:val="002A0C41"/>
    <w:rsid w:val="002A4307"/>
    <w:rsid w:val="002A56B0"/>
    <w:rsid w:val="002A5EBA"/>
    <w:rsid w:val="002A6CFF"/>
    <w:rsid w:val="002B4159"/>
    <w:rsid w:val="002B43A1"/>
    <w:rsid w:val="002B5AD9"/>
    <w:rsid w:val="002B70C4"/>
    <w:rsid w:val="002C02D9"/>
    <w:rsid w:val="002C3BBC"/>
    <w:rsid w:val="002D15EE"/>
    <w:rsid w:val="002D2E5C"/>
    <w:rsid w:val="002D5D64"/>
    <w:rsid w:val="002D68E7"/>
    <w:rsid w:val="002D6CFD"/>
    <w:rsid w:val="002E1E29"/>
    <w:rsid w:val="002E1F9C"/>
    <w:rsid w:val="002E397C"/>
    <w:rsid w:val="002E523D"/>
    <w:rsid w:val="002E5D5D"/>
    <w:rsid w:val="002E5F1C"/>
    <w:rsid w:val="002E62DF"/>
    <w:rsid w:val="002E634A"/>
    <w:rsid w:val="002E725E"/>
    <w:rsid w:val="002E7711"/>
    <w:rsid w:val="002E7784"/>
    <w:rsid w:val="002F10FA"/>
    <w:rsid w:val="002F1CC5"/>
    <w:rsid w:val="002F3589"/>
    <w:rsid w:val="002F41B8"/>
    <w:rsid w:val="003009D2"/>
    <w:rsid w:val="00307EF2"/>
    <w:rsid w:val="00312668"/>
    <w:rsid w:val="003140A3"/>
    <w:rsid w:val="00320511"/>
    <w:rsid w:val="00321F6E"/>
    <w:rsid w:val="00323823"/>
    <w:rsid w:val="00323E10"/>
    <w:rsid w:val="00325614"/>
    <w:rsid w:val="00326F2B"/>
    <w:rsid w:val="0033064B"/>
    <w:rsid w:val="0033455E"/>
    <w:rsid w:val="0034196A"/>
    <w:rsid w:val="00342CFC"/>
    <w:rsid w:val="00344444"/>
    <w:rsid w:val="0034565D"/>
    <w:rsid w:val="0034735E"/>
    <w:rsid w:val="00353557"/>
    <w:rsid w:val="0035746F"/>
    <w:rsid w:val="003574A5"/>
    <w:rsid w:val="003605A0"/>
    <w:rsid w:val="003606B0"/>
    <w:rsid w:val="00360CC6"/>
    <w:rsid w:val="00363AD0"/>
    <w:rsid w:val="00371EE1"/>
    <w:rsid w:val="00372876"/>
    <w:rsid w:val="00372D37"/>
    <w:rsid w:val="003761D7"/>
    <w:rsid w:val="0037686A"/>
    <w:rsid w:val="003806A8"/>
    <w:rsid w:val="00382BC4"/>
    <w:rsid w:val="0038453B"/>
    <w:rsid w:val="00384663"/>
    <w:rsid w:val="0038498E"/>
    <w:rsid w:val="00385287"/>
    <w:rsid w:val="00385756"/>
    <w:rsid w:val="003868D7"/>
    <w:rsid w:val="00391367"/>
    <w:rsid w:val="003928C1"/>
    <w:rsid w:val="0039318A"/>
    <w:rsid w:val="003936B9"/>
    <w:rsid w:val="0039436C"/>
    <w:rsid w:val="00397C23"/>
    <w:rsid w:val="003A167D"/>
    <w:rsid w:val="003A3531"/>
    <w:rsid w:val="003A4839"/>
    <w:rsid w:val="003A57B0"/>
    <w:rsid w:val="003A68E3"/>
    <w:rsid w:val="003B379C"/>
    <w:rsid w:val="003B4671"/>
    <w:rsid w:val="003B584F"/>
    <w:rsid w:val="003C1306"/>
    <w:rsid w:val="003C60B5"/>
    <w:rsid w:val="003C6908"/>
    <w:rsid w:val="003C717D"/>
    <w:rsid w:val="003C7E7B"/>
    <w:rsid w:val="003D0C0E"/>
    <w:rsid w:val="003D28D1"/>
    <w:rsid w:val="003D67E9"/>
    <w:rsid w:val="003D67F9"/>
    <w:rsid w:val="003E106D"/>
    <w:rsid w:val="003E18E3"/>
    <w:rsid w:val="003E504C"/>
    <w:rsid w:val="003E5799"/>
    <w:rsid w:val="003E57F5"/>
    <w:rsid w:val="003F1D2C"/>
    <w:rsid w:val="003F6F96"/>
    <w:rsid w:val="003F7440"/>
    <w:rsid w:val="004006A4"/>
    <w:rsid w:val="00402855"/>
    <w:rsid w:val="00403A6C"/>
    <w:rsid w:val="00405090"/>
    <w:rsid w:val="004111F3"/>
    <w:rsid w:val="00413B66"/>
    <w:rsid w:val="00416B4C"/>
    <w:rsid w:val="00417AFC"/>
    <w:rsid w:val="00420FF5"/>
    <w:rsid w:val="0042304C"/>
    <w:rsid w:val="004305E7"/>
    <w:rsid w:val="00432F5C"/>
    <w:rsid w:val="00432FAD"/>
    <w:rsid w:val="00434424"/>
    <w:rsid w:val="00434EDD"/>
    <w:rsid w:val="00435436"/>
    <w:rsid w:val="00437D36"/>
    <w:rsid w:val="00437FD4"/>
    <w:rsid w:val="00440195"/>
    <w:rsid w:val="004418C0"/>
    <w:rsid w:val="00442299"/>
    <w:rsid w:val="004434E2"/>
    <w:rsid w:val="004442CB"/>
    <w:rsid w:val="0044502B"/>
    <w:rsid w:val="00446D1C"/>
    <w:rsid w:val="00451D7B"/>
    <w:rsid w:val="00452BA5"/>
    <w:rsid w:val="004555DF"/>
    <w:rsid w:val="0045591A"/>
    <w:rsid w:val="00457955"/>
    <w:rsid w:val="00460289"/>
    <w:rsid w:val="00461078"/>
    <w:rsid w:val="00463EDC"/>
    <w:rsid w:val="00465D34"/>
    <w:rsid w:val="004673B4"/>
    <w:rsid w:val="004731AB"/>
    <w:rsid w:val="00474C43"/>
    <w:rsid w:val="00475811"/>
    <w:rsid w:val="00476355"/>
    <w:rsid w:val="004767FB"/>
    <w:rsid w:val="004776EA"/>
    <w:rsid w:val="004801EF"/>
    <w:rsid w:val="004810BC"/>
    <w:rsid w:val="00483CBB"/>
    <w:rsid w:val="00490430"/>
    <w:rsid w:val="004905B2"/>
    <w:rsid w:val="004918AF"/>
    <w:rsid w:val="004950D6"/>
    <w:rsid w:val="004A0AA4"/>
    <w:rsid w:val="004A3364"/>
    <w:rsid w:val="004A5143"/>
    <w:rsid w:val="004A6877"/>
    <w:rsid w:val="004A6A50"/>
    <w:rsid w:val="004A74B3"/>
    <w:rsid w:val="004A7652"/>
    <w:rsid w:val="004B246E"/>
    <w:rsid w:val="004B2842"/>
    <w:rsid w:val="004B389F"/>
    <w:rsid w:val="004B6352"/>
    <w:rsid w:val="004B7265"/>
    <w:rsid w:val="004C27B5"/>
    <w:rsid w:val="004C28BA"/>
    <w:rsid w:val="004C2F8E"/>
    <w:rsid w:val="004C52FD"/>
    <w:rsid w:val="004C6143"/>
    <w:rsid w:val="004D188D"/>
    <w:rsid w:val="004D28D0"/>
    <w:rsid w:val="004D4BED"/>
    <w:rsid w:val="004D671A"/>
    <w:rsid w:val="004D7FA8"/>
    <w:rsid w:val="004E2893"/>
    <w:rsid w:val="004E412B"/>
    <w:rsid w:val="004E4139"/>
    <w:rsid w:val="004E48ED"/>
    <w:rsid w:val="004E640B"/>
    <w:rsid w:val="004E6FE6"/>
    <w:rsid w:val="004F1532"/>
    <w:rsid w:val="004F3902"/>
    <w:rsid w:val="004F3AC9"/>
    <w:rsid w:val="004F5491"/>
    <w:rsid w:val="004F771B"/>
    <w:rsid w:val="00500998"/>
    <w:rsid w:val="00505C19"/>
    <w:rsid w:val="00505EBF"/>
    <w:rsid w:val="0050624D"/>
    <w:rsid w:val="00510A8F"/>
    <w:rsid w:val="00511CA1"/>
    <w:rsid w:val="00513D23"/>
    <w:rsid w:val="0052075B"/>
    <w:rsid w:val="00521847"/>
    <w:rsid w:val="00521CE3"/>
    <w:rsid w:val="005253AC"/>
    <w:rsid w:val="005253D3"/>
    <w:rsid w:val="005357C3"/>
    <w:rsid w:val="00535AE9"/>
    <w:rsid w:val="00535E7C"/>
    <w:rsid w:val="00536B8B"/>
    <w:rsid w:val="00536F17"/>
    <w:rsid w:val="005415C5"/>
    <w:rsid w:val="00544303"/>
    <w:rsid w:val="00547892"/>
    <w:rsid w:val="00550611"/>
    <w:rsid w:val="005515B1"/>
    <w:rsid w:val="00552DC6"/>
    <w:rsid w:val="00553176"/>
    <w:rsid w:val="00554056"/>
    <w:rsid w:val="005540F9"/>
    <w:rsid w:val="00556329"/>
    <w:rsid w:val="00556A2F"/>
    <w:rsid w:val="005576CD"/>
    <w:rsid w:val="00560415"/>
    <w:rsid w:val="00561BCC"/>
    <w:rsid w:val="00562A89"/>
    <w:rsid w:val="00562F48"/>
    <w:rsid w:val="005643E8"/>
    <w:rsid w:val="005655F0"/>
    <w:rsid w:val="00566139"/>
    <w:rsid w:val="0056694C"/>
    <w:rsid w:val="00567385"/>
    <w:rsid w:val="00570F7F"/>
    <w:rsid w:val="00571F05"/>
    <w:rsid w:val="00574B33"/>
    <w:rsid w:val="00575C01"/>
    <w:rsid w:val="00583996"/>
    <w:rsid w:val="00593D3C"/>
    <w:rsid w:val="005953C9"/>
    <w:rsid w:val="00595498"/>
    <w:rsid w:val="00595D52"/>
    <w:rsid w:val="00596183"/>
    <w:rsid w:val="00596F86"/>
    <w:rsid w:val="005A2309"/>
    <w:rsid w:val="005A3A34"/>
    <w:rsid w:val="005A5236"/>
    <w:rsid w:val="005B0DDC"/>
    <w:rsid w:val="005B32CB"/>
    <w:rsid w:val="005B5054"/>
    <w:rsid w:val="005B5B8B"/>
    <w:rsid w:val="005C0C6D"/>
    <w:rsid w:val="005C19D5"/>
    <w:rsid w:val="005C4454"/>
    <w:rsid w:val="005C565E"/>
    <w:rsid w:val="005C700A"/>
    <w:rsid w:val="005C7F46"/>
    <w:rsid w:val="005D0F9E"/>
    <w:rsid w:val="005D15F3"/>
    <w:rsid w:val="005D4826"/>
    <w:rsid w:val="005D48DD"/>
    <w:rsid w:val="005E03AD"/>
    <w:rsid w:val="005E1584"/>
    <w:rsid w:val="005E1EAD"/>
    <w:rsid w:val="005E328D"/>
    <w:rsid w:val="005E5C2F"/>
    <w:rsid w:val="005E5F95"/>
    <w:rsid w:val="005F13CE"/>
    <w:rsid w:val="005F2DC9"/>
    <w:rsid w:val="005F5FB5"/>
    <w:rsid w:val="005F70EB"/>
    <w:rsid w:val="005F7B15"/>
    <w:rsid w:val="00602E4C"/>
    <w:rsid w:val="00605D46"/>
    <w:rsid w:val="00605F8F"/>
    <w:rsid w:val="00606502"/>
    <w:rsid w:val="006066EA"/>
    <w:rsid w:val="00611525"/>
    <w:rsid w:val="00611D04"/>
    <w:rsid w:val="00612022"/>
    <w:rsid w:val="006132CC"/>
    <w:rsid w:val="00614854"/>
    <w:rsid w:val="0061646D"/>
    <w:rsid w:val="00616524"/>
    <w:rsid w:val="00620B29"/>
    <w:rsid w:val="00620FE9"/>
    <w:rsid w:val="00622C63"/>
    <w:rsid w:val="00624A6F"/>
    <w:rsid w:val="00626807"/>
    <w:rsid w:val="00627F93"/>
    <w:rsid w:val="00642CC1"/>
    <w:rsid w:val="00647CFD"/>
    <w:rsid w:val="0065150A"/>
    <w:rsid w:val="00651E3A"/>
    <w:rsid w:val="00653216"/>
    <w:rsid w:val="006553BB"/>
    <w:rsid w:val="006565E9"/>
    <w:rsid w:val="006574FE"/>
    <w:rsid w:val="0065762F"/>
    <w:rsid w:val="006612B2"/>
    <w:rsid w:val="0066174F"/>
    <w:rsid w:val="00662759"/>
    <w:rsid w:val="006630E6"/>
    <w:rsid w:val="00663EFC"/>
    <w:rsid w:val="00664F24"/>
    <w:rsid w:val="00671251"/>
    <w:rsid w:val="006715E7"/>
    <w:rsid w:val="00671A03"/>
    <w:rsid w:val="006735AF"/>
    <w:rsid w:val="00675CBF"/>
    <w:rsid w:val="00677D27"/>
    <w:rsid w:val="00682264"/>
    <w:rsid w:val="00683114"/>
    <w:rsid w:val="006838C7"/>
    <w:rsid w:val="00683BBD"/>
    <w:rsid w:val="0068401D"/>
    <w:rsid w:val="00685D78"/>
    <w:rsid w:val="00687240"/>
    <w:rsid w:val="006919FB"/>
    <w:rsid w:val="0069258E"/>
    <w:rsid w:val="00695A07"/>
    <w:rsid w:val="006963D3"/>
    <w:rsid w:val="006A2073"/>
    <w:rsid w:val="006A4467"/>
    <w:rsid w:val="006A5969"/>
    <w:rsid w:val="006A7716"/>
    <w:rsid w:val="006A7FE3"/>
    <w:rsid w:val="006B12C4"/>
    <w:rsid w:val="006B1DF0"/>
    <w:rsid w:val="006B2B60"/>
    <w:rsid w:val="006B35A3"/>
    <w:rsid w:val="006B58D8"/>
    <w:rsid w:val="006B5AF9"/>
    <w:rsid w:val="006B7295"/>
    <w:rsid w:val="006B74EB"/>
    <w:rsid w:val="006C3AF8"/>
    <w:rsid w:val="006C56A6"/>
    <w:rsid w:val="006D1C19"/>
    <w:rsid w:val="006D5DA4"/>
    <w:rsid w:val="006D7B29"/>
    <w:rsid w:val="006E1528"/>
    <w:rsid w:val="006E1A9B"/>
    <w:rsid w:val="006E2FB8"/>
    <w:rsid w:val="006E3327"/>
    <w:rsid w:val="006E4DFE"/>
    <w:rsid w:val="006E6196"/>
    <w:rsid w:val="006E6A28"/>
    <w:rsid w:val="006F2248"/>
    <w:rsid w:val="006F29FE"/>
    <w:rsid w:val="006F3601"/>
    <w:rsid w:val="006F43F6"/>
    <w:rsid w:val="006F54C0"/>
    <w:rsid w:val="006F54C5"/>
    <w:rsid w:val="006F5B1E"/>
    <w:rsid w:val="006F6953"/>
    <w:rsid w:val="006F7836"/>
    <w:rsid w:val="0070118C"/>
    <w:rsid w:val="007017DF"/>
    <w:rsid w:val="00707A51"/>
    <w:rsid w:val="00707B35"/>
    <w:rsid w:val="00710F94"/>
    <w:rsid w:val="007119AB"/>
    <w:rsid w:val="0071622B"/>
    <w:rsid w:val="00716663"/>
    <w:rsid w:val="00716F59"/>
    <w:rsid w:val="0072518F"/>
    <w:rsid w:val="0073366C"/>
    <w:rsid w:val="0074015D"/>
    <w:rsid w:val="00740427"/>
    <w:rsid w:val="0074109B"/>
    <w:rsid w:val="00741EAC"/>
    <w:rsid w:val="007432DA"/>
    <w:rsid w:val="00746171"/>
    <w:rsid w:val="007467BD"/>
    <w:rsid w:val="00751811"/>
    <w:rsid w:val="00751DB9"/>
    <w:rsid w:val="00752805"/>
    <w:rsid w:val="00754925"/>
    <w:rsid w:val="00754BE3"/>
    <w:rsid w:val="00754CC0"/>
    <w:rsid w:val="0075640D"/>
    <w:rsid w:val="007568A0"/>
    <w:rsid w:val="00760EB8"/>
    <w:rsid w:val="00764664"/>
    <w:rsid w:val="00764E62"/>
    <w:rsid w:val="00771D05"/>
    <w:rsid w:val="00772F45"/>
    <w:rsid w:val="00773900"/>
    <w:rsid w:val="00774CE6"/>
    <w:rsid w:val="00776BB1"/>
    <w:rsid w:val="007809EF"/>
    <w:rsid w:val="00781BBF"/>
    <w:rsid w:val="00781CD4"/>
    <w:rsid w:val="007842A4"/>
    <w:rsid w:val="007848B3"/>
    <w:rsid w:val="007855AA"/>
    <w:rsid w:val="00786078"/>
    <w:rsid w:val="00791A44"/>
    <w:rsid w:val="0079414C"/>
    <w:rsid w:val="00794785"/>
    <w:rsid w:val="00794AB3"/>
    <w:rsid w:val="00794FE5"/>
    <w:rsid w:val="007A0689"/>
    <w:rsid w:val="007A255D"/>
    <w:rsid w:val="007A4CB7"/>
    <w:rsid w:val="007A7009"/>
    <w:rsid w:val="007B25F7"/>
    <w:rsid w:val="007B3BBA"/>
    <w:rsid w:val="007B3E29"/>
    <w:rsid w:val="007B771B"/>
    <w:rsid w:val="007C5C77"/>
    <w:rsid w:val="007C7341"/>
    <w:rsid w:val="007C778B"/>
    <w:rsid w:val="007D30ED"/>
    <w:rsid w:val="007D532B"/>
    <w:rsid w:val="007D54D0"/>
    <w:rsid w:val="007E25C4"/>
    <w:rsid w:val="007E3C82"/>
    <w:rsid w:val="007E4349"/>
    <w:rsid w:val="007E635A"/>
    <w:rsid w:val="007E6936"/>
    <w:rsid w:val="007E6AB4"/>
    <w:rsid w:val="007E7C39"/>
    <w:rsid w:val="007F0600"/>
    <w:rsid w:val="007F535B"/>
    <w:rsid w:val="007F56C7"/>
    <w:rsid w:val="007F6CF0"/>
    <w:rsid w:val="007F7387"/>
    <w:rsid w:val="00802780"/>
    <w:rsid w:val="00807209"/>
    <w:rsid w:val="00807E6E"/>
    <w:rsid w:val="00810034"/>
    <w:rsid w:val="0081585F"/>
    <w:rsid w:val="00815AB0"/>
    <w:rsid w:val="00816379"/>
    <w:rsid w:val="00827F03"/>
    <w:rsid w:val="00833FA1"/>
    <w:rsid w:val="00835251"/>
    <w:rsid w:val="00836797"/>
    <w:rsid w:val="00836908"/>
    <w:rsid w:val="00845172"/>
    <w:rsid w:val="008462C1"/>
    <w:rsid w:val="008565E0"/>
    <w:rsid w:val="00856CF2"/>
    <w:rsid w:val="00860A51"/>
    <w:rsid w:val="00861C52"/>
    <w:rsid w:val="00862224"/>
    <w:rsid w:val="00862454"/>
    <w:rsid w:val="008624E0"/>
    <w:rsid w:val="008636B3"/>
    <w:rsid w:val="00863D92"/>
    <w:rsid w:val="00866273"/>
    <w:rsid w:val="00870D90"/>
    <w:rsid w:val="008758B4"/>
    <w:rsid w:val="0088442F"/>
    <w:rsid w:val="00885641"/>
    <w:rsid w:val="00890ABF"/>
    <w:rsid w:val="00895277"/>
    <w:rsid w:val="00895A87"/>
    <w:rsid w:val="008978A6"/>
    <w:rsid w:val="008A1A16"/>
    <w:rsid w:val="008A25CC"/>
    <w:rsid w:val="008A2FC9"/>
    <w:rsid w:val="008A3EC6"/>
    <w:rsid w:val="008A6864"/>
    <w:rsid w:val="008A6A32"/>
    <w:rsid w:val="008B2691"/>
    <w:rsid w:val="008B5CE8"/>
    <w:rsid w:val="008C16A0"/>
    <w:rsid w:val="008C190E"/>
    <w:rsid w:val="008C33DA"/>
    <w:rsid w:val="008C3D41"/>
    <w:rsid w:val="008C43E8"/>
    <w:rsid w:val="008C60A5"/>
    <w:rsid w:val="008D13B5"/>
    <w:rsid w:val="008D1892"/>
    <w:rsid w:val="008D4F20"/>
    <w:rsid w:val="008D5049"/>
    <w:rsid w:val="008E03E1"/>
    <w:rsid w:val="008E0D7A"/>
    <w:rsid w:val="008E1A54"/>
    <w:rsid w:val="008E1A83"/>
    <w:rsid w:val="008E32EF"/>
    <w:rsid w:val="008E4FAF"/>
    <w:rsid w:val="008E68E3"/>
    <w:rsid w:val="008E76AF"/>
    <w:rsid w:val="008F32C9"/>
    <w:rsid w:val="008F4A76"/>
    <w:rsid w:val="008F7907"/>
    <w:rsid w:val="00900AC8"/>
    <w:rsid w:val="00902230"/>
    <w:rsid w:val="00905C55"/>
    <w:rsid w:val="009077A9"/>
    <w:rsid w:val="00910A5C"/>
    <w:rsid w:val="0091226E"/>
    <w:rsid w:val="00912C3D"/>
    <w:rsid w:val="009135C1"/>
    <w:rsid w:val="0091432D"/>
    <w:rsid w:val="009149A8"/>
    <w:rsid w:val="00914D17"/>
    <w:rsid w:val="0091651F"/>
    <w:rsid w:val="00917357"/>
    <w:rsid w:val="00921D5D"/>
    <w:rsid w:val="00923D64"/>
    <w:rsid w:val="00924722"/>
    <w:rsid w:val="0092733D"/>
    <w:rsid w:val="00931AD8"/>
    <w:rsid w:val="009347CE"/>
    <w:rsid w:val="00936C43"/>
    <w:rsid w:val="0094026F"/>
    <w:rsid w:val="009409BD"/>
    <w:rsid w:val="009416A2"/>
    <w:rsid w:val="00946518"/>
    <w:rsid w:val="00950CD9"/>
    <w:rsid w:val="00951490"/>
    <w:rsid w:val="00955610"/>
    <w:rsid w:val="00955E24"/>
    <w:rsid w:val="00961349"/>
    <w:rsid w:val="00965B6E"/>
    <w:rsid w:val="0096661E"/>
    <w:rsid w:val="00967818"/>
    <w:rsid w:val="00970F29"/>
    <w:rsid w:val="00972BC6"/>
    <w:rsid w:val="00973D33"/>
    <w:rsid w:val="00980FD0"/>
    <w:rsid w:val="00981CE3"/>
    <w:rsid w:val="009828E1"/>
    <w:rsid w:val="00985101"/>
    <w:rsid w:val="0098633C"/>
    <w:rsid w:val="00986FD5"/>
    <w:rsid w:val="009926E9"/>
    <w:rsid w:val="009929A3"/>
    <w:rsid w:val="00994F01"/>
    <w:rsid w:val="009A0295"/>
    <w:rsid w:val="009A14AA"/>
    <w:rsid w:val="009A486A"/>
    <w:rsid w:val="009A530B"/>
    <w:rsid w:val="009A7914"/>
    <w:rsid w:val="009B060B"/>
    <w:rsid w:val="009B367F"/>
    <w:rsid w:val="009B5504"/>
    <w:rsid w:val="009B6A5E"/>
    <w:rsid w:val="009C4AD6"/>
    <w:rsid w:val="009C544D"/>
    <w:rsid w:val="009C79A4"/>
    <w:rsid w:val="009D0193"/>
    <w:rsid w:val="009D3DC9"/>
    <w:rsid w:val="009D4E45"/>
    <w:rsid w:val="009D7456"/>
    <w:rsid w:val="009D7846"/>
    <w:rsid w:val="009D7DC7"/>
    <w:rsid w:val="009E0B8B"/>
    <w:rsid w:val="009E0E86"/>
    <w:rsid w:val="009E1246"/>
    <w:rsid w:val="009E3F3A"/>
    <w:rsid w:val="009E7461"/>
    <w:rsid w:val="00A038C8"/>
    <w:rsid w:val="00A04C7A"/>
    <w:rsid w:val="00A04D00"/>
    <w:rsid w:val="00A064A3"/>
    <w:rsid w:val="00A0653D"/>
    <w:rsid w:val="00A0657E"/>
    <w:rsid w:val="00A06B30"/>
    <w:rsid w:val="00A07B85"/>
    <w:rsid w:val="00A1424C"/>
    <w:rsid w:val="00A168E4"/>
    <w:rsid w:val="00A21233"/>
    <w:rsid w:val="00A21C0C"/>
    <w:rsid w:val="00A2294D"/>
    <w:rsid w:val="00A230C0"/>
    <w:rsid w:val="00A26309"/>
    <w:rsid w:val="00A2637C"/>
    <w:rsid w:val="00A273D1"/>
    <w:rsid w:val="00A27F2F"/>
    <w:rsid w:val="00A30065"/>
    <w:rsid w:val="00A30A53"/>
    <w:rsid w:val="00A316F7"/>
    <w:rsid w:val="00A3339D"/>
    <w:rsid w:val="00A33544"/>
    <w:rsid w:val="00A33741"/>
    <w:rsid w:val="00A37FB7"/>
    <w:rsid w:val="00A435B6"/>
    <w:rsid w:val="00A47DD3"/>
    <w:rsid w:val="00A53C20"/>
    <w:rsid w:val="00A55E62"/>
    <w:rsid w:val="00A5796E"/>
    <w:rsid w:val="00A64536"/>
    <w:rsid w:val="00A657AF"/>
    <w:rsid w:val="00A671FA"/>
    <w:rsid w:val="00A677BC"/>
    <w:rsid w:val="00A7348F"/>
    <w:rsid w:val="00A75E8F"/>
    <w:rsid w:val="00A76A54"/>
    <w:rsid w:val="00A770DB"/>
    <w:rsid w:val="00A82BAC"/>
    <w:rsid w:val="00A838AD"/>
    <w:rsid w:val="00A83A88"/>
    <w:rsid w:val="00A844EE"/>
    <w:rsid w:val="00A84CEE"/>
    <w:rsid w:val="00A84EFB"/>
    <w:rsid w:val="00A91704"/>
    <w:rsid w:val="00A91B0A"/>
    <w:rsid w:val="00A94CF0"/>
    <w:rsid w:val="00A94FB0"/>
    <w:rsid w:val="00A96EE6"/>
    <w:rsid w:val="00A978E4"/>
    <w:rsid w:val="00AA2815"/>
    <w:rsid w:val="00AA449D"/>
    <w:rsid w:val="00AA53D3"/>
    <w:rsid w:val="00AA67C8"/>
    <w:rsid w:val="00AA78AC"/>
    <w:rsid w:val="00AB031F"/>
    <w:rsid w:val="00AB1C92"/>
    <w:rsid w:val="00AB1FFC"/>
    <w:rsid w:val="00AB2849"/>
    <w:rsid w:val="00AB37CD"/>
    <w:rsid w:val="00AC2BE7"/>
    <w:rsid w:val="00AD2151"/>
    <w:rsid w:val="00AD423B"/>
    <w:rsid w:val="00AD76A1"/>
    <w:rsid w:val="00AE380E"/>
    <w:rsid w:val="00AE43B4"/>
    <w:rsid w:val="00AE4DE6"/>
    <w:rsid w:val="00AE554D"/>
    <w:rsid w:val="00AE64A7"/>
    <w:rsid w:val="00AE796B"/>
    <w:rsid w:val="00AF44FA"/>
    <w:rsid w:val="00B0032C"/>
    <w:rsid w:val="00B01215"/>
    <w:rsid w:val="00B03F99"/>
    <w:rsid w:val="00B041F0"/>
    <w:rsid w:val="00B05BB2"/>
    <w:rsid w:val="00B05F8C"/>
    <w:rsid w:val="00B0621D"/>
    <w:rsid w:val="00B0690F"/>
    <w:rsid w:val="00B11B42"/>
    <w:rsid w:val="00B122EE"/>
    <w:rsid w:val="00B14661"/>
    <w:rsid w:val="00B149A6"/>
    <w:rsid w:val="00B15C89"/>
    <w:rsid w:val="00B21DF4"/>
    <w:rsid w:val="00B21E1A"/>
    <w:rsid w:val="00B21E44"/>
    <w:rsid w:val="00B2367A"/>
    <w:rsid w:val="00B27811"/>
    <w:rsid w:val="00B31FCE"/>
    <w:rsid w:val="00B363BB"/>
    <w:rsid w:val="00B36EF9"/>
    <w:rsid w:val="00B42921"/>
    <w:rsid w:val="00B47D8A"/>
    <w:rsid w:val="00B5141B"/>
    <w:rsid w:val="00B51A53"/>
    <w:rsid w:val="00B52361"/>
    <w:rsid w:val="00B525AF"/>
    <w:rsid w:val="00B55894"/>
    <w:rsid w:val="00B56D0E"/>
    <w:rsid w:val="00B57829"/>
    <w:rsid w:val="00B600ED"/>
    <w:rsid w:val="00B6026A"/>
    <w:rsid w:val="00B61E96"/>
    <w:rsid w:val="00B631A8"/>
    <w:rsid w:val="00B64CB5"/>
    <w:rsid w:val="00B6660E"/>
    <w:rsid w:val="00B66880"/>
    <w:rsid w:val="00B66C0A"/>
    <w:rsid w:val="00B671AB"/>
    <w:rsid w:val="00B67A26"/>
    <w:rsid w:val="00B70149"/>
    <w:rsid w:val="00B81744"/>
    <w:rsid w:val="00B944CA"/>
    <w:rsid w:val="00B967C7"/>
    <w:rsid w:val="00B96C0D"/>
    <w:rsid w:val="00B96FD3"/>
    <w:rsid w:val="00BA0E6C"/>
    <w:rsid w:val="00BA42A3"/>
    <w:rsid w:val="00BA6FA4"/>
    <w:rsid w:val="00BA734A"/>
    <w:rsid w:val="00BB0A11"/>
    <w:rsid w:val="00BB243E"/>
    <w:rsid w:val="00BB29CD"/>
    <w:rsid w:val="00BB51B3"/>
    <w:rsid w:val="00BB5BF6"/>
    <w:rsid w:val="00BB6125"/>
    <w:rsid w:val="00BB70A3"/>
    <w:rsid w:val="00BC0D75"/>
    <w:rsid w:val="00BC2C59"/>
    <w:rsid w:val="00BC3CB3"/>
    <w:rsid w:val="00BC648B"/>
    <w:rsid w:val="00BC69FA"/>
    <w:rsid w:val="00BC6A05"/>
    <w:rsid w:val="00BC7815"/>
    <w:rsid w:val="00BD658F"/>
    <w:rsid w:val="00BD72E6"/>
    <w:rsid w:val="00BE0355"/>
    <w:rsid w:val="00BE225C"/>
    <w:rsid w:val="00BE291D"/>
    <w:rsid w:val="00BE3DE6"/>
    <w:rsid w:val="00BF221A"/>
    <w:rsid w:val="00BF66AF"/>
    <w:rsid w:val="00BF76D4"/>
    <w:rsid w:val="00C003C7"/>
    <w:rsid w:val="00C02EA4"/>
    <w:rsid w:val="00C033EE"/>
    <w:rsid w:val="00C042FC"/>
    <w:rsid w:val="00C076F9"/>
    <w:rsid w:val="00C11C8A"/>
    <w:rsid w:val="00C12B1B"/>
    <w:rsid w:val="00C12D59"/>
    <w:rsid w:val="00C20DF3"/>
    <w:rsid w:val="00C20ED7"/>
    <w:rsid w:val="00C21FA0"/>
    <w:rsid w:val="00C2646F"/>
    <w:rsid w:val="00C32659"/>
    <w:rsid w:val="00C33909"/>
    <w:rsid w:val="00C35222"/>
    <w:rsid w:val="00C369AE"/>
    <w:rsid w:val="00C36F40"/>
    <w:rsid w:val="00C443B6"/>
    <w:rsid w:val="00C463C8"/>
    <w:rsid w:val="00C540E2"/>
    <w:rsid w:val="00C72C59"/>
    <w:rsid w:val="00C746BA"/>
    <w:rsid w:val="00C74A9B"/>
    <w:rsid w:val="00C752BA"/>
    <w:rsid w:val="00C81127"/>
    <w:rsid w:val="00C8168F"/>
    <w:rsid w:val="00C81A2D"/>
    <w:rsid w:val="00C8550A"/>
    <w:rsid w:val="00C870EC"/>
    <w:rsid w:val="00C87F62"/>
    <w:rsid w:val="00C90C83"/>
    <w:rsid w:val="00C9324D"/>
    <w:rsid w:val="00C93CB6"/>
    <w:rsid w:val="00C960E0"/>
    <w:rsid w:val="00CA0526"/>
    <w:rsid w:val="00CA1EDC"/>
    <w:rsid w:val="00CA3036"/>
    <w:rsid w:val="00CA3E9B"/>
    <w:rsid w:val="00CA4AD2"/>
    <w:rsid w:val="00CA578A"/>
    <w:rsid w:val="00CA688E"/>
    <w:rsid w:val="00CA6B9B"/>
    <w:rsid w:val="00CB15A1"/>
    <w:rsid w:val="00CB1DD6"/>
    <w:rsid w:val="00CB5543"/>
    <w:rsid w:val="00CB6EDB"/>
    <w:rsid w:val="00CC4473"/>
    <w:rsid w:val="00CC5B14"/>
    <w:rsid w:val="00CC5D6B"/>
    <w:rsid w:val="00CD0B3D"/>
    <w:rsid w:val="00CD367B"/>
    <w:rsid w:val="00CE594D"/>
    <w:rsid w:val="00CE5E4D"/>
    <w:rsid w:val="00CE6300"/>
    <w:rsid w:val="00CE6E51"/>
    <w:rsid w:val="00D01A5F"/>
    <w:rsid w:val="00D01B91"/>
    <w:rsid w:val="00D04267"/>
    <w:rsid w:val="00D04DFE"/>
    <w:rsid w:val="00D07600"/>
    <w:rsid w:val="00D07C47"/>
    <w:rsid w:val="00D10380"/>
    <w:rsid w:val="00D11187"/>
    <w:rsid w:val="00D12711"/>
    <w:rsid w:val="00D1364C"/>
    <w:rsid w:val="00D20092"/>
    <w:rsid w:val="00D269B6"/>
    <w:rsid w:val="00D35AE3"/>
    <w:rsid w:val="00D369F8"/>
    <w:rsid w:val="00D41371"/>
    <w:rsid w:val="00D440CD"/>
    <w:rsid w:val="00D51B49"/>
    <w:rsid w:val="00D52B2A"/>
    <w:rsid w:val="00D556DF"/>
    <w:rsid w:val="00D56EC9"/>
    <w:rsid w:val="00D57E7A"/>
    <w:rsid w:val="00D61D87"/>
    <w:rsid w:val="00D62434"/>
    <w:rsid w:val="00D6337E"/>
    <w:rsid w:val="00D65EC3"/>
    <w:rsid w:val="00D665E5"/>
    <w:rsid w:val="00D766ED"/>
    <w:rsid w:val="00D77B8B"/>
    <w:rsid w:val="00D81852"/>
    <w:rsid w:val="00D83DF3"/>
    <w:rsid w:val="00D8417D"/>
    <w:rsid w:val="00D84900"/>
    <w:rsid w:val="00D90B98"/>
    <w:rsid w:val="00D918EF"/>
    <w:rsid w:val="00DA27C3"/>
    <w:rsid w:val="00DA3D9C"/>
    <w:rsid w:val="00DA4765"/>
    <w:rsid w:val="00DA657E"/>
    <w:rsid w:val="00DA70CD"/>
    <w:rsid w:val="00DB0C8F"/>
    <w:rsid w:val="00DB0F9E"/>
    <w:rsid w:val="00DB233C"/>
    <w:rsid w:val="00DB2879"/>
    <w:rsid w:val="00DB328D"/>
    <w:rsid w:val="00DB417E"/>
    <w:rsid w:val="00DB4F66"/>
    <w:rsid w:val="00DB55CF"/>
    <w:rsid w:val="00DB6AE1"/>
    <w:rsid w:val="00DC0863"/>
    <w:rsid w:val="00DC2D8D"/>
    <w:rsid w:val="00DC4A20"/>
    <w:rsid w:val="00DD23AF"/>
    <w:rsid w:val="00DD2B6A"/>
    <w:rsid w:val="00DD4D2B"/>
    <w:rsid w:val="00DD6342"/>
    <w:rsid w:val="00DE027C"/>
    <w:rsid w:val="00DE1C49"/>
    <w:rsid w:val="00DE1FE9"/>
    <w:rsid w:val="00DE39A7"/>
    <w:rsid w:val="00DE62EB"/>
    <w:rsid w:val="00DF2780"/>
    <w:rsid w:val="00DF62BF"/>
    <w:rsid w:val="00E010D9"/>
    <w:rsid w:val="00E02FBB"/>
    <w:rsid w:val="00E173AC"/>
    <w:rsid w:val="00E20D07"/>
    <w:rsid w:val="00E21A6D"/>
    <w:rsid w:val="00E25A0B"/>
    <w:rsid w:val="00E25F6E"/>
    <w:rsid w:val="00E3376E"/>
    <w:rsid w:val="00E35C3A"/>
    <w:rsid w:val="00E429D8"/>
    <w:rsid w:val="00E45F05"/>
    <w:rsid w:val="00E533B3"/>
    <w:rsid w:val="00E55CA0"/>
    <w:rsid w:val="00E6141C"/>
    <w:rsid w:val="00E62665"/>
    <w:rsid w:val="00E63D2D"/>
    <w:rsid w:val="00E654D6"/>
    <w:rsid w:val="00E6605E"/>
    <w:rsid w:val="00E70F10"/>
    <w:rsid w:val="00E73431"/>
    <w:rsid w:val="00E7381D"/>
    <w:rsid w:val="00E815C5"/>
    <w:rsid w:val="00E826B0"/>
    <w:rsid w:val="00E83A96"/>
    <w:rsid w:val="00E87325"/>
    <w:rsid w:val="00E90A8F"/>
    <w:rsid w:val="00E90CD6"/>
    <w:rsid w:val="00E91A8B"/>
    <w:rsid w:val="00E91BA7"/>
    <w:rsid w:val="00E92889"/>
    <w:rsid w:val="00EA40DC"/>
    <w:rsid w:val="00EA6005"/>
    <w:rsid w:val="00EA63AA"/>
    <w:rsid w:val="00EA793C"/>
    <w:rsid w:val="00EB34E4"/>
    <w:rsid w:val="00EB6252"/>
    <w:rsid w:val="00EB7070"/>
    <w:rsid w:val="00EC4169"/>
    <w:rsid w:val="00EC7DD4"/>
    <w:rsid w:val="00ED6B04"/>
    <w:rsid w:val="00ED6F3A"/>
    <w:rsid w:val="00EE2891"/>
    <w:rsid w:val="00EE3E07"/>
    <w:rsid w:val="00EF0934"/>
    <w:rsid w:val="00EF1995"/>
    <w:rsid w:val="00EF1F8A"/>
    <w:rsid w:val="00EF5168"/>
    <w:rsid w:val="00EF5A12"/>
    <w:rsid w:val="00F01BBA"/>
    <w:rsid w:val="00F0434E"/>
    <w:rsid w:val="00F054E4"/>
    <w:rsid w:val="00F06F64"/>
    <w:rsid w:val="00F10222"/>
    <w:rsid w:val="00F12015"/>
    <w:rsid w:val="00F1249A"/>
    <w:rsid w:val="00F14B98"/>
    <w:rsid w:val="00F21293"/>
    <w:rsid w:val="00F245CA"/>
    <w:rsid w:val="00F24876"/>
    <w:rsid w:val="00F3188D"/>
    <w:rsid w:val="00F32DF4"/>
    <w:rsid w:val="00F336E0"/>
    <w:rsid w:val="00F340A9"/>
    <w:rsid w:val="00F345DD"/>
    <w:rsid w:val="00F35104"/>
    <w:rsid w:val="00F36A9B"/>
    <w:rsid w:val="00F36D62"/>
    <w:rsid w:val="00F411D4"/>
    <w:rsid w:val="00F42528"/>
    <w:rsid w:val="00F5330E"/>
    <w:rsid w:val="00F53B20"/>
    <w:rsid w:val="00F55F16"/>
    <w:rsid w:val="00F572C7"/>
    <w:rsid w:val="00F61330"/>
    <w:rsid w:val="00F61993"/>
    <w:rsid w:val="00F61C10"/>
    <w:rsid w:val="00F61F9B"/>
    <w:rsid w:val="00F633BC"/>
    <w:rsid w:val="00F6411E"/>
    <w:rsid w:val="00F64612"/>
    <w:rsid w:val="00F700DE"/>
    <w:rsid w:val="00F710D7"/>
    <w:rsid w:val="00F71258"/>
    <w:rsid w:val="00F72B5F"/>
    <w:rsid w:val="00F744AB"/>
    <w:rsid w:val="00F778F8"/>
    <w:rsid w:val="00F8019F"/>
    <w:rsid w:val="00F83A57"/>
    <w:rsid w:val="00F84E39"/>
    <w:rsid w:val="00F878DF"/>
    <w:rsid w:val="00F91F9E"/>
    <w:rsid w:val="00F91FFA"/>
    <w:rsid w:val="00F92139"/>
    <w:rsid w:val="00F92A0F"/>
    <w:rsid w:val="00F931D4"/>
    <w:rsid w:val="00F953AD"/>
    <w:rsid w:val="00F96190"/>
    <w:rsid w:val="00FA0D16"/>
    <w:rsid w:val="00FA3162"/>
    <w:rsid w:val="00FB180A"/>
    <w:rsid w:val="00FB4132"/>
    <w:rsid w:val="00FB4397"/>
    <w:rsid w:val="00FB5072"/>
    <w:rsid w:val="00FB5212"/>
    <w:rsid w:val="00FB6BEC"/>
    <w:rsid w:val="00FB6C4E"/>
    <w:rsid w:val="00FB6D13"/>
    <w:rsid w:val="00FC0A37"/>
    <w:rsid w:val="00FC1CAC"/>
    <w:rsid w:val="00FC299E"/>
    <w:rsid w:val="00FC6165"/>
    <w:rsid w:val="00FE25D0"/>
    <w:rsid w:val="00FE2A7E"/>
    <w:rsid w:val="00FE5961"/>
    <w:rsid w:val="00FE743C"/>
    <w:rsid w:val="00FF526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9D1A"/>
  <w15:docId w15:val="{E89C9C96-C411-5D45-BF75-CB5ADDBD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C7815"/>
  </w:style>
  <w:style w:type="paragraph" w:styleId="Heading1">
    <w:name w:val="heading 1"/>
    <w:basedOn w:val="Normal"/>
    <w:link w:val="Heading1Char"/>
    <w:uiPriority w:val="9"/>
    <w:rsid w:val="00AB2849"/>
    <w:pPr>
      <w:spacing w:beforeLines="1" w:afterLines="1"/>
      <w:outlineLvl w:val="0"/>
    </w:pPr>
    <w:rPr>
      <w:rFonts w:ascii="Times" w:hAnsi="Times"/>
      <w:b/>
      <w:kern w:val="36"/>
      <w:sz w:val="48"/>
      <w:szCs w:val="20"/>
    </w:rPr>
  </w:style>
  <w:style w:type="paragraph" w:styleId="Heading3">
    <w:name w:val="heading 3"/>
    <w:basedOn w:val="Normal"/>
    <w:next w:val="Normal"/>
    <w:link w:val="Heading3Char"/>
    <w:rsid w:val="0086245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E3BD0"/>
    <w:rPr>
      <w:rFonts w:ascii="Lucida Grande" w:hAnsi="Lucida Grande"/>
      <w:sz w:val="18"/>
      <w:szCs w:val="18"/>
    </w:rPr>
  </w:style>
  <w:style w:type="character" w:customStyle="1" w:styleId="BalloonTextChar">
    <w:name w:val="Balloon Text Char"/>
    <w:basedOn w:val="DefaultParagraphFont"/>
    <w:uiPriority w:val="99"/>
    <w:semiHidden/>
    <w:rsid w:val="00B1029C"/>
    <w:rPr>
      <w:rFonts w:ascii="Lucida Grande" w:hAnsi="Lucida Grande"/>
      <w:sz w:val="18"/>
      <w:szCs w:val="18"/>
    </w:rPr>
  </w:style>
  <w:style w:type="character" w:customStyle="1" w:styleId="BalloonTextChar4">
    <w:name w:val="Balloon Text Char4"/>
    <w:basedOn w:val="DefaultParagraphFont"/>
    <w:uiPriority w:val="99"/>
    <w:semiHidden/>
    <w:rsid w:val="00E26F24"/>
    <w:rPr>
      <w:rFonts w:ascii="Lucida Grande" w:hAnsi="Lucida Grande"/>
      <w:sz w:val="18"/>
      <w:szCs w:val="18"/>
    </w:rPr>
  </w:style>
  <w:style w:type="character" w:customStyle="1" w:styleId="BalloonTextChar3">
    <w:name w:val="Balloon Text Char3"/>
    <w:basedOn w:val="DefaultParagraphFont"/>
    <w:uiPriority w:val="99"/>
    <w:semiHidden/>
    <w:rsid w:val="00990DCE"/>
    <w:rPr>
      <w:rFonts w:ascii="Lucida Grande" w:hAnsi="Lucida Grande"/>
      <w:sz w:val="18"/>
      <w:szCs w:val="18"/>
    </w:rPr>
  </w:style>
  <w:style w:type="character" w:customStyle="1" w:styleId="BalloonTextChar2">
    <w:name w:val="Balloon Text Char2"/>
    <w:basedOn w:val="DefaultParagraphFont"/>
    <w:uiPriority w:val="99"/>
    <w:semiHidden/>
    <w:rsid w:val="00CD4D5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E3BD0"/>
    <w:rPr>
      <w:rFonts w:ascii="Lucida Grande" w:hAnsi="Lucida Grande"/>
      <w:sz w:val="18"/>
      <w:szCs w:val="18"/>
    </w:rPr>
  </w:style>
  <w:style w:type="paragraph" w:styleId="ListParagraph">
    <w:name w:val="List Paragraph"/>
    <w:basedOn w:val="Normal"/>
    <w:uiPriority w:val="34"/>
    <w:qFormat/>
    <w:rsid w:val="004C6143"/>
    <w:pPr>
      <w:ind w:left="720"/>
      <w:contextualSpacing/>
    </w:pPr>
  </w:style>
  <w:style w:type="paragraph" w:styleId="NormalWeb">
    <w:name w:val="Normal (Web)"/>
    <w:basedOn w:val="Normal"/>
    <w:uiPriority w:val="99"/>
    <w:rsid w:val="004C6143"/>
    <w:pPr>
      <w:spacing w:beforeLines="1" w:afterLines="1"/>
    </w:pPr>
    <w:rPr>
      <w:rFonts w:ascii="Times" w:hAnsi="Times" w:cs="Times New Roman"/>
      <w:sz w:val="20"/>
      <w:szCs w:val="20"/>
    </w:rPr>
  </w:style>
  <w:style w:type="character" w:customStyle="1" w:styleId="apple-converted-space">
    <w:name w:val="apple-converted-space"/>
    <w:basedOn w:val="DefaultParagraphFont"/>
    <w:rsid w:val="00DB328D"/>
  </w:style>
  <w:style w:type="paragraph" w:customStyle="1" w:styleId="Paragraphs">
    <w:name w:val="Paragraphs"/>
    <w:basedOn w:val="Normal"/>
    <w:qFormat/>
    <w:rsid w:val="006D5DA4"/>
    <w:pPr>
      <w:widowControl w:val="0"/>
      <w:autoSpaceDE w:val="0"/>
      <w:autoSpaceDN w:val="0"/>
      <w:adjustRightInd w:val="0"/>
      <w:spacing w:after="240"/>
      <w:ind w:left="720"/>
    </w:pPr>
    <w:rPr>
      <w:rFonts w:ascii="Verdana" w:eastAsia="Cambria" w:hAnsi="Verdana" w:cs="Verdana"/>
      <w:kern w:val="1"/>
      <w:sz w:val="22"/>
      <w:szCs w:val="32"/>
    </w:rPr>
  </w:style>
  <w:style w:type="character" w:styleId="Hyperlink">
    <w:name w:val="Hyperlink"/>
    <w:basedOn w:val="DefaultParagraphFont"/>
    <w:rsid w:val="00F61C10"/>
    <w:rPr>
      <w:color w:val="0000FF" w:themeColor="hyperlink"/>
      <w:u w:val="single"/>
    </w:rPr>
  </w:style>
  <w:style w:type="paragraph" w:styleId="Footer">
    <w:name w:val="footer"/>
    <w:basedOn w:val="Normal"/>
    <w:link w:val="FooterChar"/>
    <w:rsid w:val="00994F01"/>
    <w:pPr>
      <w:tabs>
        <w:tab w:val="center" w:pos="4320"/>
        <w:tab w:val="right" w:pos="8640"/>
      </w:tabs>
    </w:pPr>
  </w:style>
  <w:style w:type="character" w:customStyle="1" w:styleId="FooterChar">
    <w:name w:val="Footer Char"/>
    <w:basedOn w:val="DefaultParagraphFont"/>
    <w:link w:val="Footer"/>
    <w:rsid w:val="00994F01"/>
  </w:style>
  <w:style w:type="character" w:styleId="PageNumber">
    <w:name w:val="page number"/>
    <w:basedOn w:val="DefaultParagraphFont"/>
    <w:rsid w:val="00994F01"/>
  </w:style>
  <w:style w:type="character" w:styleId="Strong">
    <w:name w:val="Strong"/>
    <w:basedOn w:val="DefaultParagraphFont"/>
    <w:uiPriority w:val="22"/>
    <w:qFormat/>
    <w:rsid w:val="005F2DC9"/>
    <w:rPr>
      <w:b/>
      <w:bCs/>
    </w:rPr>
  </w:style>
  <w:style w:type="character" w:customStyle="1" w:styleId="Heading1Char">
    <w:name w:val="Heading 1 Char"/>
    <w:basedOn w:val="DefaultParagraphFont"/>
    <w:link w:val="Heading1"/>
    <w:uiPriority w:val="9"/>
    <w:rsid w:val="00AB2849"/>
    <w:rPr>
      <w:rFonts w:ascii="Times" w:hAnsi="Times"/>
      <w:b/>
      <w:kern w:val="36"/>
      <w:sz w:val="48"/>
      <w:szCs w:val="20"/>
    </w:rPr>
  </w:style>
  <w:style w:type="character" w:customStyle="1" w:styleId="current-selection">
    <w:name w:val="current-selection"/>
    <w:basedOn w:val="DefaultParagraphFont"/>
    <w:rsid w:val="00402855"/>
  </w:style>
  <w:style w:type="character" w:customStyle="1" w:styleId="Heading3Char">
    <w:name w:val="Heading 3 Char"/>
    <w:basedOn w:val="DefaultParagraphFont"/>
    <w:link w:val="Heading3"/>
    <w:rsid w:val="00862454"/>
    <w:rPr>
      <w:rFonts w:asciiTheme="majorHAnsi" w:eastAsiaTheme="majorEastAsia" w:hAnsiTheme="majorHAnsi" w:cstheme="majorBidi"/>
      <w:color w:val="243F60" w:themeColor="accent1" w:themeShade="7F"/>
    </w:rPr>
  </w:style>
  <w:style w:type="paragraph" w:styleId="BodyText">
    <w:name w:val="Body Text"/>
    <w:basedOn w:val="Normal"/>
    <w:link w:val="BodyTextChar"/>
    <w:rsid w:val="00862454"/>
    <w:rPr>
      <w:rFonts w:ascii="Arial" w:eastAsia="Times New Roman" w:hAnsi="Arial" w:cs="Times New Roman"/>
      <w:sz w:val="20"/>
      <w:szCs w:val="20"/>
    </w:rPr>
  </w:style>
  <w:style w:type="character" w:customStyle="1" w:styleId="BodyTextChar">
    <w:name w:val="Body Text Char"/>
    <w:basedOn w:val="DefaultParagraphFont"/>
    <w:link w:val="BodyText"/>
    <w:rsid w:val="00862454"/>
    <w:rPr>
      <w:rFonts w:ascii="Arial" w:eastAsia="Times New Roman" w:hAnsi="Arial" w:cs="Times New Roman"/>
      <w:sz w:val="20"/>
      <w:szCs w:val="20"/>
    </w:rPr>
  </w:style>
  <w:style w:type="paragraph" w:styleId="BodyTextIndent">
    <w:name w:val="Body Text Indent"/>
    <w:basedOn w:val="Normal"/>
    <w:link w:val="BodyTextIndentChar"/>
    <w:uiPriority w:val="99"/>
    <w:unhideWhenUsed/>
    <w:rsid w:val="00862454"/>
    <w:pPr>
      <w:spacing w:after="120"/>
      <w:ind w:left="360"/>
    </w:pPr>
    <w:rPr>
      <w:rFonts w:ascii="Calibri" w:eastAsia="Calibri" w:hAnsi="Calibri" w:cs="Times New Roman"/>
      <w:sz w:val="22"/>
      <w:szCs w:val="22"/>
    </w:rPr>
  </w:style>
  <w:style w:type="character" w:customStyle="1" w:styleId="BodyTextIndentChar">
    <w:name w:val="Body Text Indent Char"/>
    <w:basedOn w:val="DefaultParagraphFont"/>
    <w:link w:val="BodyTextIndent"/>
    <w:uiPriority w:val="99"/>
    <w:rsid w:val="00862454"/>
    <w:rPr>
      <w:rFonts w:ascii="Calibri" w:eastAsia="Calibri" w:hAnsi="Calibri" w:cs="Times New Roman"/>
      <w:sz w:val="22"/>
      <w:szCs w:val="22"/>
    </w:rPr>
  </w:style>
  <w:style w:type="paragraph" w:customStyle="1" w:styleId="a">
    <w:name w:val="_"/>
    <w:basedOn w:val="Normal"/>
    <w:rsid w:val="00862454"/>
    <w:pPr>
      <w:widowControl w:val="0"/>
      <w:ind w:left="720" w:hanging="720"/>
    </w:pPr>
    <w:rPr>
      <w:rFonts w:ascii="Times New Roman" w:eastAsia="Times New Roman" w:hAnsi="Times New Roman" w:cs="Times New Roman"/>
      <w:snapToGrid w:val="0"/>
      <w:szCs w:val="20"/>
    </w:rPr>
  </w:style>
  <w:style w:type="character" w:customStyle="1" w:styleId="m-1382485617572629090gmail-msohyperlink">
    <w:name w:val="m_-1382485617572629090gmail-msohyperlink"/>
    <w:basedOn w:val="DefaultParagraphFont"/>
    <w:rsid w:val="00BC0D75"/>
  </w:style>
  <w:style w:type="character" w:styleId="Emphasis">
    <w:name w:val="Emphasis"/>
    <w:basedOn w:val="DefaultParagraphFont"/>
    <w:uiPriority w:val="20"/>
    <w:qFormat/>
    <w:rsid w:val="00C87F62"/>
    <w:rPr>
      <w:i/>
      <w:iCs/>
    </w:rPr>
  </w:style>
  <w:style w:type="character" w:customStyle="1" w:styleId="nlmarticle-title">
    <w:name w:val="nlm_article-title"/>
    <w:basedOn w:val="DefaultParagraphFont"/>
    <w:rsid w:val="00845172"/>
  </w:style>
  <w:style w:type="character" w:styleId="FollowedHyperlink">
    <w:name w:val="FollowedHyperlink"/>
    <w:basedOn w:val="DefaultParagraphFont"/>
    <w:semiHidden/>
    <w:unhideWhenUsed/>
    <w:rsid w:val="00B5141B"/>
    <w:rPr>
      <w:color w:val="800080" w:themeColor="followedHyperlink"/>
      <w:u w:val="single"/>
    </w:rPr>
  </w:style>
  <w:style w:type="character" w:styleId="UnresolvedMention">
    <w:name w:val="Unresolved Mention"/>
    <w:basedOn w:val="DefaultParagraphFont"/>
    <w:rsid w:val="007A255D"/>
    <w:rPr>
      <w:color w:val="605E5C"/>
      <w:shd w:val="clear" w:color="auto" w:fill="E1DFDD"/>
    </w:rPr>
  </w:style>
  <w:style w:type="paragraph" w:styleId="Revision">
    <w:name w:val="Revision"/>
    <w:hidden/>
    <w:semiHidden/>
    <w:rsid w:val="001E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524">
      <w:bodyDiv w:val="1"/>
      <w:marLeft w:val="0"/>
      <w:marRight w:val="0"/>
      <w:marTop w:val="0"/>
      <w:marBottom w:val="0"/>
      <w:divBdr>
        <w:top w:val="none" w:sz="0" w:space="0" w:color="auto"/>
        <w:left w:val="none" w:sz="0" w:space="0" w:color="auto"/>
        <w:bottom w:val="none" w:sz="0" w:space="0" w:color="auto"/>
        <w:right w:val="none" w:sz="0" w:space="0" w:color="auto"/>
      </w:divBdr>
      <w:divsChild>
        <w:div w:id="1732462060">
          <w:marLeft w:val="0"/>
          <w:marRight w:val="0"/>
          <w:marTop w:val="0"/>
          <w:marBottom w:val="0"/>
          <w:divBdr>
            <w:top w:val="none" w:sz="0" w:space="0" w:color="auto"/>
            <w:left w:val="none" w:sz="0" w:space="0" w:color="auto"/>
            <w:bottom w:val="none" w:sz="0" w:space="0" w:color="auto"/>
            <w:right w:val="none" w:sz="0" w:space="0" w:color="auto"/>
          </w:divBdr>
          <w:divsChild>
            <w:div w:id="1223254909">
              <w:marLeft w:val="0"/>
              <w:marRight w:val="0"/>
              <w:marTop w:val="0"/>
              <w:marBottom w:val="0"/>
              <w:divBdr>
                <w:top w:val="none" w:sz="0" w:space="0" w:color="auto"/>
                <w:left w:val="none" w:sz="0" w:space="0" w:color="auto"/>
                <w:bottom w:val="none" w:sz="0" w:space="0" w:color="auto"/>
                <w:right w:val="none" w:sz="0" w:space="0" w:color="auto"/>
              </w:divBdr>
              <w:divsChild>
                <w:div w:id="11709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1367">
      <w:bodyDiv w:val="1"/>
      <w:marLeft w:val="0"/>
      <w:marRight w:val="0"/>
      <w:marTop w:val="0"/>
      <w:marBottom w:val="0"/>
      <w:divBdr>
        <w:top w:val="none" w:sz="0" w:space="0" w:color="auto"/>
        <w:left w:val="none" w:sz="0" w:space="0" w:color="auto"/>
        <w:bottom w:val="none" w:sz="0" w:space="0" w:color="auto"/>
        <w:right w:val="none" w:sz="0" w:space="0" w:color="auto"/>
      </w:divBdr>
      <w:divsChild>
        <w:div w:id="1858151076">
          <w:marLeft w:val="274"/>
          <w:marRight w:val="0"/>
          <w:marTop w:val="150"/>
          <w:marBottom w:val="0"/>
          <w:divBdr>
            <w:top w:val="none" w:sz="0" w:space="0" w:color="auto"/>
            <w:left w:val="none" w:sz="0" w:space="0" w:color="auto"/>
            <w:bottom w:val="none" w:sz="0" w:space="0" w:color="auto"/>
            <w:right w:val="none" w:sz="0" w:space="0" w:color="auto"/>
          </w:divBdr>
        </w:div>
      </w:divsChild>
    </w:div>
    <w:div w:id="62145478">
      <w:bodyDiv w:val="1"/>
      <w:marLeft w:val="0"/>
      <w:marRight w:val="0"/>
      <w:marTop w:val="0"/>
      <w:marBottom w:val="0"/>
      <w:divBdr>
        <w:top w:val="none" w:sz="0" w:space="0" w:color="auto"/>
        <w:left w:val="none" w:sz="0" w:space="0" w:color="auto"/>
        <w:bottom w:val="none" w:sz="0" w:space="0" w:color="auto"/>
        <w:right w:val="none" w:sz="0" w:space="0" w:color="auto"/>
      </w:divBdr>
      <w:divsChild>
        <w:div w:id="1381173856">
          <w:marLeft w:val="0"/>
          <w:marRight w:val="0"/>
          <w:marTop w:val="0"/>
          <w:marBottom w:val="0"/>
          <w:divBdr>
            <w:top w:val="none" w:sz="0" w:space="0" w:color="auto"/>
            <w:left w:val="none" w:sz="0" w:space="0" w:color="auto"/>
            <w:bottom w:val="none" w:sz="0" w:space="0" w:color="auto"/>
            <w:right w:val="none" w:sz="0" w:space="0" w:color="auto"/>
          </w:divBdr>
          <w:divsChild>
            <w:div w:id="200047543">
              <w:marLeft w:val="0"/>
              <w:marRight w:val="0"/>
              <w:marTop w:val="0"/>
              <w:marBottom w:val="0"/>
              <w:divBdr>
                <w:top w:val="none" w:sz="0" w:space="0" w:color="auto"/>
                <w:left w:val="none" w:sz="0" w:space="0" w:color="auto"/>
                <w:bottom w:val="none" w:sz="0" w:space="0" w:color="auto"/>
                <w:right w:val="none" w:sz="0" w:space="0" w:color="auto"/>
              </w:divBdr>
              <w:divsChild>
                <w:div w:id="6653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1831">
      <w:bodyDiv w:val="1"/>
      <w:marLeft w:val="0"/>
      <w:marRight w:val="0"/>
      <w:marTop w:val="0"/>
      <w:marBottom w:val="0"/>
      <w:divBdr>
        <w:top w:val="none" w:sz="0" w:space="0" w:color="auto"/>
        <w:left w:val="none" w:sz="0" w:space="0" w:color="auto"/>
        <w:bottom w:val="none" w:sz="0" w:space="0" w:color="auto"/>
        <w:right w:val="none" w:sz="0" w:space="0" w:color="auto"/>
      </w:divBdr>
      <w:divsChild>
        <w:div w:id="2043479327">
          <w:marLeft w:val="0"/>
          <w:marRight w:val="0"/>
          <w:marTop w:val="0"/>
          <w:marBottom w:val="0"/>
          <w:divBdr>
            <w:top w:val="none" w:sz="0" w:space="0" w:color="auto"/>
            <w:left w:val="none" w:sz="0" w:space="0" w:color="auto"/>
            <w:bottom w:val="none" w:sz="0" w:space="0" w:color="auto"/>
            <w:right w:val="none" w:sz="0" w:space="0" w:color="auto"/>
          </w:divBdr>
          <w:divsChild>
            <w:div w:id="288782905">
              <w:marLeft w:val="0"/>
              <w:marRight w:val="0"/>
              <w:marTop w:val="0"/>
              <w:marBottom w:val="0"/>
              <w:divBdr>
                <w:top w:val="none" w:sz="0" w:space="0" w:color="auto"/>
                <w:left w:val="none" w:sz="0" w:space="0" w:color="auto"/>
                <w:bottom w:val="none" w:sz="0" w:space="0" w:color="auto"/>
                <w:right w:val="none" w:sz="0" w:space="0" w:color="auto"/>
              </w:divBdr>
              <w:divsChild>
                <w:div w:id="14215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7532">
      <w:bodyDiv w:val="1"/>
      <w:marLeft w:val="0"/>
      <w:marRight w:val="0"/>
      <w:marTop w:val="0"/>
      <w:marBottom w:val="0"/>
      <w:divBdr>
        <w:top w:val="none" w:sz="0" w:space="0" w:color="auto"/>
        <w:left w:val="none" w:sz="0" w:space="0" w:color="auto"/>
        <w:bottom w:val="none" w:sz="0" w:space="0" w:color="auto"/>
        <w:right w:val="none" w:sz="0" w:space="0" w:color="auto"/>
      </w:divBdr>
      <w:divsChild>
        <w:div w:id="289747801">
          <w:marLeft w:val="0"/>
          <w:marRight w:val="0"/>
          <w:marTop w:val="0"/>
          <w:marBottom w:val="0"/>
          <w:divBdr>
            <w:top w:val="none" w:sz="0" w:space="0" w:color="auto"/>
            <w:left w:val="none" w:sz="0" w:space="0" w:color="auto"/>
            <w:bottom w:val="none" w:sz="0" w:space="0" w:color="auto"/>
            <w:right w:val="none" w:sz="0" w:space="0" w:color="auto"/>
          </w:divBdr>
          <w:divsChild>
            <w:div w:id="440686952">
              <w:marLeft w:val="0"/>
              <w:marRight w:val="0"/>
              <w:marTop w:val="0"/>
              <w:marBottom w:val="0"/>
              <w:divBdr>
                <w:top w:val="none" w:sz="0" w:space="0" w:color="auto"/>
                <w:left w:val="none" w:sz="0" w:space="0" w:color="auto"/>
                <w:bottom w:val="none" w:sz="0" w:space="0" w:color="auto"/>
                <w:right w:val="none" w:sz="0" w:space="0" w:color="auto"/>
              </w:divBdr>
              <w:divsChild>
                <w:div w:id="6194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8874">
      <w:bodyDiv w:val="1"/>
      <w:marLeft w:val="0"/>
      <w:marRight w:val="0"/>
      <w:marTop w:val="0"/>
      <w:marBottom w:val="0"/>
      <w:divBdr>
        <w:top w:val="none" w:sz="0" w:space="0" w:color="auto"/>
        <w:left w:val="none" w:sz="0" w:space="0" w:color="auto"/>
        <w:bottom w:val="none" w:sz="0" w:space="0" w:color="auto"/>
        <w:right w:val="none" w:sz="0" w:space="0" w:color="auto"/>
      </w:divBdr>
      <w:divsChild>
        <w:div w:id="208810645">
          <w:marLeft w:val="0"/>
          <w:marRight w:val="0"/>
          <w:marTop w:val="0"/>
          <w:marBottom w:val="0"/>
          <w:divBdr>
            <w:top w:val="none" w:sz="0" w:space="0" w:color="auto"/>
            <w:left w:val="none" w:sz="0" w:space="0" w:color="auto"/>
            <w:bottom w:val="none" w:sz="0" w:space="0" w:color="auto"/>
            <w:right w:val="none" w:sz="0" w:space="0" w:color="auto"/>
          </w:divBdr>
          <w:divsChild>
            <w:div w:id="815604078">
              <w:marLeft w:val="0"/>
              <w:marRight w:val="0"/>
              <w:marTop w:val="0"/>
              <w:marBottom w:val="0"/>
              <w:divBdr>
                <w:top w:val="none" w:sz="0" w:space="0" w:color="auto"/>
                <w:left w:val="none" w:sz="0" w:space="0" w:color="auto"/>
                <w:bottom w:val="none" w:sz="0" w:space="0" w:color="auto"/>
                <w:right w:val="none" w:sz="0" w:space="0" w:color="auto"/>
              </w:divBdr>
              <w:divsChild>
                <w:div w:id="11356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1607">
      <w:bodyDiv w:val="1"/>
      <w:marLeft w:val="0"/>
      <w:marRight w:val="0"/>
      <w:marTop w:val="0"/>
      <w:marBottom w:val="0"/>
      <w:divBdr>
        <w:top w:val="none" w:sz="0" w:space="0" w:color="auto"/>
        <w:left w:val="none" w:sz="0" w:space="0" w:color="auto"/>
        <w:bottom w:val="none" w:sz="0" w:space="0" w:color="auto"/>
        <w:right w:val="none" w:sz="0" w:space="0" w:color="auto"/>
      </w:divBdr>
      <w:divsChild>
        <w:div w:id="1211838884">
          <w:marLeft w:val="0"/>
          <w:marRight w:val="0"/>
          <w:marTop w:val="0"/>
          <w:marBottom w:val="0"/>
          <w:divBdr>
            <w:top w:val="none" w:sz="0" w:space="0" w:color="auto"/>
            <w:left w:val="none" w:sz="0" w:space="0" w:color="auto"/>
            <w:bottom w:val="none" w:sz="0" w:space="0" w:color="auto"/>
            <w:right w:val="none" w:sz="0" w:space="0" w:color="auto"/>
          </w:divBdr>
          <w:divsChild>
            <w:div w:id="1143035562">
              <w:marLeft w:val="0"/>
              <w:marRight w:val="0"/>
              <w:marTop w:val="0"/>
              <w:marBottom w:val="0"/>
              <w:divBdr>
                <w:top w:val="none" w:sz="0" w:space="0" w:color="auto"/>
                <w:left w:val="none" w:sz="0" w:space="0" w:color="auto"/>
                <w:bottom w:val="none" w:sz="0" w:space="0" w:color="auto"/>
                <w:right w:val="none" w:sz="0" w:space="0" w:color="auto"/>
              </w:divBdr>
              <w:divsChild>
                <w:div w:id="521214002">
                  <w:marLeft w:val="0"/>
                  <w:marRight w:val="0"/>
                  <w:marTop w:val="0"/>
                  <w:marBottom w:val="0"/>
                  <w:divBdr>
                    <w:top w:val="none" w:sz="0" w:space="0" w:color="auto"/>
                    <w:left w:val="none" w:sz="0" w:space="0" w:color="auto"/>
                    <w:bottom w:val="none" w:sz="0" w:space="0" w:color="auto"/>
                    <w:right w:val="none" w:sz="0" w:space="0" w:color="auto"/>
                  </w:divBdr>
                  <w:divsChild>
                    <w:div w:id="15663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348309">
      <w:bodyDiv w:val="1"/>
      <w:marLeft w:val="0"/>
      <w:marRight w:val="0"/>
      <w:marTop w:val="0"/>
      <w:marBottom w:val="0"/>
      <w:divBdr>
        <w:top w:val="none" w:sz="0" w:space="0" w:color="auto"/>
        <w:left w:val="none" w:sz="0" w:space="0" w:color="auto"/>
        <w:bottom w:val="none" w:sz="0" w:space="0" w:color="auto"/>
        <w:right w:val="none" w:sz="0" w:space="0" w:color="auto"/>
      </w:divBdr>
      <w:divsChild>
        <w:div w:id="1319118604">
          <w:marLeft w:val="0"/>
          <w:marRight w:val="0"/>
          <w:marTop w:val="0"/>
          <w:marBottom w:val="0"/>
          <w:divBdr>
            <w:top w:val="none" w:sz="0" w:space="0" w:color="auto"/>
            <w:left w:val="none" w:sz="0" w:space="0" w:color="auto"/>
            <w:bottom w:val="none" w:sz="0" w:space="0" w:color="auto"/>
            <w:right w:val="none" w:sz="0" w:space="0" w:color="auto"/>
          </w:divBdr>
          <w:divsChild>
            <w:div w:id="2114325493">
              <w:marLeft w:val="0"/>
              <w:marRight w:val="0"/>
              <w:marTop w:val="0"/>
              <w:marBottom w:val="0"/>
              <w:divBdr>
                <w:top w:val="none" w:sz="0" w:space="0" w:color="auto"/>
                <w:left w:val="none" w:sz="0" w:space="0" w:color="auto"/>
                <w:bottom w:val="none" w:sz="0" w:space="0" w:color="auto"/>
                <w:right w:val="none" w:sz="0" w:space="0" w:color="auto"/>
              </w:divBdr>
              <w:divsChild>
                <w:div w:id="20839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2278">
      <w:bodyDiv w:val="1"/>
      <w:marLeft w:val="0"/>
      <w:marRight w:val="0"/>
      <w:marTop w:val="0"/>
      <w:marBottom w:val="0"/>
      <w:divBdr>
        <w:top w:val="none" w:sz="0" w:space="0" w:color="auto"/>
        <w:left w:val="none" w:sz="0" w:space="0" w:color="auto"/>
        <w:bottom w:val="none" w:sz="0" w:space="0" w:color="auto"/>
        <w:right w:val="none" w:sz="0" w:space="0" w:color="auto"/>
      </w:divBdr>
      <w:divsChild>
        <w:div w:id="1217084277">
          <w:marLeft w:val="274"/>
          <w:marRight w:val="0"/>
          <w:marTop w:val="150"/>
          <w:marBottom w:val="0"/>
          <w:divBdr>
            <w:top w:val="none" w:sz="0" w:space="0" w:color="auto"/>
            <w:left w:val="none" w:sz="0" w:space="0" w:color="auto"/>
            <w:bottom w:val="none" w:sz="0" w:space="0" w:color="auto"/>
            <w:right w:val="none" w:sz="0" w:space="0" w:color="auto"/>
          </w:divBdr>
        </w:div>
      </w:divsChild>
    </w:div>
    <w:div w:id="373626759">
      <w:bodyDiv w:val="1"/>
      <w:marLeft w:val="0"/>
      <w:marRight w:val="0"/>
      <w:marTop w:val="0"/>
      <w:marBottom w:val="0"/>
      <w:divBdr>
        <w:top w:val="none" w:sz="0" w:space="0" w:color="auto"/>
        <w:left w:val="none" w:sz="0" w:space="0" w:color="auto"/>
        <w:bottom w:val="none" w:sz="0" w:space="0" w:color="auto"/>
        <w:right w:val="none" w:sz="0" w:space="0" w:color="auto"/>
      </w:divBdr>
      <w:divsChild>
        <w:div w:id="2101681198">
          <w:marLeft w:val="0"/>
          <w:marRight w:val="0"/>
          <w:marTop w:val="0"/>
          <w:marBottom w:val="0"/>
          <w:divBdr>
            <w:top w:val="none" w:sz="0" w:space="0" w:color="auto"/>
            <w:left w:val="none" w:sz="0" w:space="0" w:color="auto"/>
            <w:bottom w:val="none" w:sz="0" w:space="0" w:color="auto"/>
            <w:right w:val="none" w:sz="0" w:space="0" w:color="auto"/>
          </w:divBdr>
          <w:divsChild>
            <w:div w:id="1354645074">
              <w:marLeft w:val="0"/>
              <w:marRight w:val="0"/>
              <w:marTop w:val="0"/>
              <w:marBottom w:val="0"/>
              <w:divBdr>
                <w:top w:val="none" w:sz="0" w:space="0" w:color="auto"/>
                <w:left w:val="none" w:sz="0" w:space="0" w:color="auto"/>
                <w:bottom w:val="none" w:sz="0" w:space="0" w:color="auto"/>
                <w:right w:val="none" w:sz="0" w:space="0" w:color="auto"/>
              </w:divBdr>
              <w:divsChild>
                <w:div w:id="1844860322">
                  <w:marLeft w:val="0"/>
                  <w:marRight w:val="0"/>
                  <w:marTop w:val="0"/>
                  <w:marBottom w:val="0"/>
                  <w:divBdr>
                    <w:top w:val="none" w:sz="0" w:space="0" w:color="auto"/>
                    <w:left w:val="none" w:sz="0" w:space="0" w:color="auto"/>
                    <w:bottom w:val="none" w:sz="0" w:space="0" w:color="auto"/>
                    <w:right w:val="none" w:sz="0" w:space="0" w:color="auto"/>
                  </w:divBdr>
                  <w:divsChild>
                    <w:div w:id="179027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7424">
      <w:bodyDiv w:val="1"/>
      <w:marLeft w:val="0"/>
      <w:marRight w:val="0"/>
      <w:marTop w:val="0"/>
      <w:marBottom w:val="0"/>
      <w:divBdr>
        <w:top w:val="none" w:sz="0" w:space="0" w:color="auto"/>
        <w:left w:val="none" w:sz="0" w:space="0" w:color="auto"/>
        <w:bottom w:val="none" w:sz="0" w:space="0" w:color="auto"/>
        <w:right w:val="none" w:sz="0" w:space="0" w:color="auto"/>
      </w:divBdr>
    </w:div>
    <w:div w:id="418143013">
      <w:bodyDiv w:val="1"/>
      <w:marLeft w:val="0"/>
      <w:marRight w:val="0"/>
      <w:marTop w:val="0"/>
      <w:marBottom w:val="0"/>
      <w:divBdr>
        <w:top w:val="none" w:sz="0" w:space="0" w:color="auto"/>
        <w:left w:val="none" w:sz="0" w:space="0" w:color="auto"/>
        <w:bottom w:val="none" w:sz="0" w:space="0" w:color="auto"/>
        <w:right w:val="none" w:sz="0" w:space="0" w:color="auto"/>
      </w:divBdr>
    </w:div>
    <w:div w:id="420224911">
      <w:bodyDiv w:val="1"/>
      <w:marLeft w:val="0"/>
      <w:marRight w:val="0"/>
      <w:marTop w:val="0"/>
      <w:marBottom w:val="0"/>
      <w:divBdr>
        <w:top w:val="none" w:sz="0" w:space="0" w:color="auto"/>
        <w:left w:val="none" w:sz="0" w:space="0" w:color="auto"/>
        <w:bottom w:val="none" w:sz="0" w:space="0" w:color="auto"/>
        <w:right w:val="none" w:sz="0" w:space="0" w:color="auto"/>
      </w:divBdr>
      <w:divsChild>
        <w:div w:id="1071928066">
          <w:marLeft w:val="0"/>
          <w:marRight w:val="0"/>
          <w:marTop w:val="0"/>
          <w:marBottom w:val="0"/>
          <w:divBdr>
            <w:top w:val="none" w:sz="0" w:space="0" w:color="auto"/>
            <w:left w:val="none" w:sz="0" w:space="0" w:color="auto"/>
            <w:bottom w:val="none" w:sz="0" w:space="0" w:color="auto"/>
            <w:right w:val="none" w:sz="0" w:space="0" w:color="auto"/>
          </w:divBdr>
          <w:divsChild>
            <w:div w:id="1950505868">
              <w:marLeft w:val="0"/>
              <w:marRight w:val="0"/>
              <w:marTop w:val="0"/>
              <w:marBottom w:val="0"/>
              <w:divBdr>
                <w:top w:val="none" w:sz="0" w:space="0" w:color="auto"/>
                <w:left w:val="none" w:sz="0" w:space="0" w:color="auto"/>
                <w:bottom w:val="none" w:sz="0" w:space="0" w:color="auto"/>
                <w:right w:val="none" w:sz="0" w:space="0" w:color="auto"/>
              </w:divBdr>
              <w:divsChild>
                <w:div w:id="8923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56692">
      <w:bodyDiv w:val="1"/>
      <w:marLeft w:val="0"/>
      <w:marRight w:val="0"/>
      <w:marTop w:val="0"/>
      <w:marBottom w:val="0"/>
      <w:divBdr>
        <w:top w:val="none" w:sz="0" w:space="0" w:color="auto"/>
        <w:left w:val="none" w:sz="0" w:space="0" w:color="auto"/>
        <w:bottom w:val="none" w:sz="0" w:space="0" w:color="auto"/>
        <w:right w:val="none" w:sz="0" w:space="0" w:color="auto"/>
      </w:divBdr>
      <w:divsChild>
        <w:div w:id="2123840950">
          <w:marLeft w:val="0"/>
          <w:marRight w:val="0"/>
          <w:marTop w:val="0"/>
          <w:marBottom w:val="0"/>
          <w:divBdr>
            <w:top w:val="none" w:sz="0" w:space="0" w:color="auto"/>
            <w:left w:val="none" w:sz="0" w:space="0" w:color="auto"/>
            <w:bottom w:val="none" w:sz="0" w:space="0" w:color="auto"/>
            <w:right w:val="none" w:sz="0" w:space="0" w:color="auto"/>
          </w:divBdr>
          <w:divsChild>
            <w:div w:id="1492869847">
              <w:marLeft w:val="0"/>
              <w:marRight w:val="0"/>
              <w:marTop w:val="0"/>
              <w:marBottom w:val="0"/>
              <w:divBdr>
                <w:top w:val="none" w:sz="0" w:space="0" w:color="auto"/>
                <w:left w:val="none" w:sz="0" w:space="0" w:color="auto"/>
                <w:bottom w:val="none" w:sz="0" w:space="0" w:color="auto"/>
                <w:right w:val="none" w:sz="0" w:space="0" w:color="auto"/>
              </w:divBdr>
              <w:divsChild>
                <w:div w:id="6226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47986">
      <w:bodyDiv w:val="1"/>
      <w:marLeft w:val="0"/>
      <w:marRight w:val="0"/>
      <w:marTop w:val="0"/>
      <w:marBottom w:val="0"/>
      <w:divBdr>
        <w:top w:val="none" w:sz="0" w:space="0" w:color="auto"/>
        <w:left w:val="none" w:sz="0" w:space="0" w:color="auto"/>
        <w:bottom w:val="none" w:sz="0" w:space="0" w:color="auto"/>
        <w:right w:val="none" w:sz="0" w:space="0" w:color="auto"/>
      </w:divBdr>
      <w:divsChild>
        <w:div w:id="534276738">
          <w:marLeft w:val="274"/>
          <w:marRight w:val="0"/>
          <w:marTop w:val="150"/>
          <w:marBottom w:val="0"/>
          <w:divBdr>
            <w:top w:val="none" w:sz="0" w:space="0" w:color="auto"/>
            <w:left w:val="none" w:sz="0" w:space="0" w:color="auto"/>
            <w:bottom w:val="none" w:sz="0" w:space="0" w:color="auto"/>
            <w:right w:val="none" w:sz="0" w:space="0" w:color="auto"/>
          </w:divBdr>
        </w:div>
      </w:divsChild>
    </w:div>
    <w:div w:id="541554119">
      <w:bodyDiv w:val="1"/>
      <w:marLeft w:val="0"/>
      <w:marRight w:val="0"/>
      <w:marTop w:val="0"/>
      <w:marBottom w:val="0"/>
      <w:divBdr>
        <w:top w:val="none" w:sz="0" w:space="0" w:color="auto"/>
        <w:left w:val="none" w:sz="0" w:space="0" w:color="auto"/>
        <w:bottom w:val="none" w:sz="0" w:space="0" w:color="auto"/>
        <w:right w:val="none" w:sz="0" w:space="0" w:color="auto"/>
      </w:divBdr>
    </w:div>
    <w:div w:id="580411867">
      <w:bodyDiv w:val="1"/>
      <w:marLeft w:val="0"/>
      <w:marRight w:val="0"/>
      <w:marTop w:val="0"/>
      <w:marBottom w:val="0"/>
      <w:divBdr>
        <w:top w:val="none" w:sz="0" w:space="0" w:color="auto"/>
        <w:left w:val="none" w:sz="0" w:space="0" w:color="auto"/>
        <w:bottom w:val="none" w:sz="0" w:space="0" w:color="auto"/>
        <w:right w:val="none" w:sz="0" w:space="0" w:color="auto"/>
      </w:divBdr>
      <w:divsChild>
        <w:div w:id="528303119">
          <w:marLeft w:val="0"/>
          <w:marRight w:val="0"/>
          <w:marTop w:val="0"/>
          <w:marBottom w:val="0"/>
          <w:divBdr>
            <w:top w:val="none" w:sz="0" w:space="0" w:color="auto"/>
            <w:left w:val="none" w:sz="0" w:space="0" w:color="auto"/>
            <w:bottom w:val="none" w:sz="0" w:space="0" w:color="auto"/>
            <w:right w:val="none" w:sz="0" w:space="0" w:color="auto"/>
          </w:divBdr>
          <w:divsChild>
            <w:div w:id="1180464440">
              <w:marLeft w:val="0"/>
              <w:marRight w:val="0"/>
              <w:marTop w:val="0"/>
              <w:marBottom w:val="0"/>
              <w:divBdr>
                <w:top w:val="none" w:sz="0" w:space="0" w:color="auto"/>
                <w:left w:val="none" w:sz="0" w:space="0" w:color="auto"/>
                <w:bottom w:val="none" w:sz="0" w:space="0" w:color="auto"/>
                <w:right w:val="none" w:sz="0" w:space="0" w:color="auto"/>
              </w:divBdr>
              <w:divsChild>
                <w:div w:id="607464383">
                  <w:marLeft w:val="0"/>
                  <w:marRight w:val="0"/>
                  <w:marTop w:val="0"/>
                  <w:marBottom w:val="0"/>
                  <w:divBdr>
                    <w:top w:val="none" w:sz="0" w:space="0" w:color="auto"/>
                    <w:left w:val="none" w:sz="0" w:space="0" w:color="auto"/>
                    <w:bottom w:val="none" w:sz="0" w:space="0" w:color="auto"/>
                    <w:right w:val="none" w:sz="0" w:space="0" w:color="auto"/>
                  </w:divBdr>
                </w:div>
                <w:div w:id="18629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67425">
      <w:bodyDiv w:val="1"/>
      <w:marLeft w:val="0"/>
      <w:marRight w:val="0"/>
      <w:marTop w:val="0"/>
      <w:marBottom w:val="0"/>
      <w:divBdr>
        <w:top w:val="none" w:sz="0" w:space="0" w:color="auto"/>
        <w:left w:val="none" w:sz="0" w:space="0" w:color="auto"/>
        <w:bottom w:val="none" w:sz="0" w:space="0" w:color="auto"/>
        <w:right w:val="none" w:sz="0" w:space="0" w:color="auto"/>
      </w:divBdr>
      <w:divsChild>
        <w:div w:id="2060743008">
          <w:marLeft w:val="0"/>
          <w:marRight w:val="0"/>
          <w:marTop w:val="0"/>
          <w:marBottom w:val="0"/>
          <w:divBdr>
            <w:top w:val="none" w:sz="0" w:space="0" w:color="auto"/>
            <w:left w:val="none" w:sz="0" w:space="0" w:color="auto"/>
            <w:bottom w:val="none" w:sz="0" w:space="0" w:color="auto"/>
            <w:right w:val="none" w:sz="0" w:space="0" w:color="auto"/>
          </w:divBdr>
          <w:divsChild>
            <w:div w:id="642661623">
              <w:marLeft w:val="0"/>
              <w:marRight w:val="0"/>
              <w:marTop w:val="0"/>
              <w:marBottom w:val="0"/>
              <w:divBdr>
                <w:top w:val="none" w:sz="0" w:space="0" w:color="auto"/>
                <w:left w:val="none" w:sz="0" w:space="0" w:color="auto"/>
                <w:bottom w:val="none" w:sz="0" w:space="0" w:color="auto"/>
                <w:right w:val="none" w:sz="0" w:space="0" w:color="auto"/>
              </w:divBdr>
              <w:divsChild>
                <w:div w:id="612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80364">
      <w:bodyDiv w:val="1"/>
      <w:marLeft w:val="0"/>
      <w:marRight w:val="0"/>
      <w:marTop w:val="0"/>
      <w:marBottom w:val="0"/>
      <w:divBdr>
        <w:top w:val="none" w:sz="0" w:space="0" w:color="auto"/>
        <w:left w:val="none" w:sz="0" w:space="0" w:color="auto"/>
        <w:bottom w:val="none" w:sz="0" w:space="0" w:color="auto"/>
        <w:right w:val="none" w:sz="0" w:space="0" w:color="auto"/>
      </w:divBdr>
      <w:divsChild>
        <w:div w:id="255747204">
          <w:marLeft w:val="0"/>
          <w:marRight w:val="0"/>
          <w:marTop w:val="0"/>
          <w:marBottom w:val="0"/>
          <w:divBdr>
            <w:top w:val="none" w:sz="0" w:space="0" w:color="auto"/>
            <w:left w:val="none" w:sz="0" w:space="0" w:color="auto"/>
            <w:bottom w:val="none" w:sz="0" w:space="0" w:color="auto"/>
            <w:right w:val="none" w:sz="0" w:space="0" w:color="auto"/>
          </w:divBdr>
          <w:divsChild>
            <w:div w:id="132135503">
              <w:marLeft w:val="0"/>
              <w:marRight w:val="0"/>
              <w:marTop w:val="0"/>
              <w:marBottom w:val="0"/>
              <w:divBdr>
                <w:top w:val="none" w:sz="0" w:space="0" w:color="auto"/>
                <w:left w:val="none" w:sz="0" w:space="0" w:color="auto"/>
                <w:bottom w:val="none" w:sz="0" w:space="0" w:color="auto"/>
                <w:right w:val="none" w:sz="0" w:space="0" w:color="auto"/>
              </w:divBdr>
              <w:divsChild>
                <w:div w:id="14467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56753">
      <w:bodyDiv w:val="1"/>
      <w:marLeft w:val="0"/>
      <w:marRight w:val="0"/>
      <w:marTop w:val="0"/>
      <w:marBottom w:val="0"/>
      <w:divBdr>
        <w:top w:val="none" w:sz="0" w:space="0" w:color="auto"/>
        <w:left w:val="none" w:sz="0" w:space="0" w:color="auto"/>
        <w:bottom w:val="none" w:sz="0" w:space="0" w:color="auto"/>
        <w:right w:val="none" w:sz="0" w:space="0" w:color="auto"/>
      </w:divBdr>
    </w:div>
    <w:div w:id="823282311">
      <w:bodyDiv w:val="1"/>
      <w:marLeft w:val="0"/>
      <w:marRight w:val="0"/>
      <w:marTop w:val="0"/>
      <w:marBottom w:val="0"/>
      <w:divBdr>
        <w:top w:val="none" w:sz="0" w:space="0" w:color="auto"/>
        <w:left w:val="none" w:sz="0" w:space="0" w:color="auto"/>
        <w:bottom w:val="none" w:sz="0" w:space="0" w:color="auto"/>
        <w:right w:val="none" w:sz="0" w:space="0" w:color="auto"/>
      </w:divBdr>
    </w:div>
    <w:div w:id="852915500">
      <w:bodyDiv w:val="1"/>
      <w:marLeft w:val="0"/>
      <w:marRight w:val="0"/>
      <w:marTop w:val="0"/>
      <w:marBottom w:val="0"/>
      <w:divBdr>
        <w:top w:val="none" w:sz="0" w:space="0" w:color="auto"/>
        <w:left w:val="none" w:sz="0" w:space="0" w:color="auto"/>
        <w:bottom w:val="none" w:sz="0" w:space="0" w:color="auto"/>
        <w:right w:val="none" w:sz="0" w:space="0" w:color="auto"/>
      </w:divBdr>
      <w:divsChild>
        <w:div w:id="512183913">
          <w:marLeft w:val="0"/>
          <w:marRight w:val="0"/>
          <w:marTop w:val="0"/>
          <w:marBottom w:val="0"/>
          <w:divBdr>
            <w:top w:val="none" w:sz="0" w:space="0" w:color="auto"/>
            <w:left w:val="none" w:sz="0" w:space="0" w:color="auto"/>
            <w:bottom w:val="none" w:sz="0" w:space="0" w:color="auto"/>
            <w:right w:val="none" w:sz="0" w:space="0" w:color="auto"/>
          </w:divBdr>
          <w:divsChild>
            <w:div w:id="644159941">
              <w:marLeft w:val="0"/>
              <w:marRight w:val="0"/>
              <w:marTop w:val="0"/>
              <w:marBottom w:val="0"/>
              <w:divBdr>
                <w:top w:val="none" w:sz="0" w:space="0" w:color="auto"/>
                <w:left w:val="none" w:sz="0" w:space="0" w:color="auto"/>
                <w:bottom w:val="none" w:sz="0" w:space="0" w:color="auto"/>
                <w:right w:val="none" w:sz="0" w:space="0" w:color="auto"/>
              </w:divBdr>
              <w:divsChild>
                <w:div w:id="1450053614">
                  <w:marLeft w:val="0"/>
                  <w:marRight w:val="0"/>
                  <w:marTop w:val="0"/>
                  <w:marBottom w:val="0"/>
                  <w:divBdr>
                    <w:top w:val="none" w:sz="0" w:space="0" w:color="auto"/>
                    <w:left w:val="none" w:sz="0" w:space="0" w:color="auto"/>
                    <w:bottom w:val="none" w:sz="0" w:space="0" w:color="auto"/>
                    <w:right w:val="none" w:sz="0" w:space="0" w:color="auto"/>
                  </w:divBdr>
                  <w:divsChild>
                    <w:div w:id="19392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223598">
      <w:bodyDiv w:val="1"/>
      <w:marLeft w:val="0"/>
      <w:marRight w:val="0"/>
      <w:marTop w:val="0"/>
      <w:marBottom w:val="0"/>
      <w:divBdr>
        <w:top w:val="none" w:sz="0" w:space="0" w:color="auto"/>
        <w:left w:val="none" w:sz="0" w:space="0" w:color="auto"/>
        <w:bottom w:val="none" w:sz="0" w:space="0" w:color="auto"/>
        <w:right w:val="none" w:sz="0" w:space="0" w:color="auto"/>
      </w:divBdr>
    </w:div>
    <w:div w:id="912202666">
      <w:bodyDiv w:val="1"/>
      <w:marLeft w:val="0"/>
      <w:marRight w:val="0"/>
      <w:marTop w:val="0"/>
      <w:marBottom w:val="0"/>
      <w:divBdr>
        <w:top w:val="none" w:sz="0" w:space="0" w:color="auto"/>
        <w:left w:val="none" w:sz="0" w:space="0" w:color="auto"/>
        <w:bottom w:val="none" w:sz="0" w:space="0" w:color="auto"/>
        <w:right w:val="none" w:sz="0" w:space="0" w:color="auto"/>
      </w:divBdr>
      <w:divsChild>
        <w:div w:id="1171532704">
          <w:marLeft w:val="0"/>
          <w:marRight w:val="0"/>
          <w:marTop w:val="0"/>
          <w:marBottom w:val="0"/>
          <w:divBdr>
            <w:top w:val="none" w:sz="0" w:space="0" w:color="auto"/>
            <w:left w:val="none" w:sz="0" w:space="0" w:color="auto"/>
            <w:bottom w:val="none" w:sz="0" w:space="0" w:color="auto"/>
            <w:right w:val="none" w:sz="0" w:space="0" w:color="auto"/>
          </w:divBdr>
          <w:divsChild>
            <w:div w:id="502932778">
              <w:marLeft w:val="0"/>
              <w:marRight w:val="0"/>
              <w:marTop w:val="0"/>
              <w:marBottom w:val="0"/>
              <w:divBdr>
                <w:top w:val="none" w:sz="0" w:space="0" w:color="auto"/>
                <w:left w:val="none" w:sz="0" w:space="0" w:color="auto"/>
                <w:bottom w:val="none" w:sz="0" w:space="0" w:color="auto"/>
                <w:right w:val="none" w:sz="0" w:space="0" w:color="auto"/>
              </w:divBdr>
              <w:divsChild>
                <w:div w:id="174615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932040">
      <w:bodyDiv w:val="1"/>
      <w:marLeft w:val="0"/>
      <w:marRight w:val="0"/>
      <w:marTop w:val="0"/>
      <w:marBottom w:val="0"/>
      <w:divBdr>
        <w:top w:val="none" w:sz="0" w:space="0" w:color="auto"/>
        <w:left w:val="none" w:sz="0" w:space="0" w:color="auto"/>
        <w:bottom w:val="none" w:sz="0" w:space="0" w:color="auto"/>
        <w:right w:val="none" w:sz="0" w:space="0" w:color="auto"/>
      </w:divBdr>
    </w:div>
    <w:div w:id="1093820396">
      <w:bodyDiv w:val="1"/>
      <w:marLeft w:val="0"/>
      <w:marRight w:val="0"/>
      <w:marTop w:val="0"/>
      <w:marBottom w:val="0"/>
      <w:divBdr>
        <w:top w:val="none" w:sz="0" w:space="0" w:color="auto"/>
        <w:left w:val="none" w:sz="0" w:space="0" w:color="auto"/>
        <w:bottom w:val="none" w:sz="0" w:space="0" w:color="auto"/>
        <w:right w:val="none" w:sz="0" w:space="0" w:color="auto"/>
      </w:divBdr>
    </w:div>
    <w:div w:id="1146433745">
      <w:bodyDiv w:val="1"/>
      <w:marLeft w:val="0"/>
      <w:marRight w:val="0"/>
      <w:marTop w:val="0"/>
      <w:marBottom w:val="0"/>
      <w:divBdr>
        <w:top w:val="none" w:sz="0" w:space="0" w:color="auto"/>
        <w:left w:val="none" w:sz="0" w:space="0" w:color="auto"/>
        <w:bottom w:val="none" w:sz="0" w:space="0" w:color="auto"/>
        <w:right w:val="none" w:sz="0" w:space="0" w:color="auto"/>
      </w:divBdr>
      <w:divsChild>
        <w:div w:id="887306474">
          <w:marLeft w:val="274"/>
          <w:marRight w:val="0"/>
          <w:marTop w:val="150"/>
          <w:marBottom w:val="0"/>
          <w:divBdr>
            <w:top w:val="none" w:sz="0" w:space="0" w:color="auto"/>
            <w:left w:val="none" w:sz="0" w:space="0" w:color="auto"/>
            <w:bottom w:val="none" w:sz="0" w:space="0" w:color="auto"/>
            <w:right w:val="none" w:sz="0" w:space="0" w:color="auto"/>
          </w:divBdr>
        </w:div>
        <w:div w:id="1694065266">
          <w:marLeft w:val="806"/>
          <w:marRight w:val="0"/>
          <w:marTop w:val="75"/>
          <w:marBottom w:val="0"/>
          <w:divBdr>
            <w:top w:val="none" w:sz="0" w:space="0" w:color="auto"/>
            <w:left w:val="none" w:sz="0" w:space="0" w:color="auto"/>
            <w:bottom w:val="none" w:sz="0" w:space="0" w:color="auto"/>
            <w:right w:val="none" w:sz="0" w:space="0" w:color="auto"/>
          </w:divBdr>
        </w:div>
      </w:divsChild>
    </w:div>
    <w:div w:id="1169833593">
      <w:bodyDiv w:val="1"/>
      <w:marLeft w:val="0"/>
      <w:marRight w:val="0"/>
      <w:marTop w:val="0"/>
      <w:marBottom w:val="0"/>
      <w:divBdr>
        <w:top w:val="none" w:sz="0" w:space="0" w:color="auto"/>
        <w:left w:val="none" w:sz="0" w:space="0" w:color="auto"/>
        <w:bottom w:val="none" w:sz="0" w:space="0" w:color="auto"/>
        <w:right w:val="none" w:sz="0" w:space="0" w:color="auto"/>
      </w:divBdr>
      <w:divsChild>
        <w:div w:id="1103960197">
          <w:marLeft w:val="0"/>
          <w:marRight w:val="0"/>
          <w:marTop w:val="0"/>
          <w:marBottom w:val="0"/>
          <w:divBdr>
            <w:top w:val="none" w:sz="0" w:space="0" w:color="auto"/>
            <w:left w:val="none" w:sz="0" w:space="0" w:color="auto"/>
            <w:bottom w:val="none" w:sz="0" w:space="0" w:color="auto"/>
            <w:right w:val="none" w:sz="0" w:space="0" w:color="auto"/>
          </w:divBdr>
          <w:divsChild>
            <w:div w:id="1419138186">
              <w:marLeft w:val="0"/>
              <w:marRight w:val="0"/>
              <w:marTop w:val="0"/>
              <w:marBottom w:val="0"/>
              <w:divBdr>
                <w:top w:val="none" w:sz="0" w:space="0" w:color="auto"/>
                <w:left w:val="none" w:sz="0" w:space="0" w:color="auto"/>
                <w:bottom w:val="none" w:sz="0" w:space="0" w:color="auto"/>
                <w:right w:val="none" w:sz="0" w:space="0" w:color="auto"/>
              </w:divBdr>
              <w:divsChild>
                <w:div w:id="13574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59300">
      <w:bodyDiv w:val="1"/>
      <w:marLeft w:val="0"/>
      <w:marRight w:val="0"/>
      <w:marTop w:val="0"/>
      <w:marBottom w:val="0"/>
      <w:divBdr>
        <w:top w:val="none" w:sz="0" w:space="0" w:color="auto"/>
        <w:left w:val="none" w:sz="0" w:space="0" w:color="auto"/>
        <w:bottom w:val="none" w:sz="0" w:space="0" w:color="auto"/>
        <w:right w:val="none" w:sz="0" w:space="0" w:color="auto"/>
      </w:divBdr>
    </w:div>
    <w:div w:id="1522745507">
      <w:bodyDiv w:val="1"/>
      <w:marLeft w:val="0"/>
      <w:marRight w:val="0"/>
      <w:marTop w:val="0"/>
      <w:marBottom w:val="0"/>
      <w:divBdr>
        <w:top w:val="none" w:sz="0" w:space="0" w:color="auto"/>
        <w:left w:val="none" w:sz="0" w:space="0" w:color="auto"/>
        <w:bottom w:val="none" w:sz="0" w:space="0" w:color="auto"/>
        <w:right w:val="none" w:sz="0" w:space="0" w:color="auto"/>
      </w:divBdr>
    </w:div>
    <w:div w:id="1523475416">
      <w:bodyDiv w:val="1"/>
      <w:marLeft w:val="0"/>
      <w:marRight w:val="0"/>
      <w:marTop w:val="0"/>
      <w:marBottom w:val="0"/>
      <w:divBdr>
        <w:top w:val="none" w:sz="0" w:space="0" w:color="auto"/>
        <w:left w:val="none" w:sz="0" w:space="0" w:color="auto"/>
        <w:bottom w:val="none" w:sz="0" w:space="0" w:color="auto"/>
        <w:right w:val="none" w:sz="0" w:space="0" w:color="auto"/>
      </w:divBdr>
    </w:div>
    <w:div w:id="1548905625">
      <w:bodyDiv w:val="1"/>
      <w:marLeft w:val="0"/>
      <w:marRight w:val="0"/>
      <w:marTop w:val="0"/>
      <w:marBottom w:val="0"/>
      <w:divBdr>
        <w:top w:val="none" w:sz="0" w:space="0" w:color="auto"/>
        <w:left w:val="none" w:sz="0" w:space="0" w:color="auto"/>
        <w:bottom w:val="none" w:sz="0" w:space="0" w:color="auto"/>
        <w:right w:val="none" w:sz="0" w:space="0" w:color="auto"/>
      </w:divBdr>
    </w:div>
    <w:div w:id="1576814340">
      <w:bodyDiv w:val="1"/>
      <w:marLeft w:val="0"/>
      <w:marRight w:val="0"/>
      <w:marTop w:val="0"/>
      <w:marBottom w:val="0"/>
      <w:divBdr>
        <w:top w:val="none" w:sz="0" w:space="0" w:color="auto"/>
        <w:left w:val="none" w:sz="0" w:space="0" w:color="auto"/>
        <w:bottom w:val="none" w:sz="0" w:space="0" w:color="auto"/>
        <w:right w:val="none" w:sz="0" w:space="0" w:color="auto"/>
      </w:divBdr>
    </w:div>
    <w:div w:id="1612056049">
      <w:bodyDiv w:val="1"/>
      <w:marLeft w:val="0"/>
      <w:marRight w:val="0"/>
      <w:marTop w:val="0"/>
      <w:marBottom w:val="0"/>
      <w:divBdr>
        <w:top w:val="none" w:sz="0" w:space="0" w:color="auto"/>
        <w:left w:val="none" w:sz="0" w:space="0" w:color="auto"/>
        <w:bottom w:val="none" w:sz="0" w:space="0" w:color="auto"/>
        <w:right w:val="none" w:sz="0" w:space="0" w:color="auto"/>
      </w:divBdr>
      <w:divsChild>
        <w:div w:id="1548568013">
          <w:marLeft w:val="0"/>
          <w:marRight w:val="0"/>
          <w:marTop w:val="0"/>
          <w:marBottom w:val="0"/>
          <w:divBdr>
            <w:top w:val="none" w:sz="0" w:space="0" w:color="auto"/>
            <w:left w:val="none" w:sz="0" w:space="0" w:color="auto"/>
            <w:bottom w:val="none" w:sz="0" w:space="0" w:color="auto"/>
            <w:right w:val="none" w:sz="0" w:space="0" w:color="auto"/>
          </w:divBdr>
          <w:divsChild>
            <w:div w:id="903838333">
              <w:marLeft w:val="0"/>
              <w:marRight w:val="0"/>
              <w:marTop w:val="0"/>
              <w:marBottom w:val="0"/>
              <w:divBdr>
                <w:top w:val="none" w:sz="0" w:space="0" w:color="auto"/>
                <w:left w:val="none" w:sz="0" w:space="0" w:color="auto"/>
                <w:bottom w:val="none" w:sz="0" w:space="0" w:color="auto"/>
                <w:right w:val="none" w:sz="0" w:space="0" w:color="auto"/>
              </w:divBdr>
              <w:divsChild>
                <w:div w:id="298144615">
                  <w:marLeft w:val="0"/>
                  <w:marRight w:val="0"/>
                  <w:marTop w:val="0"/>
                  <w:marBottom w:val="0"/>
                  <w:divBdr>
                    <w:top w:val="none" w:sz="0" w:space="0" w:color="auto"/>
                    <w:left w:val="none" w:sz="0" w:space="0" w:color="auto"/>
                    <w:bottom w:val="none" w:sz="0" w:space="0" w:color="auto"/>
                    <w:right w:val="none" w:sz="0" w:space="0" w:color="auto"/>
                  </w:divBdr>
                </w:div>
              </w:divsChild>
            </w:div>
            <w:div w:id="830368192">
              <w:marLeft w:val="0"/>
              <w:marRight w:val="0"/>
              <w:marTop w:val="0"/>
              <w:marBottom w:val="0"/>
              <w:divBdr>
                <w:top w:val="none" w:sz="0" w:space="0" w:color="auto"/>
                <w:left w:val="none" w:sz="0" w:space="0" w:color="auto"/>
                <w:bottom w:val="none" w:sz="0" w:space="0" w:color="auto"/>
                <w:right w:val="none" w:sz="0" w:space="0" w:color="auto"/>
              </w:divBdr>
              <w:divsChild>
                <w:div w:id="905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42998">
      <w:bodyDiv w:val="1"/>
      <w:marLeft w:val="0"/>
      <w:marRight w:val="0"/>
      <w:marTop w:val="0"/>
      <w:marBottom w:val="0"/>
      <w:divBdr>
        <w:top w:val="none" w:sz="0" w:space="0" w:color="auto"/>
        <w:left w:val="none" w:sz="0" w:space="0" w:color="auto"/>
        <w:bottom w:val="none" w:sz="0" w:space="0" w:color="auto"/>
        <w:right w:val="none" w:sz="0" w:space="0" w:color="auto"/>
      </w:divBdr>
      <w:divsChild>
        <w:div w:id="50735449">
          <w:marLeft w:val="0"/>
          <w:marRight w:val="0"/>
          <w:marTop w:val="0"/>
          <w:marBottom w:val="0"/>
          <w:divBdr>
            <w:top w:val="none" w:sz="0" w:space="0" w:color="auto"/>
            <w:left w:val="none" w:sz="0" w:space="0" w:color="auto"/>
            <w:bottom w:val="none" w:sz="0" w:space="0" w:color="auto"/>
            <w:right w:val="none" w:sz="0" w:space="0" w:color="auto"/>
          </w:divBdr>
          <w:divsChild>
            <w:div w:id="635842487">
              <w:marLeft w:val="0"/>
              <w:marRight w:val="0"/>
              <w:marTop w:val="0"/>
              <w:marBottom w:val="0"/>
              <w:divBdr>
                <w:top w:val="none" w:sz="0" w:space="0" w:color="auto"/>
                <w:left w:val="none" w:sz="0" w:space="0" w:color="auto"/>
                <w:bottom w:val="none" w:sz="0" w:space="0" w:color="auto"/>
                <w:right w:val="none" w:sz="0" w:space="0" w:color="auto"/>
              </w:divBdr>
              <w:divsChild>
                <w:div w:id="12624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54886">
      <w:bodyDiv w:val="1"/>
      <w:marLeft w:val="0"/>
      <w:marRight w:val="0"/>
      <w:marTop w:val="0"/>
      <w:marBottom w:val="0"/>
      <w:divBdr>
        <w:top w:val="none" w:sz="0" w:space="0" w:color="auto"/>
        <w:left w:val="none" w:sz="0" w:space="0" w:color="auto"/>
        <w:bottom w:val="none" w:sz="0" w:space="0" w:color="auto"/>
        <w:right w:val="none" w:sz="0" w:space="0" w:color="auto"/>
      </w:divBdr>
      <w:divsChild>
        <w:div w:id="1094857721">
          <w:marLeft w:val="274"/>
          <w:marRight w:val="0"/>
          <w:marTop w:val="150"/>
          <w:marBottom w:val="0"/>
          <w:divBdr>
            <w:top w:val="none" w:sz="0" w:space="0" w:color="auto"/>
            <w:left w:val="none" w:sz="0" w:space="0" w:color="auto"/>
            <w:bottom w:val="none" w:sz="0" w:space="0" w:color="auto"/>
            <w:right w:val="none" w:sz="0" w:space="0" w:color="auto"/>
          </w:divBdr>
        </w:div>
      </w:divsChild>
    </w:div>
    <w:div w:id="1656763132">
      <w:bodyDiv w:val="1"/>
      <w:marLeft w:val="0"/>
      <w:marRight w:val="0"/>
      <w:marTop w:val="0"/>
      <w:marBottom w:val="0"/>
      <w:divBdr>
        <w:top w:val="none" w:sz="0" w:space="0" w:color="auto"/>
        <w:left w:val="none" w:sz="0" w:space="0" w:color="auto"/>
        <w:bottom w:val="none" w:sz="0" w:space="0" w:color="auto"/>
        <w:right w:val="none" w:sz="0" w:space="0" w:color="auto"/>
      </w:divBdr>
    </w:div>
    <w:div w:id="1671903691">
      <w:bodyDiv w:val="1"/>
      <w:marLeft w:val="0"/>
      <w:marRight w:val="0"/>
      <w:marTop w:val="0"/>
      <w:marBottom w:val="0"/>
      <w:divBdr>
        <w:top w:val="none" w:sz="0" w:space="0" w:color="auto"/>
        <w:left w:val="none" w:sz="0" w:space="0" w:color="auto"/>
        <w:bottom w:val="none" w:sz="0" w:space="0" w:color="auto"/>
        <w:right w:val="none" w:sz="0" w:space="0" w:color="auto"/>
      </w:divBdr>
      <w:divsChild>
        <w:div w:id="7485203">
          <w:marLeft w:val="0"/>
          <w:marRight w:val="0"/>
          <w:marTop w:val="0"/>
          <w:marBottom w:val="0"/>
          <w:divBdr>
            <w:top w:val="none" w:sz="0" w:space="0" w:color="auto"/>
            <w:left w:val="none" w:sz="0" w:space="0" w:color="auto"/>
            <w:bottom w:val="none" w:sz="0" w:space="0" w:color="auto"/>
            <w:right w:val="none" w:sz="0" w:space="0" w:color="auto"/>
          </w:divBdr>
          <w:divsChild>
            <w:div w:id="1973360488">
              <w:marLeft w:val="0"/>
              <w:marRight w:val="0"/>
              <w:marTop w:val="0"/>
              <w:marBottom w:val="0"/>
              <w:divBdr>
                <w:top w:val="none" w:sz="0" w:space="0" w:color="auto"/>
                <w:left w:val="none" w:sz="0" w:space="0" w:color="auto"/>
                <w:bottom w:val="none" w:sz="0" w:space="0" w:color="auto"/>
                <w:right w:val="none" w:sz="0" w:space="0" w:color="auto"/>
              </w:divBdr>
              <w:divsChild>
                <w:div w:id="312177889">
                  <w:marLeft w:val="0"/>
                  <w:marRight w:val="0"/>
                  <w:marTop w:val="0"/>
                  <w:marBottom w:val="0"/>
                  <w:divBdr>
                    <w:top w:val="none" w:sz="0" w:space="0" w:color="auto"/>
                    <w:left w:val="none" w:sz="0" w:space="0" w:color="auto"/>
                    <w:bottom w:val="none" w:sz="0" w:space="0" w:color="auto"/>
                    <w:right w:val="none" w:sz="0" w:space="0" w:color="auto"/>
                  </w:divBdr>
                </w:div>
              </w:divsChild>
            </w:div>
            <w:div w:id="2128037669">
              <w:marLeft w:val="0"/>
              <w:marRight w:val="0"/>
              <w:marTop w:val="0"/>
              <w:marBottom w:val="0"/>
              <w:divBdr>
                <w:top w:val="none" w:sz="0" w:space="0" w:color="auto"/>
                <w:left w:val="none" w:sz="0" w:space="0" w:color="auto"/>
                <w:bottom w:val="none" w:sz="0" w:space="0" w:color="auto"/>
                <w:right w:val="none" w:sz="0" w:space="0" w:color="auto"/>
              </w:divBdr>
              <w:divsChild>
                <w:div w:id="1369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534642">
      <w:bodyDiv w:val="1"/>
      <w:marLeft w:val="0"/>
      <w:marRight w:val="0"/>
      <w:marTop w:val="0"/>
      <w:marBottom w:val="0"/>
      <w:divBdr>
        <w:top w:val="none" w:sz="0" w:space="0" w:color="auto"/>
        <w:left w:val="none" w:sz="0" w:space="0" w:color="auto"/>
        <w:bottom w:val="none" w:sz="0" w:space="0" w:color="auto"/>
        <w:right w:val="none" w:sz="0" w:space="0" w:color="auto"/>
      </w:divBdr>
    </w:div>
    <w:div w:id="1737432362">
      <w:bodyDiv w:val="1"/>
      <w:marLeft w:val="0"/>
      <w:marRight w:val="0"/>
      <w:marTop w:val="0"/>
      <w:marBottom w:val="0"/>
      <w:divBdr>
        <w:top w:val="none" w:sz="0" w:space="0" w:color="auto"/>
        <w:left w:val="none" w:sz="0" w:space="0" w:color="auto"/>
        <w:bottom w:val="none" w:sz="0" w:space="0" w:color="auto"/>
        <w:right w:val="none" w:sz="0" w:space="0" w:color="auto"/>
      </w:divBdr>
      <w:divsChild>
        <w:div w:id="1728796991">
          <w:marLeft w:val="0"/>
          <w:marRight w:val="0"/>
          <w:marTop w:val="0"/>
          <w:marBottom w:val="0"/>
          <w:divBdr>
            <w:top w:val="none" w:sz="0" w:space="0" w:color="auto"/>
            <w:left w:val="none" w:sz="0" w:space="0" w:color="auto"/>
            <w:bottom w:val="none" w:sz="0" w:space="0" w:color="auto"/>
            <w:right w:val="none" w:sz="0" w:space="0" w:color="auto"/>
          </w:divBdr>
          <w:divsChild>
            <w:div w:id="922446695">
              <w:marLeft w:val="0"/>
              <w:marRight w:val="0"/>
              <w:marTop w:val="0"/>
              <w:marBottom w:val="0"/>
              <w:divBdr>
                <w:top w:val="none" w:sz="0" w:space="0" w:color="auto"/>
                <w:left w:val="none" w:sz="0" w:space="0" w:color="auto"/>
                <w:bottom w:val="none" w:sz="0" w:space="0" w:color="auto"/>
                <w:right w:val="none" w:sz="0" w:space="0" w:color="auto"/>
              </w:divBdr>
              <w:divsChild>
                <w:div w:id="21448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7399">
      <w:bodyDiv w:val="1"/>
      <w:marLeft w:val="0"/>
      <w:marRight w:val="0"/>
      <w:marTop w:val="0"/>
      <w:marBottom w:val="0"/>
      <w:divBdr>
        <w:top w:val="none" w:sz="0" w:space="0" w:color="auto"/>
        <w:left w:val="none" w:sz="0" w:space="0" w:color="auto"/>
        <w:bottom w:val="none" w:sz="0" w:space="0" w:color="auto"/>
        <w:right w:val="none" w:sz="0" w:space="0" w:color="auto"/>
      </w:divBdr>
    </w:div>
    <w:div w:id="1865744574">
      <w:bodyDiv w:val="1"/>
      <w:marLeft w:val="0"/>
      <w:marRight w:val="0"/>
      <w:marTop w:val="0"/>
      <w:marBottom w:val="0"/>
      <w:divBdr>
        <w:top w:val="none" w:sz="0" w:space="0" w:color="auto"/>
        <w:left w:val="none" w:sz="0" w:space="0" w:color="auto"/>
        <w:bottom w:val="none" w:sz="0" w:space="0" w:color="auto"/>
        <w:right w:val="none" w:sz="0" w:space="0" w:color="auto"/>
      </w:divBdr>
    </w:div>
    <w:div w:id="1908300367">
      <w:bodyDiv w:val="1"/>
      <w:marLeft w:val="0"/>
      <w:marRight w:val="0"/>
      <w:marTop w:val="0"/>
      <w:marBottom w:val="0"/>
      <w:divBdr>
        <w:top w:val="none" w:sz="0" w:space="0" w:color="auto"/>
        <w:left w:val="none" w:sz="0" w:space="0" w:color="auto"/>
        <w:bottom w:val="none" w:sz="0" w:space="0" w:color="auto"/>
        <w:right w:val="none" w:sz="0" w:space="0" w:color="auto"/>
      </w:divBdr>
      <w:divsChild>
        <w:div w:id="1095200672">
          <w:marLeft w:val="0"/>
          <w:marRight w:val="0"/>
          <w:marTop w:val="0"/>
          <w:marBottom w:val="0"/>
          <w:divBdr>
            <w:top w:val="none" w:sz="0" w:space="0" w:color="auto"/>
            <w:left w:val="none" w:sz="0" w:space="0" w:color="auto"/>
            <w:bottom w:val="none" w:sz="0" w:space="0" w:color="auto"/>
            <w:right w:val="none" w:sz="0" w:space="0" w:color="auto"/>
          </w:divBdr>
          <w:divsChild>
            <w:div w:id="1781102879">
              <w:marLeft w:val="0"/>
              <w:marRight w:val="0"/>
              <w:marTop w:val="0"/>
              <w:marBottom w:val="0"/>
              <w:divBdr>
                <w:top w:val="none" w:sz="0" w:space="0" w:color="auto"/>
                <w:left w:val="none" w:sz="0" w:space="0" w:color="auto"/>
                <w:bottom w:val="none" w:sz="0" w:space="0" w:color="auto"/>
                <w:right w:val="none" w:sz="0" w:space="0" w:color="auto"/>
              </w:divBdr>
              <w:divsChild>
                <w:div w:id="10685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71908">
      <w:bodyDiv w:val="1"/>
      <w:marLeft w:val="0"/>
      <w:marRight w:val="0"/>
      <w:marTop w:val="0"/>
      <w:marBottom w:val="0"/>
      <w:divBdr>
        <w:top w:val="none" w:sz="0" w:space="0" w:color="auto"/>
        <w:left w:val="none" w:sz="0" w:space="0" w:color="auto"/>
        <w:bottom w:val="none" w:sz="0" w:space="0" w:color="auto"/>
        <w:right w:val="none" w:sz="0" w:space="0" w:color="auto"/>
      </w:divBdr>
      <w:divsChild>
        <w:div w:id="1899121569">
          <w:marLeft w:val="0"/>
          <w:marRight w:val="0"/>
          <w:marTop w:val="0"/>
          <w:marBottom w:val="0"/>
          <w:divBdr>
            <w:top w:val="none" w:sz="0" w:space="0" w:color="auto"/>
            <w:left w:val="none" w:sz="0" w:space="0" w:color="auto"/>
            <w:bottom w:val="none" w:sz="0" w:space="0" w:color="auto"/>
            <w:right w:val="none" w:sz="0" w:space="0" w:color="auto"/>
          </w:divBdr>
          <w:divsChild>
            <w:div w:id="174078202">
              <w:marLeft w:val="0"/>
              <w:marRight w:val="0"/>
              <w:marTop w:val="0"/>
              <w:marBottom w:val="0"/>
              <w:divBdr>
                <w:top w:val="none" w:sz="0" w:space="0" w:color="auto"/>
                <w:left w:val="none" w:sz="0" w:space="0" w:color="auto"/>
                <w:bottom w:val="none" w:sz="0" w:space="0" w:color="auto"/>
                <w:right w:val="none" w:sz="0" w:space="0" w:color="auto"/>
              </w:divBdr>
              <w:divsChild>
                <w:div w:id="15082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62838">
      <w:bodyDiv w:val="1"/>
      <w:marLeft w:val="0"/>
      <w:marRight w:val="0"/>
      <w:marTop w:val="0"/>
      <w:marBottom w:val="0"/>
      <w:divBdr>
        <w:top w:val="none" w:sz="0" w:space="0" w:color="auto"/>
        <w:left w:val="none" w:sz="0" w:space="0" w:color="auto"/>
        <w:bottom w:val="none" w:sz="0" w:space="0" w:color="auto"/>
        <w:right w:val="none" w:sz="0" w:space="0" w:color="auto"/>
      </w:divBdr>
    </w:div>
    <w:div w:id="2030327714">
      <w:bodyDiv w:val="1"/>
      <w:marLeft w:val="0"/>
      <w:marRight w:val="0"/>
      <w:marTop w:val="0"/>
      <w:marBottom w:val="0"/>
      <w:divBdr>
        <w:top w:val="none" w:sz="0" w:space="0" w:color="auto"/>
        <w:left w:val="none" w:sz="0" w:space="0" w:color="auto"/>
        <w:bottom w:val="none" w:sz="0" w:space="0" w:color="auto"/>
        <w:right w:val="none" w:sz="0" w:space="0" w:color="auto"/>
      </w:divBdr>
      <w:divsChild>
        <w:div w:id="2128113481">
          <w:marLeft w:val="0"/>
          <w:marRight w:val="0"/>
          <w:marTop w:val="0"/>
          <w:marBottom w:val="0"/>
          <w:divBdr>
            <w:top w:val="none" w:sz="0" w:space="0" w:color="auto"/>
            <w:left w:val="none" w:sz="0" w:space="0" w:color="auto"/>
            <w:bottom w:val="none" w:sz="0" w:space="0" w:color="auto"/>
            <w:right w:val="none" w:sz="0" w:space="0" w:color="auto"/>
          </w:divBdr>
          <w:divsChild>
            <w:div w:id="1295209501">
              <w:marLeft w:val="0"/>
              <w:marRight w:val="0"/>
              <w:marTop w:val="0"/>
              <w:marBottom w:val="0"/>
              <w:divBdr>
                <w:top w:val="none" w:sz="0" w:space="0" w:color="auto"/>
                <w:left w:val="none" w:sz="0" w:space="0" w:color="auto"/>
                <w:bottom w:val="none" w:sz="0" w:space="0" w:color="auto"/>
                <w:right w:val="none" w:sz="0" w:space="0" w:color="auto"/>
              </w:divBdr>
              <w:divsChild>
                <w:div w:id="94091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5808">
      <w:bodyDiv w:val="1"/>
      <w:marLeft w:val="0"/>
      <w:marRight w:val="0"/>
      <w:marTop w:val="0"/>
      <w:marBottom w:val="0"/>
      <w:divBdr>
        <w:top w:val="none" w:sz="0" w:space="0" w:color="auto"/>
        <w:left w:val="none" w:sz="0" w:space="0" w:color="auto"/>
        <w:bottom w:val="none" w:sz="0" w:space="0" w:color="auto"/>
        <w:right w:val="none" w:sz="0" w:space="0" w:color="auto"/>
      </w:divBdr>
    </w:div>
    <w:div w:id="2083869143">
      <w:bodyDiv w:val="1"/>
      <w:marLeft w:val="0"/>
      <w:marRight w:val="0"/>
      <w:marTop w:val="0"/>
      <w:marBottom w:val="0"/>
      <w:divBdr>
        <w:top w:val="none" w:sz="0" w:space="0" w:color="auto"/>
        <w:left w:val="none" w:sz="0" w:space="0" w:color="auto"/>
        <w:bottom w:val="none" w:sz="0" w:space="0" w:color="auto"/>
        <w:right w:val="none" w:sz="0" w:space="0" w:color="auto"/>
      </w:divBdr>
    </w:div>
    <w:div w:id="2101640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rleton.ca/pmc/" TargetMode="External"/><Relationship Id="rId117" Type="http://schemas.openxmlformats.org/officeDocument/2006/relationships/customXml" Target="../customXml/item2.xml"/><Relationship Id="rId21" Type="http://schemas.openxmlformats.org/officeDocument/2006/relationships/hyperlink" Target="https://carleton.ca/wellness/" TargetMode="External"/><Relationship Id="rId42" Type="http://schemas.openxmlformats.org/officeDocument/2006/relationships/hyperlink" Target="http://www.crisisline.ca/" TargetMode="External"/><Relationship Id="rId47" Type="http://schemas.openxmlformats.org/officeDocument/2006/relationships/hyperlink" Target="https://students.carleton.ca/services/empower-me-counselling-services/" TargetMode="External"/><Relationship Id="rId63" Type="http://schemas.openxmlformats.org/officeDocument/2006/relationships/hyperlink" Target="https://carleton.ca/covid19/covid-19-symptom-reporting/" TargetMode="External"/><Relationship Id="rId68" Type="http://schemas.openxmlformats.org/officeDocument/2006/relationships/hyperlink" Target="https://carleton.ca/covid19/" TargetMode="External"/><Relationship Id="rId84" Type="http://schemas.openxmlformats.org/officeDocument/2006/relationships/hyperlink" Target="https://carleton.ca/equity/accommodation/religious-observances/" TargetMode="External"/><Relationship Id="rId89" Type="http://schemas.openxmlformats.org/officeDocument/2006/relationships/hyperlink" Target="https://carleton.ca/equity/sexual-assault-support-services" TargetMode="External"/><Relationship Id="rId112" Type="http://schemas.openxmlformats.org/officeDocument/2006/relationships/footer" Target="footer1.xml"/><Relationship Id="rId16" Type="http://schemas.openxmlformats.org/officeDocument/2006/relationships/hyperlink" Target="https://carleton.ca/health/emergencies-and-crisis/emergency-numbers/" TargetMode="External"/><Relationship Id="rId107" Type="http://schemas.openxmlformats.org/officeDocument/2006/relationships/hyperlink" Target="http://www.carleton.ca/philosophy" TargetMode="External"/><Relationship Id="rId11" Type="http://schemas.openxmlformats.org/officeDocument/2006/relationships/hyperlink" Target="https://carleton.ca/health/emergencies-and-crisis/emergency-numbers/" TargetMode="External"/><Relationship Id="rId32" Type="http://schemas.openxmlformats.org/officeDocument/2006/relationships/hyperlink" Target="https://carleton.ca/csas/" TargetMode="External"/><Relationship Id="rId37" Type="http://schemas.openxmlformats.org/officeDocument/2006/relationships/hyperlink" Target="https://carleton.ca/equity/" TargetMode="External"/><Relationship Id="rId53" Type="http://schemas.openxmlformats.org/officeDocument/2006/relationships/hyperlink" Target="https://good2talk.ca/" TargetMode="External"/><Relationship Id="rId58" Type="http://schemas.openxmlformats.org/officeDocument/2006/relationships/hyperlink" Target="https://walkincounselling.com/" TargetMode="External"/><Relationship Id="rId74" Type="http://schemas.openxmlformats.org/officeDocument/2006/relationships/hyperlink" Target="https://carleton.ca/covid19/faq/" TargetMode="External"/><Relationship Id="rId79" Type="http://schemas.openxmlformats.org/officeDocument/2006/relationships/hyperlink" Target="https://carleton.ca/equity/accommodation/pregnancy-accommodation-form/" TargetMode="External"/><Relationship Id="rId102" Type="http://schemas.openxmlformats.org/officeDocument/2006/relationships/hyperlink" Target="https://carleton.ca/senate/wp-content/uploads/Accommodation-for-Student-Activities-1.pdf" TargetMode="External"/><Relationship Id="rId5" Type="http://schemas.openxmlformats.org/officeDocument/2006/relationships/footnotes" Target="footnotes.xml"/><Relationship Id="rId90" Type="http://schemas.openxmlformats.org/officeDocument/2006/relationships/hyperlink" Target="https://carleton.ca/equity/sexual-assault-support-services" TargetMode="External"/><Relationship Id="rId95" Type="http://schemas.openxmlformats.org/officeDocument/2006/relationships/hyperlink" Target="https://carleton.ca/senate/wp-content/uploads/Accommodation-for-Student-Activities-1.pdf" TargetMode="External"/><Relationship Id="rId22" Type="http://schemas.openxmlformats.org/officeDocument/2006/relationships/hyperlink" Target="https://carleton.ca/wellness/" TargetMode="External"/><Relationship Id="rId27" Type="http://schemas.openxmlformats.org/officeDocument/2006/relationships/hyperlink" Target="https://carleton.ca/pmc/" TargetMode="External"/><Relationship Id="rId43" Type="http://schemas.openxmlformats.org/officeDocument/2006/relationships/hyperlink" Target="http://www.crisisline.ca/" TargetMode="External"/><Relationship Id="rId48" Type="http://schemas.openxmlformats.org/officeDocument/2006/relationships/hyperlink" Target="https://students.carleton.ca/services/empower-me-counselling-services/" TargetMode="External"/><Relationship Id="rId64" Type="http://schemas.openxmlformats.org/officeDocument/2006/relationships/hyperlink" Target="https://carleton.ca/covid19/covid-19-symptom-reporting/" TargetMode="External"/><Relationship Id="rId69" Type="http://schemas.openxmlformats.org/officeDocument/2006/relationships/hyperlink" Target="https://carleton.ca/covid19/" TargetMode="External"/><Relationship Id="rId113" Type="http://schemas.openxmlformats.org/officeDocument/2006/relationships/footer" Target="footer2.xml"/><Relationship Id="rId118" Type="http://schemas.openxmlformats.org/officeDocument/2006/relationships/customXml" Target="../customXml/item3.xml"/><Relationship Id="rId80" Type="http://schemas.openxmlformats.org/officeDocument/2006/relationships/hyperlink" Target="https://carleton.ca/equity/accommodation/religious-observances/" TargetMode="External"/><Relationship Id="rId85" Type="http://schemas.openxmlformats.org/officeDocument/2006/relationships/hyperlink" Target="https://carleton.ca/equity/sexual-assault-support-services" TargetMode="External"/><Relationship Id="rId12" Type="http://schemas.openxmlformats.org/officeDocument/2006/relationships/hyperlink" Target="https://carleton.ca/health/emergencies-and-crisis/emergency-numbers/" TargetMode="External"/><Relationship Id="rId17" Type="http://schemas.openxmlformats.org/officeDocument/2006/relationships/hyperlink" Target="https://carleton.ca/health/emergencies-and-crisis/emergency-numbers/" TargetMode="External"/><Relationship Id="rId33" Type="http://schemas.openxmlformats.org/officeDocument/2006/relationships/hyperlink" Target="https://carleton.ca/csas/" TargetMode="External"/><Relationship Id="rId38" Type="http://schemas.openxmlformats.org/officeDocument/2006/relationships/hyperlink" Target="https://www.dcottawa.on.ca/" TargetMode="External"/><Relationship Id="rId59" Type="http://schemas.openxmlformats.org/officeDocument/2006/relationships/hyperlink" Target="https://carleton.ca/covid19/health-and-safety/reducing-your-risks/" TargetMode="External"/><Relationship Id="rId103" Type="http://schemas.openxmlformats.org/officeDocument/2006/relationships/hyperlink" Target="https://carleton.ca/senate/wp-content/uploads/Accommodation-for-Student-Activities-1.pdf" TargetMode="External"/><Relationship Id="rId108" Type="http://schemas.openxmlformats.org/officeDocument/2006/relationships/hyperlink" Target="http://www.carleton.ca/registrar" TargetMode="External"/><Relationship Id="rId54" Type="http://schemas.openxmlformats.org/officeDocument/2006/relationships/hyperlink" Target="https://good2talk.ca/" TargetMode="External"/><Relationship Id="rId70" Type="http://schemas.openxmlformats.org/officeDocument/2006/relationships/hyperlink" Target="https://carleton.ca/covid19/" TargetMode="External"/><Relationship Id="rId75" Type="http://schemas.openxmlformats.org/officeDocument/2006/relationships/hyperlink" Target="https://carleton.ca/covid19/faq/" TargetMode="External"/><Relationship Id="rId91" Type="http://schemas.openxmlformats.org/officeDocument/2006/relationships/hyperlink" Target="https://carleton.ca/equity/sexual-assault-support-services" TargetMode="External"/><Relationship Id="rId96" Type="http://schemas.openxmlformats.org/officeDocument/2006/relationships/hyperlink" Target="https://carleton.ca/senate/wp-content/uploads/Accommodation-for-Student-Activities-1.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carleton.ca/health/" TargetMode="External"/><Relationship Id="rId28" Type="http://schemas.openxmlformats.org/officeDocument/2006/relationships/hyperlink" Target="https://carleton.ca/pmc/" TargetMode="External"/><Relationship Id="rId49" Type="http://schemas.openxmlformats.org/officeDocument/2006/relationships/hyperlink" Target="https://students.carleton.ca/services/empower-me-counselling-services/" TargetMode="External"/><Relationship Id="rId114" Type="http://schemas.openxmlformats.org/officeDocument/2006/relationships/fontTable" Target="fontTable.xml"/><Relationship Id="rId10" Type="http://schemas.openxmlformats.org/officeDocument/2006/relationships/hyperlink" Target="http://calendar.carleton.ca/search/?P=PHIL%202501" TargetMode="External"/><Relationship Id="rId31" Type="http://schemas.openxmlformats.org/officeDocument/2006/relationships/hyperlink" Target="https://carleton.ca/academicadvising/" TargetMode="External"/><Relationship Id="rId44" Type="http://schemas.openxmlformats.org/officeDocument/2006/relationships/hyperlink" Target="https://students.carleton.ca/services/empower-me-counselling-services/" TargetMode="External"/><Relationship Id="rId52" Type="http://schemas.openxmlformats.org/officeDocument/2006/relationships/hyperlink" Target="https://students.carleton.ca/services/empower-me-counselling-services/" TargetMode="External"/><Relationship Id="rId60" Type="http://schemas.openxmlformats.org/officeDocument/2006/relationships/hyperlink" Target="https://carleton.ca/covid19/health-and-safety/reducing-your-risks/" TargetMode="External"/><Relationship Id="rId65" Type="http://schemas.openxmlformats.org/officeDocument/2006/relationships/hyperlink" Target="https://carleton.ca/covid19/cuscreen/" TargetMode="External"/><Relationship Id="rId73" Type="http://schemas.openxmlformats.org/officeDocument/2006/relationships/hyperlink" Target="https://carleton.ca/covid19/faq/" TargetMode="External"/><Relationship Id="rId78" Type="http://schemas.openxmlformats.org/officeDocument/2006/relationships/hyperlink" Target="https://carleton.ca/equity/accommodation/pregnancy-accommodation-form/" TargetMode="External"/><Relationship Id="rId81" Type="http://schemas.openxmlformats.org/officeDocument/2006/relationships/hyperlink" Target="https://carleton.ca/equity/accommodation/religious-observances/" TargetMode="External"/><Relationship Id="rId86" Type="http://schemas.openxmlformats.org/officeDocument/2006/relationships/hyperlink" Target="https://carleton.ca/equity/sexual-assault-support-services" TargetMode="External"/><Relationship Id="rId94" Type="http://schemas.openxmlformats.org/officeDocument/2006/relationships/hyperlink" Target="https://carleton.ca/senate/wp-content/uploads/Accommodation-for-Student-Activities-1.pdf" TargetMode="External"/><Relationship Id="rId99" Type="http://schemas.openxmlformats.org/officeDocument/2006/relationships/hyperlink" Target="https://carleton.ca/senate/wp-content/uploads/Accommodation-for-Student-Activities-1.pdf" TargetMode="External"/><Relationship Id="rId101" Type="http://schemas.openxmlformats.org/officeDocument/2006/relationships/hyperlink" Target="https://carleton.ca/senate/wp-content/uploads/Accommodation-for-Student-Activities-1.pdf" TargetMode="External"/><Relationship Id="rId4" Type="http://schemas.openxmlformats.org/officeDocument/2006/relationships/webSettings" Target="webSettings.xml"/><Relationship Id="rId9" Type="http://schemas.openxmlformats.org/officeDocument/2006/relationships/hyperlink" Target="http://calendar.carleton.ca/search/?P=CGSC%202001" TargetMode="External"/><Relationship Id="rId13" Type="http://schemas.openxmlformats.org/officeDocument/2006/relationships/hyperlink" Target="https://carleton.ca/health/emergencies-and-crisis/emergency-numbers/" TargetMode="External"/><Relationship Id="rId18" Type="http://schemas.openxmlformats.org/officeDocument/2006/relationships/hyperlink" Target="https://carleton.ca/health/emergencies-and-crisis/emergency-numbers/" TargetMode="External"/><Relationship Id="rId39" Type="http://schemas.openxmlformats.org/officeDocument/2006/relationships/hyperlink" Target="https://www.dcottawa.on.ca/" TargetMode="External"/><Relationship Id="rId109" Type="http://schemas.openxmlformats.org/officeDocument/2006/relationships/hyperlink" Target="http://www.carleton.ca/academicadvising" TargetMode="External"/><Relationship Id="rId34" Type="http://schemas.openxmlformats.org/officeDocument/2006/relationships/hyperlink" Target="https://carleton.ca/csas/" TargetMode="External"/><Relationship Id="rId50" Type="http://schemas.openxmlformats.org/officeDocument/2006/relationships/hyperlink" Target="https://students.carleton.ca/services/empower-me-counselling-services/" TargetMode="External"/><Relationship Id="rId55" Type="http://schemas.openxmlformats.org/officeDocument/2006/relationships/hyperlink" Target="https://good2talk.ca/" TargetMode="External"/><Relationship Id="rId76" Type="http://schemas.openxmlformats.org/officeDocument/2006/relationships/hyperlink" Target="https://carleton.ca/equity/accommodation/pregnancy-accommodation-form/" TargetMode="External"/><Relationship Id="rId97" Type="http://schemas.openxmlformats.org/officeDocument/2006/relationships/hyperlink" Target="https://carleton.ca/senate/wp-content/uploads/Accommodation-for-Student-Activities-1.pdf" TargetMode="External"/><Relationship Id="rId104" Type="http://schemas.openxmlformats.org/officeDocument/2006/relationships/hyperlink" Target="https://carleton.ca/senate/wp-content/uploads/Accommodation-for-Student-Activities-1.pdf" TargetMode="External"/><Relationship Id="rId7" Type="http://schemas.openxmlformats.org/officeDocument/2006/relationships/hyperlink" Target="mailto:Myrto.Mylopoulos@carleton.ca" TargetMode="External"/><Relationship Id="rId71" Type="http://schemas.openxmlformats.org/officeDocument/2006/relationships/hyperlink" Target="https://carleton.ca/covid19/" TargetMode="External"/><Relationship Id="rId92" Type="http://schemas.openxmlformats.org/officeDocument/2006/relationships/hyperlink" Target="https://carleton.ca/equity/sexual-assault-support-services" TargetMode="External"/><Relationship Id="rId2" Type="http://schemas.openxmlformats.org/officeDocument/2006/relationships/styles" Target="styles.xml"/><Relationship Id="rId29" Type="http://schemas.openxmlformats.org/officeDocument/2006/relationships/hyperlink" Target="https://carleton.ca/academicadvising/" TargetMode="External"/><Relationship Id="rId24" Type="http://schemas.openxmlformats.org/officeDocument/2006/relationships/hyperlink" Target="https://carleton.ca/health/" TargetMode="External"/><Relationship Id="rId40" Type="http://schemas.openxmlformats.org/officeDocument/2006/relationships/hyperlink" Target="https://www.dcottawa.on.ca/" TargetMode="External"/><Relationship Id="rId45" Type="http://schemas.openxmlformats.org/officeDocument/2006/relationships/hyperlink" Target="https://students.carleton.ca/services/empower-me-counselling-services/" TargetMode="External"/><Relationship Id="rId66" Type="http://schemas.openxmlformats.org/officeDocument/2006/relationships/hyperlink" Target="https://carleton.ca/covid19/cuscreen/" TargetMode="External"/><Relationship Id="rId87" Type="http://schemas.openxmlformats.org/officeDocument/2006/relationships/hyperlink" Target="https://carleton.ca/equity/sexual-assault-support-services" TargetMode="External"/><Relationship Id="rId110" Type="http://schemas.openxmlformats.org/officeDocument/2006/relationships/hyperlink" Target="http://www.carleton.ca/csas/writing-services/" TargetMode="External"/><Relationship Id="rId115" Type="http://schemas.openxmlformats.org/officeDocument/2006/relationships/theme" Target="theme/theme1.xml"/><Relationship Id="rId61" Type="http://schemas.openxmlformats.org/officeDocument/2006/relationships/hyperlink" Target="https://carleton.ca/covid19/health-and-safety/reducing-your-risks/" TargetMode="External"/><Relationship Id="rId82" Type="http://schemas.openxmlformats.org/officeDocument/2006/relationships/hyperlink" Target="https://carleton.ca/equity/accommodation/religious-observances/" TargetMode="External"/><Relationship Id="rId19" Type="http://schemas.openxmlformats.org/officeDocument/2006/relationships/hyperlink" Target="https://carleton.ca/health/emergencies-and-crisis/emergency-numbers/" TargetMode="External"/><Relationship Id="rId14" Type="http://schemas.openxmlformats.org/officeDocument/2006/relationships/hyperlink" Target="https://carleton.ca/health/emergencies-and-crisis/emergency-numbers/" TargetMode="External"/><Relationship Id="rId30" Type="http://schemas.openxmlformats.org/officeDocument/2006/relationships/hyperlink" Target="https://carleton.ca/academicadvising/" TargetMode="External"/><Relationship Id="rId35" Type="http://schemas.openxmlformats.org/officeDocument/2006/relationships/hyperlink" Target="https://carleton.ca/equity/" TargetMode="External"/><Relationship Id="rId56" Type="http://schemas.openxmlformats.org/officeDocument/2006/relationships/hyperlink" Target="https://walkincounselling.com/" TargetMode="External"/><Relationship Id="rId77" Type="http://schemas.openxmlformats.org/officeDocument/2006/relationships/hyperlink" Target="https://carleton.ca/equity/accommodation/pregnancy-accommodation-form/" TargetMode="External"/><Relationship Id="rId100" Type="http://schemas.openxmlformats.org/officeDocument/2006/relationships/hyperlink" Target="https://carleton.ca/senate/wp-content/uploads/Accommodation-for-Student-Activities-1.pdf" TargetMode="External"/><Relationship Id="rId105" Type="http://schemas.openxmlformats.org/officeDocument/2006/relationships/hyperlink" Target="https://carleton.ca/senate/wp-content/uploads/Accommodation-for-Student-Activities-1.pdf" TargetMode="External"/><Relationship Id="rId8" Type="http://schemas.openxmlformats.org/officeDocument/2006/relationships/hyperlink" Target="https://brightspace.carleton.ca/d2l/home/232266" TargetMode="External"/><Relationship Id="rId51" Type="http://schemas.openxmlformats.org/officeDocument/2006/relationships/hyperlink" Target="https://students.carleton.ca/services/empower-me-counselling-services/" TargetMode="External"/><Relationship Id="rId72" Type="http://schemas.openxmlformats.org/officeDocument/2006/relationships/hyperlink" Target="https://carleton.ca/covid19/" TargetMode="External"/><Relationship Id="rId93" Type="http://schemas.openxmlformats.org/officeDocument/2006/relationships/hyperlink" Target="https://carleton.ca/equity/sexual-assault-support-services" TargetMode="External"/><Relationship Id="rId98" Type="http://schemas.openxmlformats.org/officeDocument/2006/relationships/hyperlink" Target="https://carleton.ca/senate/wp-content/uploads/Accommodation-for-Student-Activities-1.pdf" TargetMode="External"/><Relationship Id="rId3" Type="http://schemas.openxmlformats.org/officeDocument/2006/relationships/settings" Target="settings.xml"/><Relationship Id="rId25" Type="http://schemas.openxmlformats.org/officeDocument/2006/relationships/hyperlink" Target="https://carleton.ca/health/" TargetMode="External"/><Relationship Id="rId46" Type="http://schemas.openxmlformats.org/officeDocument/2006/relationships/hyperlink" Target="https://students.carleton.ca/services/empower-me-counselling-services/" TargetMode="External"/><Relationship Id="rId67" Type="http://schemas.openxmlformats.org/officeDocument/2006/relationships/hyperlink" Target="https://carleton.ca/covid19/cuscreen/" TargetMode="External"/><Relationship Id="rId116" Type="http://schemas.openxmlformats.org/officeDocument/2006/relationships/customXml" Target="../customXml/item1.xml"/><Relationship Id="rId20" Type="http://schemas.openxmlformats.org/officeDocument/2006/relationships/hyperlink" Target="https://carleton.ca/wellness/" TargetMode="External"/><Relationship Id="rId41" Type="http://schemas.openxmlformats.org/officeDocument/2006/relationships/hyperlink" Target="http://www.crisisline.ca/" TargetMode="External"/><Relationship Id="rId62" Type="http://schemas.openxmlformats.org/officeDocument/2006/relationships/hyperlink" Target="https://carleton.ca/covid19/covid-19-symptom-reporting/" TargetMode="External"/><Relationship Id="rId83" Type="http://schemas.openxmlformats.org/officeDocument/2006/relationships/hyperlink" Target="https://carleton.ca/equity/accommodation/religious-observances/" TargetMode="External"/><Relationship Id="rId88" Type="http://schemas.openxmlformats.org/officeDocument/2006/relationships/hyperlink" Target="https://carleton.ca/equity/sexual-assault-support-services" TargetMode="External"/><Relationship Id="rId111" Type="http://schemas.openxmlformats.org/officeDocument/2006/relationships/hyperlink" Target="http://www.library.carleton.ca/" TargetMode="External"/><Relationship Id="rId15" Type="http://schemas.openxmlformats.org/officeDocument/2006/relationships/hyperlink" Target="https://carleton.ca/health/emergencies-and-crisis/emergency-numbers/" TargetMode="External"/><Relationship Id="rId36" Type="http://schemas.openxmlformats.org/officeDocument/2006/relationships/hyperlink" Target="https://carleton.ca/equity/" TargetMode="External"/><Relationship Id="rId57" Type="http://schemas.openxmlformats.org/officeDocument/2006/relationships/hyperlink" Target="https://walkincounselling.com/" TargetMode="External"/><Relationship Id="rId106" Type="http://schemas.openxmlformats.org/officeDocument/2006/relationships/hyperlink" Target="https://carleton.ca/senate/wp-content/uploads/Accommodation-for-Student-Activitie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5" ma:contentTypeDescription="Create a new document." ma:contentTypeScope="" ma:versionID="c752b20ebdcecfaa5f1f762270bb1735">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e09998f31acf5bec6797e10247b17adf"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6E4129-B593-4E03-967E-C97D2323EA13}"/>
</file>

<file path=customXml/itemProps2.xml><?xml version="1.0" encoding="utf-8"?>
<ds:datastoreItem xmlns:ds="http://schemas.openxmlformats.org/officeDocument/2006/customXml" ds:itemID="{6A4AAC68-17DE-4550-B43F-DD56A0250CE6}"/>
</file>

<file path=customXml/itemProps3.xml><?xml version="1.0" encoding="utf-8"?>
<ds:datastoreItem xmlns:ds="http://schemas.openxmlformats.org/officeDocument/2006/customXml" ds:itemID="{56730B31-8867-48BD-AF2C-9F3E83F2F051}"/>
</file>

<file path=docProps/app.xml><?xml version="1.0" encoding="utf-8"?>
<Properties xmlns="http://schemas.openxmlformats.org/officeDocument/2006/extended-properties" xmlns:vt="http://schemas.openxmlformats.org/officeDocument/2006/docPropsVTypes">
  <Template>Normal.dotm</Template>
  <TotalTime>4</TotalTime>
  <Pages>9</Pages>
  <Words>3902</Words>
  <Characters>22243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26093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Mylopoulos</dc:creator>
  <cp:keywords/>
  <dc:description/>
  <cp:lastModifiedBy>Myrto Mylopoulos</cp:lastModifiedBy>
  <cp:revision>16</cp:revision>
  <cp:lastPrinted>2020-01-10T12:46:00Z</cp:lastPrinted>
  <dcterms:created xsi:type="dcterms:W3CDTF">2023-08-25T17:08:00Z</dcterms:created>
  <dcterms:modified xsi:type="dcterms:W3CDTF">2023-08-25T17:17:00Z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