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B294" w14:textId="35013195" w:rsidR="00AA209F"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b/>
          <w:bCs/>
          <w:kern w:val="0"/>
          <w:sz w:val="28"/>
          <w:szCs w:val="28"/>
          <w:u w:val="single"/>
          <w14:ligatures w14:val="none"/>
        </w:rPr>
        <w:t>PHIL 3340 Contemporary Social and Political Philosophy: Justice</w:t>
      </w:r>
      <w:r w:rsidRPr="00AF2A57">
        <w:rPr>
          <w:rFonts w:ascii="Times New Roman" w:eastAsia="Times New Roman" w:hAnsi="Times New Roman" w:cs="Times New Roman"/>
          <w:kern w:val="0"/>
          <w14:ligatures w14:val="none"/>
        </w:rPr>
        <w:br/>
        <w:t>Fall 20</w:t>
      </w:r>
      <w:r>
        <w:rPr>
          <w:rFonts w:ascii="Times New Roman" w:eastAsia="Times New Roman" w:hAnsi="Times New Roman" w:cs="Times New Roman"/>
          <w:kern w:val="0"/>
          <w14:ligatures w14:val="none"/>
        </w:rPr>
        <w:t>24</w:t>
      </w:r>
      <w:r w:rsidRPr="00AF2A5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Wednesdays</w:t>
      </w:r>
      <w:r w:rsidRPr="00AF2A57">
        <w:rPr>
          <w:rFonts w:ascii="Times New Roman" w:eastAsia="Times New Roman" w:hAnsi="Times New Roman" w:cs="Times New Roman"/>
          <w:kern w:val="0"/>
          <w14:ligatures w14:val="none"/>
        </w:rPr>
        <w:t xml:space="preserve"> 6:05-8:</w:t>
      </w:r>
      <w:r w:rsidR="0063381A">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xml:space="preserve">5 </w:t>
      </w:r>
      <w:r w:rsidRPr="00AF2A57">
        <w:rPr>
          <w:rFonts w:ascii="Times New Roman" w:eastAsia="Times New Roman" w:hAnsi="Times New Roman" w:cs="Times New Roman"/>
          <w:kern w:val="0"/>
          <w14:ligatures w14:val="none"/>
        </w:rPr>
        <w:t xml:space="preserve">pm </w:t>
      </w:r>
      <w:r>
        <w:rPr>
          <w:rFonts w:ascii="Times New Roman" w:eastAsia="Times New Roman" w:hAnsi="Times New Roman" w:cs="Times New Roman"/>
          <w:kern w:val="0"/>
          <w14:ligatures w14:val="none"/>
        </w:rPr>
        <w:t>CB2104</w:t>
      </w:r>
      <w:r w:rsidRPr="00AF2A57">
        <w:rPr>
          <w:rFonts w:ascii="Times New Roman" w:eastAsia="Times New Roman" w:hAnsi="Times New Roman" w:cs="Times New Roman"/>
          <w:kern w:val="0"/>
          <w14:ligatures w14:val="none"/>
        </w:rPr>
        <w:br/>
        <w:t>Professor Vida Panitch vida.panitch@carleton.ca</w:t>
      </w:r>
      <w:r w:rsidRPr="00AF2A57">
        <w:rPr>
          <w:rFonts w:ascii="Times New Roman" w:eastAsia="Times New Roman" w:hAnsi="Times New Roman" w:cs="Times New Roman"/>
          <w:kern w:val="0"/>
          <w14:ligatures w14:val="none"/>
        </w:rPr>
        <w:br/>
        <w:t xml:space="preserve">Office: Paterson 3A55 Hours: </w:t>
      </w:r>
      <w:r>
        <w:rPr>
          <w:rFonts w:ascii="Times New Roman" w:eastAsia="Times New Roman" w:hAnsi="Times New Roman" w:cs="Times New Roman"/>
          <w:kern w:val="0"/>
          <w14:ligatures w14:val="none"/>
        </w:rPr>
        <w:t>Wednesdays</w:t>
      </w:r>
      <w:r w:rsidRPr="00AF2A57">
        <w:rPr>
          <w:rFonts w:ascii="Times New Roman" w:eastAsia="Times New Roman" w:hAnsi="Times New Roman" w:cs="Times New Roman"/>
          <w:kern w:val="0"/>
          <w14:ligatures w14:val="none"/>
        </w:rPr>
        <w:t xml:space="preserve"> </w:t>
      </w:r>
      <w:r w:rsidR="00EB1471">
        <w:rPr>
          <w:rFonts w:ascii="Times New Roman" w:eastAsia="Times New Roman" w:hAnsi="Times New Roman" w:cs="Times New Roman"/>
          <w:kern w:val="0"/>
          <w14:ligatures w14:val="none"/>
        </w:rPr>
        <w:t>4</w:t>
      </w:r>
      <w:r w:rsidRPr="00AF2A57">
        <w:rPr>
          <w:rFonts w:ascii="Times New Roman" w:eastAsia="Times New Roman" w:hAnsi="Times New Roman" w:cs="Times New Roman"/>
          <w:kern w:val="0"/>
          <w14:ligatures w14:val="none"/>
        </w:rPr>
        <w:t>-</w:t>
      </w:r>
      <w:r w:rsidR="00EB1471">
        <w:rPr>
          <w:rFonts w:ascii="Times New Roman" w:eastAsia="Times New Roman" w:hAnsi="Times New Roman" w:cs="Times New Roman"/>
          <w:kern w:val="0"/>
          <w14:ligatures w14:val="none"/>
        </w:rPr>
        <w:t>5</w:t>
      </w:r>
      <w:r w:rsidRPr="00AF2A57">
        <w:rPr>
          <w:rFonts w:ascii="Times New Roman" w:eastAsia="Times New Roman" w:hAnsi="Times New Roman" w:cs="Times New Roman"/>
          <w:kern w:val="0"/>
          <w14:ligatures w14:val="none"/>
        </w:rPr>
        <w:t xml:space="preserve"> pm</w:t>
      </w:r>
      <w:r w:rsidRPr="00AF2A57">
        <w:rPr>
          <w:rFonts w:ascii="Times New Roman" w:eastAsia="Times New Roman" w:hAnsi="Times New Roman" w:cs="Times New Roman"/>
          <w:kern w:val="0"/>
          <w14:ligatures w14:val="none"/>
        </w:rPr>
        <w:br/>
        <w:t>PHIL 3340 [0.5 credit]</w:t>
      </w:r>
    </w:p>
    <w:p w14:paraId="1A1578E4" w14:textId="26659117" w:rsidR="00AF2A57" w:rsidRDefault="00E0716D" w:rsidP="00AF2A57">
      <w:pPr>
        <w:shd w:val="clear" w:color="auto" w:fill="FFFFFF"/>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AA209F">
        <w:rPr>
          <w:rFonts w:ascii="Times New Roman" w:eastAsia="Times New Roman" w:hAnsi="Times New Roman" w:cs="Times New Roman"/>
          <w:kern w:val="0"/>
          <w14:ligatures w14:val="none"/>
        </w:rPr>
        <w:t xml:space="preserve">This is an </w:t>
      </w:r>
      <w:r w:rsidR="00AA209F" w:rsidRPr="005D5879">
        <w:rPr>
          <w:rFonts w:ascii="Times New Roman" w:eastAsia="Times New Roman" w:hAnsi="Times New Roman" w:cs="Times New Roman"/>
          <w:kern w:val="0"/>
          <w14:ligatures w14:val="none"/>
        </w:rPr>
        <w:t>in-person class</w:t>
      </w:r>
      <w:r w:rsidR="00AA209F">
        <w:rPr>
          <w:rFonts w:ascii="Times New Roman" w:eastAsia="Times New Roman" w:hAnsi="Times New Roman" w:cs="Times New Roman"/>
          <w:kern w:val="0"/>
          <w14:ligatures w14:val="none"/>
        </w:rPr>
        <w:t xml:space="preserve">, </w:t>
      </w:r>
      <w:r w:rsidR="00AA209F" w:rsidRPr="005D5879">
        <w:rPr>
          <w:rFonts w:ascii="Times New Roman" w:eastAsia="Times New Roman" w:hAnsi="Times New Roman" w:cs="Times New Roman"/>
          <w:i/>
          <w:iCs/>
          <w:kern w:val="0"/>
          <w14:ligatures w14:val="none"/>
        </w:rPr>
        <w:t>except for the first lecture</w:t>
      </w:r>
      <w:r w:rsidR="00AA209F">
        <w:rPr>
          <w:rFonts w:ascii="Times New Roman" w:eastAsia="Times New Roman" w:hAnsi="Times New Roman" w:cs="Times New Roman"/>
          <w:kern w:val="0"/>
          <w14:ligatures w14:val="none"/>
        </w:rPr>
        <w:t xml:space="preserve"> – see note in the schedule below</w:t>
      </w:r>
    </w:p>
    <w:p w14:paraId="106324A8" w14:textId="77777777" w:rsidR="00AA209F" w:rsidRPr="00AF2A57" w:rsidRDefault="00AA209F" w:rsidP="00AF2A57">
      <w:pPr>
        <w:shd w:val="clear" w:color="auto" w:fill="FFFFFF"/>
        <w:rPr>
          <w:rFonts w:ascii="Times New Roman" w:eastAsia="Times New Roman" w:hAnsi="Times New Roman" w:cs="Times New Roman"/>
          <w:kern w:val="0"/>
          <w14:ligatures w14:val="none"/>
        </w:rPr>
      </w:pPr>
    </w:p>
    <w:p w14:paraId="527F724B" w14:textId="24B141A5" w:rsidR="00AF2A57" w:rsidRPr="00AF2A57"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b/>
          <w:bCs/>
          <w:kern w:val="0"/>
          <w14:ligatures w14:val="none"/>
        </w:rPr>
        <w:t>Topics in Contemporary Social and Political Philosophy</w:t>
      </w:r>
      <w:r>
        <w:rPr>
          <w:rFonts w:ascii="Times New Roman" w:eastAsia="Times New Roman" w:hAnsi="Times New Roman" w:cs="Times New Roman"/>
          <w:b/>
          <w:bCs/>
          <w:kern w:val="0"/>
          <w14:ligatures w14:val="none"/>
        </w:rPr>
        <w:t xml:space="preserve"> (calendar description)</w:t>
      </w:r>
      <w:r w:rsidRPr="00AF2A57">
        <w:rPr>
          <w:rFonts w:ascii="Times New Roman" w:eastAsia="Times New Roman" w:hAnsi="Times New Roman" w:cs="Times New Roman"/>
          <w:b/>
          <w:bCs/>
          <w:kern w:val="0"/>
          <w14:ligatures w14:val="none"/>
        </w:rPr>
        <w:br/>
      </w:r>
      <w:r w:rsidRPr="00AF2A57">
        <w:rPr>
          <w:rFonts w:ascii="Times New Roman" w:eastAsia="Times New Roman" w:hAnsi="Times New Roman" w:cs="Times New Roman"/>
          <w:kern w:val="0"/>
          <w14:ligatures w14:val="none"/>
        </w:rPr>
        <w:t>A critical examination of some contemporary approaches to topics in social and political</w:t>
      </w:r>
      <w:r w:rsidRPr="00AF2A57">
        <w:rPr>
          <w:rFonts w:ascii="Times New Roman" w:eastAsia="Times New Roman" w:hAnsi="Times New Roman" w:cs="Times New Roman"/>
          <w:kern w:val="0"/>
          <w14:ligatures w14:val="none"/>
        </w:rPr>
        <w:br/>
        <w:t>philosophy, such as liberalism, feminism, contractarianism, Marxism, libertarianism, and</w:t>
      </w:r>
      <w:r w:rsidRPr="00AF2A57">
        <w:rPr>
          <w:rFonts w:ascii="Times New Roman" w:eastAsia="Times New Roman" w:hAnsi="Times New Roman" w:cs="Times New Roman"/>
          <w:kern w:val="0"/>
          <w14:ligatures w14:val="none"/>
        </w:rPr>
        <w:br/>
        <w:t>communitarianism.</w:t>
      </w:r>
      <w:r w:rsidR="00E0716D">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Precludes additional credit for PHIL 3300.</w:t>
      </w:r>
      <w:r w:rsidR="00E0716D">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 xml:space="preserve">Prerequisite(s): a course in philosophy or </w:t>
      </w:r>
      <w:proofErr w:type="gramStart"/>
      <w:r w:rsidRPr="00AF2A57">
        <w:rPr>
          <w:rFonts w:ascii="Times New Roman" w:eastAsia="Times New Roman" w:hAnsi="Times New Roman" w:cs="Times New Roman"/>
          <w:kern w:val="0"/>
          <w14:ligatures w14:val="none"/>
        </w:rPr>
        <w:t>second-year</w:t>
      </w:r>
      <w:proofErr w:type="gramEnd"/>
      <w:r w:rsidRPr="00AF2A57">
        <w:rPr>
          <w:rFonts w:ascii="Times New Roman" w:eastAsia="Times New Roman" w:hAnsi="Times New Roman" w:cs="Times New Roman"/>
          <w:kern w:val="0"/>
          <w14:ligatures w14:val="none"/>
        </w:rPr>
        <w:t xml:space="preserve"> standing.</w:t>
      </w:r>
      <w:r w:rsidR="00E0716D">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Lectures three hours a week.</w:t>
      </w:r>
      <w:r w:rsidRPr="00AF2A57">
        <w:rPr>
          <w:rFonts w:ascii="Times New Roman" w:eastAsia="Times New Roman" w:hAnsi="Times New Roman" w:cs="Times New Roman"/>
          <w:kern w:val="0"/>
          <w14:ligatures w14:val="none"/>
        </w:rPr>
        <w:br/>
      </w:r>
    </w:p>
    <w:p w14:paraId="5CCFCD87" w14:textId="30411425" w:rsidR="00AF2A57"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b/>
          <w:bCs/>
          <w:kern w:val="0"/>
          <w14:ligatures w14:val="none"/>
        </w:rPr>
        <w:t>Course Overview:</w:t>
      </w:r>
      <w:r w:rsidRPr="00AF2A57">
        <w:rPr>
          <w:rFonts w:ascii="Times New Roman" w:eastAsia="Times New Roman" w:hAnsi="Times New Roman" w:cs="Times New Roman"/>
          <w:kern w:val="0"/>
          <w14:ligatures w14:val="none"/>
        </w:rPr>
        <w:br/>
        <w:t xml:space="preserve">What is </w:t>
      </w:r>
      <w:r>
        <w:rPr>
          <w:rFonts w:ascii="Times New Roman" w:eastAsia="Times New Roman" w:hAnsi="Times New Roman" w:cs="Times New Roman"/>
          <w:kern w:val="0"/>
          <w14:ligatures w14:val="none"/>
        </w:rPr>
        <w:t xml:space="preserve">a </w:t>
      </w:r>
      <w:r w:rsidRPr="00AF2A57">
        <w:rPr>
          <w:rFonts w:ascii="Times New Roman" w:eastAsia="Times New Roman" w:hAnsi="Times New Roman" w:cs="Times New Roman"/>
          <w:kern w:val="0"/>
          <w14:ligatures w14:val="none"/>
        </w:rPr>
        <w:t xml:space="preserve">just </w:t>
      </w:r>
      <w:r>
        <w:rPr>
          <w:rFonts w:ascii="Times New Roman" w:eastAsia="Times New Roman" w:hAnsi="Times New Roman" w:cs="Times New Roman"/>
          <w:kern w:val="0"/>
          <w14:ligatures w14:val="none"/>
        </w:rPr>
        <w:t xml:space="preserve">society? How do we know if we live in one? </w:t>
      </w:r>
      <w:r w:rsidR="00AA209F">
        <w:rPr>
          <w:rFonts w:ascii="Times New Roman" w:eastAsia="Times New Roman" w:hAnsi="Times New Roman" w:cs="Times New Roman"/>
          <w:kern w:val="0"/>
          <w14:ligatures w14:val="none"/>
        </w:rPr>
        <w:t>How</w:t>
      </w:r>
      <w:r>
        <w:rPr>
          <w:rFonts w:ascii="Times New Roman" w:eastAsia="Times New Roman" w:hAnsi="Times New Roman" w:cs="Times New Roman"/>
          <w:kern w:val="0"/>
          <w14:ligatures w14:val="none"/>
        </w:rPr>
        <w:t xml:space="preserve"> do we create one? </w:t>
      </w:r>
      <w:r w:rsidRPr="00AF2A57">
        <w:rPr>
          <w:rFonts w:ascii="Times New Roman" w:eastAsia="Times New Roman" w:hAnsi="Times New Roman" w:cs="Times New Roman"/>
          <w:kern w:val="0"/>
          <w14:ligatures w14:val="none"/>
        </w:rPr>
        <w:t xml:space="preserve"> In this class we will</w:t>
      </w:r>
      <w:r>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 xml:space="preserve">examine </w:t>
      </w:r>
      <w:r>
        <w:rPr>
          <w:rFonts w:ascii="Times New Roman" w:eastAsia="Times New Roman" w:hAnsi="Times New Roman" w:cs="Times New Roman"/>
          <w:kern w:val="0"/>
          <w14:ligatures w14:val="none"/>
        </w:rPr>
        <w:t xml:space="preserve">theories </w:t>
      </w:r>
      <w:r w:rsidRPr="00AF2A57">
        <w:rPr>
          <w:rFonts w:ascii="Times New Roman" w:eastAsia="Times New Roman" w:hAnsi="Times New Roman" w:cs="Times New Roman"/>
          <w:kern w:val="0"/>
          <w14:ligatures w14:val="none"/>
        </w:rPr>
        <w:t>of justice and evaluate their suitability as guides to political and</w:t>
      </w:r>
      <w:r>
        <w:rPr>
          <w:rFonts w:ascii="Times New Roman" w:eastAsia="Times New Roman" w:hAnsi="Times New Roman" w:cs="Times New Roman"/>
          <w:kern w:val="0"/>
          <w14:ligatures w14:val="none"/>
        </w:rPr>
        <w:t xml:space="preserve"> economic</w:t>
      </w:r>
      <w:r w:rsidRPr="00AF2A57">
        <w:rPr>
          <w:rFonts w:ascii="Times New Roman" w:eastAsia="Times New Roman" w:hAnsi="Times New Roman" w:cs="Times New Roman"/>
          <w:kern w:val="0"/>
          <w14:ligatures w14:val="none"/>
        </w:rPr>
        <w:t xml:space="preserve"> decision-making in a democratic state. We will look </w:t>
      </w:r>
      <w:r>
        <w:rPr>
          <w:rFonts w:ascii="Times New Roman" w:eastAsia="Times New Roman" w:hAnsi="Times New Roman" w:cs="Times New Roman"/>
          <w:kern w:val="0"/>
          <w14:ligatures w14:val="none"/>
        </w:rPr>
        <w:t xml:space="preserve">specifically </w:t>
      </w:r>
      <w:r w:rsidRPr="00AF2A57">
        <w:rPr>
          <w:rFonts w:ascii="Times New Roman" w:eastAsia="Times New Roman" w:hAnsi="Times New Roman" w:cs="Times New Roman"/>
          <w:kern w:val="0"/>
          <w14:ligatures w14:val="none"/>
        </w:rPr>
        <w:t>at Utilitarian, Libertarian, Marxist, Kantian, Egalitarian, Communitarian, and</w:t>
      </w:r>
      <w:r>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 xml:space="preserve">Cosmopolitan theories of justice, pausing </w:t>
      </w:r>
      <w:r w:rsidR="00AA209F">
        <w:rPr>
          <w:rFonts w:ascii="Times New Roman" w:eastAsia="Times New Roman" w:hAnsi="Times New Roman" w:cs="Times New Roman"/>
          <w:kern w:val="0"/>
          <w14:ligatures w14:val="none"/>
        </w:rPr>
        <w:t>and</w:t>
      </w:r>
      <w:r w:rsidRPr="00AF2A57">
        <w:rPr>
          <w:rFonts w:ascii="Times New Roman" w:eastAsia="Times New Roman" w:hAnsi="Times New Roman" w:cs="Times New Roman"/>
          <w:kern w:val="0"/>
          <w14:ligatures w14:val="none"/>
        </w:rPr>
        <w:t xml:space="preserve"> test</w:t>
      </w:r>
      <w:r w:rsidR="00AA209F">
        <w:rPr>
          <w:rFonts w:ascii="Times New Roman" w:eastAsia="Times New Roman" w:hAnsi="Times New Roman" w:cs="Times New Roman"/>
          <w:kern w:val="0"/>
          <w14:ligatures w14:val="none"/>
        </w:rPr>
        <w:t>ing</w:t>
      </w:r>
      <w:r w:rsidRPr="00AF2A57">
        <w:rPr>
          <w:rFonts w:ascii="Times New Roman" w:eastAsia="Times New Roman" w:hAnsi="Times New Roman" w:cs="Times New Roman"/>
          <w:kern w:val="0"/>
          <w14:ligatures w14:val="none"/>
        </w:rPr>
        <w:t xml:space="preserve"> each </w:t>
      </w:r>
      <w:r>
        <w:rPr>
          <w:rFonts w:ascii="Times New Roman" w:eastAsia="Times New Roman" w:hAnsi="Times New Roman" w:cs="Times New Roman"/>
          <w:kern w:val="0"/>
          <w14:ligatures w14:val="none"/>
        </w:rPr>
        <w:t>theory against such important matters of</w:t>
      </w:r>
      <w:r w:rsidRPr="00AF2A5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justice as </w:t>
      </w:r>
      <w:r w:rsidRPr="00AF2A57">
        <w:rPr>
          <w:rFonts w:ascii="Times New Roman" w:eastAsia="Times New Roman" w:hAnsi="Times New Roman" w:cs="Times New Roman"/>
          <w:kern w:val="0"/>
          <w14:ligatures w14:val="none"/>
        </w:rPr>
        <w:t>commercial surrogacy, affirmative action, international development</w:t>
      </w:r>
      <w:r>
        <w:rPr>
          <w:rFonts w:ascii="Times New Roman" w:eastAsia="Times New Roman" w:hAnsi="Times New Roman" w:cs="Times New Roman"/>
          <w:kern w:val="0"/>
          <w14:ligatures w14:val="none"/>
        </w:rPr>
        <w:t xml:space="preserve"> aid, and </w:t>
      </w:r>
      <w:r w:rsidRPr="00AF2A57">
        <w:rPr>
          <w:rFonts w:ascii="Times New Roman" w:eastAsia="Times New Roman" w:hAnsi="Times New Roman" w:cs="Times New Roman"/>
          <w:kern w:val="0"/>
          <w14:ligatures w14:val="none"/>
        </w:rPr>
        <w:t>marriage equality.</w:t>
      </w:r>
      <w:r w:rsidRPr="00AF2A57">
        <w:rPr>
          <w:rFonts w:ascii="Times New Roman" w:eastAsia="Times New Roman" w:hAnsi="Times New Roman" w:cs="Times New Roman"/>
          <w:kern w:val="0"/>
          <w14:ligatures w14:val="none"/>
        </w:rPr>
        <w:br/>
      </w:r>
    </w:p>
    <w:p w14:paraId="33E07018" w14:textId="37531358" w:rsidR="00770B50"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b/>
          <w:bCs/>
          <w:kern w:val="0"/>
          <w14:ligatures w14:val="none"/>
        </w:rPr>
        <w:t>Course Text:</w:t>
      </w:r>
      <w:r w:rsidRPr="00AF2A57">
        <w:rPr>
          <w:rFonts w:ascii="Times New Roman" w:eastAsia="Times New Roman" w:hAnsi="Times New Roman" w:cs="Times New Roman"/>
          <w:kern w:val="0"/>
          <w14:ligatures w14:val="none"/>
        </w:rPr>
        <w:br/>
      </w:r>
      <w:r w:rsidRPr="00AF2A57">
        <w:rPr>
          <w:rFonts w:ascii="Times New Roman" w:eastAsia="Times New Roman" w:hAnsi="Times New Roman" w:cs="Times New Roman"/>
          <w:i/>
          <w:iCs/>
          <w:kern w:val="0"/>
          <w14:ligatures w14:val="none"/>
        </w:rPr>
        <w:t>Justice: A Reader</w:t>
      </w:r>
      <w:r w:rsidRPr="00AF2A57">
        <w:rPr>
          <w:rFonts w:ascii="Times New Roman" w:eastAsia="Times New Roman" w:hAnsi="Times New Roman" w:cs="Times New Roman"/>
          <w:kern w:val="0"/>
          <w14:ligatures w14:val="none"/>
        </w:rPr>
        <w:t>, ed. Michael J. Sandel (Oxford: 2007) available at the Carleton Bookstore.</w:t>
      </w:r>
      <w:r w:rsidRPr="00AF2A57">
        <w:rPr>
          <w:rFonts w:ascii="Times New Roman" w:eastAsia="Times New Roman" w:hAnsi="Times New Roman" w:cs="Times New Roman"/>
          <w:kern w:val="0"/>
          <w14:ligatures w14:val="none"/>
        </w:rPr>
        <w:br/>
      </w:r>
      <w:r w:rsidR="00F40D85">
        <w:rPr>
          <w:rFonts w:ascii="Times New Roman" w:eastAsia="Times New Roman" w:hAnsi="Times New Roman" w:cs="Times New Roman"/>
          <w:kern w:val="0"/>
          <w14:ligatures w14:val="none"/>
        </w:rPr>
        <w:t>A</w:t>
      </w:r>
      <w:r w:rsidR="006953A9">
        <w:rPr>
          <w:rFonts w:ascii="Times New Roman" w:eastAsia="Times New Roman" w:hAnsi="Times New Roman" w:cs="Times New Roman"/>
          <w:kern w:val="0"/>
          <w14:ligatures w14:val="none"/>
        </w:rPr>
        <w:t>ll a</w:t>
      </w:r>
      <w:r w:rsidR="00F40D85">
        <w:rPr>
          <w:rFonts w:ascii="Times New Roman" w:eastAsia="Times New Roman" w:hAnsi="Times New Roman" w:cs="Times New Roman"/>
          <w:kern w:val="0"/>
          <w14:ligatures w14:val="none"/>
        </w:rPr>
        <w:t>dditional</w:t>
      </w:r>
      <w:r w:rsidRPr="00AF2A57">
        <w:rPr>
          <w:rFonts w:ascii="Times New Roman" w:eastAsia="Times New Roman" w:hAnsi="Times New Roman" w:cs="Times New Roman"/>
          <w:kern w:val="0"/>
          <w14:ligatures w14:val="none"/>
        </w:rPr>
        <w:t xml:space="preserve"> readings are available on </w:t>
      </w:r>
      <w:r w:rsidR="00886A1D">
        <w:rPr>
          <w:rFonts w:ascii="Times New Roman" w:eastAsia="Times New Roman" w:hAnsi="Times New Roman" w:cs="Times New Roman"/>
          <w:kern w:val="0"/>
          <w14:ligatures w14:val="none"/>
        </w:rPr>
        <w:t>Brightspace</w:t>
      </w:r>
      <w:r w:rsidRPr="00AF2A57">
        <w:rPr>
          <w:rFonts w:ascii="Times New Roman" w:eastAsia="Times New Roman" w:hAnsi="Times New Roman" w:cs="Times New Roman"/>
          <w:kern w:val="0"/>
          <w14:ligatures w14:val="none"/>
        </w:rPr>
        <w:t xml:space="preserve">, indicated </w:t>
      </w:r>
      <w:r w:rsidR="00EB1471">
        <w:rPr>
          <w:rFonts w:ascii="Times New Roman" w:eastAsia="Times New Roman" w:hAnsi="Times New Roman" w:cs="Times New Roman"/>
          <w:kern w:val="0"/>
          <w14:ligatures w14:val="none"/>
        </w:rPr>
        <w:t>by</w:t>
      </w:r>
      <w:r w:rsidRPr="00AF2A57">
        <w:rPr>
          <w:rFonts w:ascii="Times New Roman" w:eastAsia="Times New Roman" w:hAnsi="Times New Roman" w:cs="Times New Roman"/>
          <w:kern w:val="0"/>
          <w14:ligatures w14:val="none"/>
        </w:rPr>
        <w:t xml:space="preserve"> ** in the schedule.</w:t>
      </w:r>
      <w:r w:rsidRPr="00AF2A57">
        <w:rPr>
          <w:rFonts w:ascii="Times New Roman" w:eastAsia="Times New Roman" w:hAnsi="Times New Roman" w:cs="Times New Roman"/>
          <w:kern w:val="0"/>
          <w14:ligatures w14:val="none"/>
        </w:rPr>
        <w:br/>
      </w:r>
    </w:p>
    <w:p w14:paraId="319942E1" w14:textId="3ABF0562" w:rsidR="0063381A" w:rsidRDefault="00770B50" w:rsidP="0063381A">
      <w:pPr>
        <w:shd w:val="clear" w:color="auto" w:fill="FFFFFF"/>
        <w:rPr>
          <w:rFonts w:ascii="Times New Roman" w:eastAsia="Times New Roman" w:hAnsi="Times New Roman" w:cs="Times New Roman"/>
          <w:b/>
          <w:bCs/>
          <w:kern w:val="0"/>
          <w14:ligatures w14:val="none"/>
        </w:rPr>
      </w:pPr>
      <w:r w:rsidRPr="0063381A">
        <w:rPr>
          <w:rFonts w:ascii="Times New Roman" w:eastAsia="Times New Roman" w:hAnsi="Times New Roman" w:cs="Times New Roman"/>
          <w:b/>
          <w:bCs/>
          <w:kern w:val="0"/>
          <w14:ligatures w14:val="none"/>
        </w:rPr>
        <w:t xml:space="preserve">Course </w:t>
      </w:r>
      <w:r w:rsidR="0063381A">
        <w:rPr>
          <w:rFonts w:ascii="Times New Roman" w:eastAsia="Times New Roman" w:hAnsi="Times New Roman" w:cs="Times New Roman"/>
          <w:b/>
          <w:bCs/>
          <w:kern w:val="0"/>
          <w14:ligatures w14:val="none"/>
        </w:rPr>
        <w:t>Evaluation</w:t>
      </w:r>
    </w:p>
    <w:p w14:paraId="6A9D4EE2" w14:textId="45E9801E" w:rsidR="0063381A" w:rsidRPr="0063381A" w:rsidRDefault="0063381A" w:rsidP="0063381A">
      <w:pPr>
        <w:shd w:val="clear" w:color="auto" w:fill="FFFFFF"/>
        <w:rPr>
          <w:rFonts w:ascii="Times New Roman" w:eastAsia="Times New Roman" w:hAnsi="Times New Roman" w:cs="Times New Roman"/>
          <w:kern w:val="0"/>
          <w14:ligatures w14:val="none"/>
        </w:rPr>
      </w:pPr>
      <w:r w:rsidRPr="0063381A">
        <w:rPr>
          <w:rFonts w:ascii="Times New Roman" w:eastAsia="Times New Roman" w:hAnsi="Times New Roman" w:cs="Times New Roman"/>
          <w:kern w:val="0"/>
          <w14:ligatures w14:val="none"/>
        </w:rPr>
        <w:t>Discussion Responses: 30%</w:t>
      </w:r>
    </w:p>
    <w:p w14:paraId="62545281" w14:textId="08365290" w:rsidR="0063381A" w:rsidRPr="0063381A" w:rsidRDefault="0063381A" w:rsidP="0063381A">
      <w:pPr>
        <w:shd w:val="clear" w:color="auto" w:fill="FFFFFF"/>
        <w:rPr>
          <w:rFonts w:ascii="Times New Roman" w:eastAsia="Times New Roman" w:hAnsi="Times New Roman" w:cs="Times New Roman"/>
          <w:kern w:val="0"/>
          <w14:ligatures w14:val="none"/>
        </w:rPr>
      </w:pPr>
      <w:r w:rsidRPr="0063381A">
        <w:rPr>
          <w:rFonts w:ascii="Times New Roman" w:eastAsia="Times New Roman" w:hAnsi="Times New Roman" w:cs="Times New Roman"/>
          <w:kern w:val="0"/>
          <w14:ligatures w14:val="none"/>
        </w:rPr>
        <w:t>Midterm Exam: 30%</w:t>
      </w:r>
    </w:p>
    <w:p w14:paraId="46963FA5" w14:textId="270A0188" w:rsidR="0063381A" w:rsidRPr="0063381A" w:rsidRDefault="0063381A" w:rsidP="0063381A">
      <w:pPr>
        <w:shd w:val="clear" w:color="auto" w:fill="FFFFFF"/>
        <w:rPr>
          <w:rFonts w:ascii="Times New Roman" w:eastAsia="Times New Roman" w:hAnsi="Times New Roman" w:cs="Times New Roman"/>
          <w:kern w:val="0"/>
          <w14:ligatures w14:val="none"/>
        </w:rPr>
      </w:pPr>
      <w:r w:rsidRPr="0063381A">
        <w:rPr>
          <w:rFonts w:ascii="Times New Roman" w:eastAsia="Times New Roman" w:hAnsi="Times New Roman" w:cs="Times New Roman"/>
          <w:kern w:val="0"/>
          <w14:ligatures w14:val="none"/>
        </w:rPr>
        <w:t>Final Exam: 40%</w:t>
      </w:r>
    </w:p>
    <w:p w14:paraId="1DFEECA7" w14:textId="77777777" w:rsidR="0063381A" w:rsidRPr="0063381A" w:rsidRDefault="0063381A" w:rsidP="0063381A">
      <w:pPr>
        <w:shd w:val="clear" w:color="auto" w:fill="FFFFFF"/>
        <w:rPr>
          <w:rFonts w:ascii="Times New Roman" w:eastAsia="Times New Roman" w:hAnsi="Times New Roman" w:cs="Times New Roman"/>
          <w:b/>
          <w:bCs/>
          <w:kern w:val="0"/>
          <w14:ligatures w14:val="none"/>
        </w:rPr>
      </w:pPr>
    </w:p>
    <w:p w14:paraId="5BA42404" w14:textId="318961EA" w:rsidR="0063381A" w:rsidRPr="0063381A" w:rsidRDefault="00AF2A57" w:rsidP="0063381A">
      <w:pPr>
        <w:pStyle w:val="ListParagraph"/>
        <w:numPr>
          <w:ilvl w:val="0"/>
          <w:numId w:val="15"/>
        </w:numPr>
        <w:shd w:val="clear" w:color="auto" w:fill="FFFFFF"/>
        <w:rPr>
          <w:rFonts w:ascii="Times New Roman" w:eastAsia="Times New Roman" w:hAnsi="Times New Roman" w:cs="Times New Roman"/>
          <w:b/>
          <w:bCs/>
          <w:kern w:val="0"/>
          <w14:ligatures w14:val="none"/>
        </w:rPr>
      </w:pPr>
      <w:r w:rsidRPr="0063381A">
        <w:rPr>
          <w:rFonts w:ascii="Times New Roman" w:eastAsia="Times New Roman" w:hAnsi="Times New Roman" w:cs="Times New Roman"/>
          <w:b/>
          <w:bCs/>
          <w:kern w:val="0"/>
          <w14:ligatures w14:val="none"/>
        </w:rPr>
        <w:t xml:space="preserve">Weekly </w:t>
      </w:r>
      <w:r w:rsidR="0063381A" w:rsidRPr="0063381A">
        <w:rPr>
          <w:rFonts w:ascii="Times New Roman" w:eastAsia="Times New Roman" w:hAnsi="Times New Roman" w:cs="Times New Roman"/>
          <w:b/>
          <w:bCs/>
          <w:kern w:val="0"/>
          <w14:ligatures w14:val="none"/>
        </w:rPr>
        <w:t xml:space="preserve">Group </w:t>
      </w:r>
      <w:r w:rsidRPr="0063381A">
        <w:rPr>
          <w:rFonts w:ascii="Times New Roman" w:eastAsia="Times New Roman" w:hAnsi="Times New Roman" w:cs="Times New Roman"/>
          <w:b/>
          <w:bCs/>
          <w:kern w:val="0"/>
          <w14:ligatures w14:val="none"/>
        </w:rPr>
        <w:t xml:space="preserve">Discussion </w:t>
      </w:r>
      <w:r w:rsidR="0063381A" w:rsidRPr="0063381A">
        <w:rPr>
          <w:rFonts w:ascii="Times New Roman" w:eastAsia="Times New Roman" w:hAnsi="Times New Roman" w:cs="Times New Roman"/>
          <w:b/>
          <w:bCs/>
          <w:kern w:val="0"/>
          <w14:ligatures w14:val="none"/>
        </w:rPr>
        <w:t>Responses</w:t>
      </w:r>
      <w:r w:rsidRPr="0063381A">
        <w:rPr>
          <w:rFonts w:ascii="Times New Roman" w:eastAsia="Times New Roman" w:hAnsi="Times New Roman" w:cs="Times New Roman"/>
          <w:b/>
          <w:bCs/>
          <w:kern w:val="0"/>
          <w14:ligatures w14:val="none"/>
        </w:rPr>
        <w:t xml:space="preserve">: </w:t>
      </w:r>
      <w:r w:rsidR="0063381A" w:rsidRPr="0063381A">
        <w:rPr>
          <w:rFonts w:ascii="Times New Roman" w:eastAsia="Times New Roman" w:hAnsi="Times New Roman" w:cs="Times New Roman"/>
          <w:b/>
          <w:bCs/>
          <w:kern w:val="0"/>
          <w14:ligatures w14:val="none"/>
        </w:rPr>
        <w:t>10</w:t>
      </w:r>
      <w:r w:rsidRPr="0063381A">
        <w:rPr>
          <w:rFonts w:ascii="Times New Roman" w:eastAsia="Times New Roman" w:hAnsi="Times New Roman" w:cs="Times New Roman"/>
          <w:b/>
          <w:bCs/>
          <w:kern w:val="0"/>
          <w14:ligatures w14:val="none"/>
        </w:rPr>
        <w:t xml:space="preserve"> x </w:t>
      </w:r>
      <w:r w:rsidR="0063381A" w:rsidRPr="0063381A">
        <w:rPr>
          <w:rFonts w:ascii="Times New Roman" w:eastAsia="Times New Roman" w:hAnsi="Times New Roman" w:cs="Times New Roman"/>
          <w:b/>
          <w:bCs/>
          <w:kern w:val="0"/>
          <w14:ligatures w14:val="none"/>
        </w:rPr>
        <w:t>3</w:t>
      </w:r>
      <w:r w:rsidRPr="0063381A">
        <w:rPr>
          <w:rFonts w:ascii="Times New Roman" w:eastAsia="Times New Roman" w:hAnsi="Times New Roman" w:cs="Times New Roman"/>
          <w:b/>
          <w:bCs/>
          <w:kern w:val="0"/>
          <w14:ligatures w14:val="none"/>
        </w:rPr>
        <w:t>%</w:t>
      </w:r>
      <w:r w:rsidR="0063381A" w:rsidRPr="0063381A">
        <w:rPr>
          <w:rFonts w:ascii="Times New Roman" w:eastAsia="Times New Roman" w:hAnsi="Times New Roman" w:cs="Times New Roman"/>
          <w:b/>
          <w:bCs/>
          <w:kern w:val="0"/>
          <w14:ligatures w14:val="none"/>
        </w:rPr>
        <w:t xml:space="preserve"> each</w:t>
      </w:r>
      <w:r w:rsidRPr="0063381A">
        <w:rPr>
          <w:rFonts w:ascii="Times New Roman" w:eastAsia="Times New Roman" w:hAnsi="Times New Roman" w:cs="Times New Roman"/>
          <w:b/>
          <w:bCs/>
          <w:kern w:val="0"/>
          <w14:ligatures w14:val="none"/>
        </w:rPr>
        <w:t xml:space="preserve"> = </w:t>
      </w:r>
      <w:r w:rsidR="0063381A" w:rsidRPr="0063381A">
        <w:rPr>
          <w:rFonts w:ascii="Times New Roman" w:eastAsia="Times New Roman" w:hAnsi="Times New Roman" w:cs="Times New Roman"/>
          <w:b/>
          <w:bCs/>
          <w:kern w:val="0"/>
          <w14:ligatures w14:val="none"/>
        </w:rPr>
        <w:t>30</w:t>
      </w:r>
      <w:r w:rsidRPr="0063381A">
        <w:rPr>
          <w:rFonts w:ascii="Times New Roman" w:eastAsia="Times New Roman" w:hAnsi="Times New Roman" w:cs="Times New Roman"/>
          <w:b/>
          <w:bCs/>
          <w:kern w:val="0"/>
          <w14:ligatures w14:val="none"/>
        </w:rPr>
        <w:t>%</w:t>
      </w:r>
    </w:p>
    <w:p w14:paraId="1792AADE" w14:textId="2D2ED8AE" w:rsidR="00AF2A57" w:rsidRDefault="0063381A" w:rsidP="00C479E5">
      <w:pPr>
        <w:pStyle w:val="ListParagraph"/>
        <w:numPr>
          <w:ilvl w:val="0"/>
          <w:numId w:val="16"/>
        </w:numPr>
        <w:shd w:val="clear" w:color="auto" w:fill="FFFFFF"/>
        <w:rPr>
          <w:rFonts w:ascii="Times New Roman" w:eastAsia="Times New Roman" w:hAnsi="Times New Roman" w:cs="Times New Roman"/>
          <w:kern w:val="0"/>
          <w14:ligatures w14:val="none"/>
        </w:rPr>
      </w:pPr>
      <w:r w:rsidRPr="0063381A">
        <w:rPr>
          <w:rFonts w:ascii="Times New Roman" w:eastAsia="Times New Roman" w:hAnsi="Times New Roman" w:cs="Times New Roman"/>
          <w:kern w:val="0"/>
          <w14:ligatures w14:val="none"/>
        </w:rPr>
        <w:t>The last hour of our weekly 3-hour time slot will be devoted to group discussion. At 8 pm each week</w:t>
      </w:r>
      <w:r>
        <w:rPr>
          <w:rFonts w:ascii="Times New Roman" w:eastAsia="Times New Roman" w:hAnsi="Times New Roman" w:cs="Times New Roman"/>
          <w:kern w:val="0"/>
          <w14:ligatures w14:val="none"/>
        </w:rPr>
        <w:t>, the</w:t>
      </w:r>
      <w:r w:rsidRPr="0063381A">
        <w:rPr>
          <w:rFonts w:ascii="Times New Roman" w:eastAsia="Times New Roman" w:hAnsi="Times New Roman" w:cs="Times New Roman"/>
          <w:kern w:val="0"/>
          <w14:ligatures w14:val="none"/>
        </w:rPr>
        <w:t xml:space="preserve"> lecture will end</w:t>
      </w:r>
      <w:r>
        <w:rPr>
          <w:rFonts w:ascii="Times New Roman" w:eastAsia="Times New Roman" w:hAnsi="Times New Roman" w:cs="Times New Roman"/>
          <w:kern w:val="0"/>
          <w14:ligatures w14:val="none"/>
        </w:rPr>
        <w:t>,</w:t>
      </w:r>
      <w:r w:rsidRPr="0063381A">
        <w:rPr>
          <w:rFonts w:ascii="Times New Roman" w:eastAsia="Times New Roman" w:hAnsi="Times New Roman" w:cs="Times New Roman"/>
          <w:kern w:val="0"/>
          <w14:ligatures w14:val="none"/>
        </w:rPr>
        <w:t xml:space="preserve"> and a discussion question will be </w:t>
      </w:r>
      <w:r>
        <w:rPr>
          <w:rFonts w:ascii="Times New Roman" w:eastAsia="Times New Roman" w:hAnsi="Times New Roman" w:cs="Times New Roman"/>
          <w:kern w:val="0"/>
          <w14:ligatures w14:val="none"/>
        </w:rPr>
        <w:t>assigned</w:t>
      </w:r>
      <w:r w:rsidRPr="0063381A">
        <w:rPr>
          <w:rFonts w:ascii="Times New Roman" w:eastAsia="Times New Roman" w:hAnsi="Times New Roman" w:cs="Times New Roman"/>
          <w:kern w:val="0"/>
          <w14:ligatures w14:val="none"/>
        </w:rPr>
        <w:t>. Students will work in self-selected groups of 3 to answer the question</w:t>
      </w:r>
      <w:r>
        <w:rPr>
          <w:rFonts w:ascii="Times New Roman" w:eastAsia="Times New Roman" w:hAnsi="Times New Roman" w:cs="Times New Roman"/>
          <w:kern w:val="0"/>
          <w14:ligatures w14:val="none"/>
        </w:rPr>
        <w:t xml:space="preserve"> in 2 pages double-spaced. Answers can be submitted by email up to</w:t>
      </w:r>
      <w:r w:rsidRPr="0063381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48 </w:t>
      </w:r>
      <w:r w:rsidRPr="0063381A">
        <w:rPr>
          <w:rFonts w:ascii="Times New Roman" w:eastAsia="Times New Roman" w:hAnsi="Times New Roman" w:cs="Times New Roman"/>
          <w:kern w:val="0"/>
          <w14:ligatures w14:val="none"/>
        </w:rPr>
        <w:t xml:space="preserve">hrs </w:t>
      </w:r>
      <w:r>
        <w:rPr>
          <w:rFonts w:ascii="Times New Roman" w:eastAsia="Times New Roman" w:hAnsi="Times New Roman" w:cs="Times New Roman"/>
          <w:kern w:val="0"/>
          <w14:ligatures w14:val="none"/>
        </w:rPr>
        <w:t>after the end of each class (8:55 pm each Friday)</w:t>
      </w:r>
      <w:r w:rsidRPr="0063381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Students who prefer to work outside of the allocated class hour are welcome to do so </w:t>
      </w:r>
      <w:r w:rsidR="00EB1471">
        <w:rPr>
          <w:rFonts w:ascii="Times New Roman" w:eastAsia="Times New Roman" w:hAnsi="Times New Roman" w:cs="Times New Roman"/>
          <w:kern w:val="0"/>
          <w14:ligatures w14:val="none"/>
        </w:rPr>
        <w:t>provided</w:t>
      </w:r>
      <w:r>
        <w:rPr>
          <w:rFonts w:ascii="Times New Roman" w:eastAsia="Times New Roman" w:hAnsi="Times New Roman" w:cs="Times New Roman"/>
          <w:kern w:val="0"/>
          <w14:ligatures w14:val="none"/>
        </w:rPr>
        <w:t xml:space="preserve"> the work is received on time. </w:t>
      </w:r>
    </w:p>
    <w:p w14:paraId="766529CA" w14:textId="77777777" w:rsidR="0063381A" w:rsidRDefault="0063381A" w:rsidP="00AF2A57">
      <w:pPr>
        <w:shd w:val="clear" w:color="auto" w:fill="FFFFFF"/>
        <w:rPr>
          <w:rFonts w:ascii="Times New Roman" w:eastAsia="Times New Roman" w:hAnsi="Times New Roman" w:cs="Times New Roman"/>
          <w:kern w:val="0"/>
          <w14:ligatures w14:val="none"/>
        </w:rPr>
      </w:pPr>
    </w:p>
    <w:p w14:paraId="721D351C" w14:textId="5C83E973" w:rsidR="00EB1471" w:rsidRPr="00EB1471" w:rsidRDefault="00AF2A57" w:rsidP="00EB1471">
      <w:pPr>
        <w:pStyle w:val="ListParagraph"/>
        <w:numPr>
          <w:ilvl w:val="0"/>
          <w:numId w:val="15"/>
        </w:numPr>
        <w:shd w:val="clear" w:color="auto" w:fill="FFFFFF"/>
        <w:rPr>
          <w:rFonts w:ascii="Times New Roman" w:eastAsia="Times New Roman" w:hAnsi="Times New Roman" w:cs="Times New Roman"/>
          <w:b/>
          <w:bCs/>
          <w:kern w:val="0"/>
          <w14:ligatures w14:val="none"/>
        </w:rPr>
      </w:pPr>
      <w:r w:rsidRPr="0063381A">
        <w:rPr>
          <w:rFonts w:ascii="Times New Roman" w:eastAsia="Times New Roman" w:hAnsi="Times New Roman" w:cs="Times New Roman"/>
          <w:b/>
          <w:bCs/>
          <w:kern w:val="0"/>
          <w14:ligatures w14:val="none"/>
        </w:rPr>
        <w:t xml:space="preserve">Midterm Exam </w:t>
      </w:r>
      <w:r w:rsidR="00EB1471">
        <w:rPr>
          <w:rFonts w:ascii="Times New Roman" w:eastAsia="Times New Roman" w:hAnsi="Times New Roman" w:cs="Times New Roman"/>
          <w:b/>
          <w:bCs/>
          <w:kern w:val="0"/>
          <w14:ligatures w14:val="none"/>
        </w:rPr>
        <w:t>Online</w:t>
      </w:r>
      <w:r w:rsidR="00E0716D">
        <w:rPr>
          <w:rFonts w:ascii="Times New Roman" w:eastAsia="Times New Roman" w:hAnsi="Times New Roman" w:cs="Times New Roman"/>
          <w:b/>
          <w:bCs/>
          <w:kern w:val="0"/>
          <w14:ligatures w14:val="none"/>
        </w:rPr>
        <w:t xml:space="preserve"> on</w:t>
      </w:r>
      <w:r w:rsidRPr="0063381A">
        <w:rPr>
          <w:rFonts w:ascii="Times New Roman" w:eastAsia="Times New Roman" w:hAnsi="Times New Roman" w:cs="Times New Roman"/>
          <w:b/>
          <w:bCs/>
          <w:kern w:val="0"/>
          <w14:ligatures w14:val="none"/>
        </w:rPr>
        <w:t xml:space="preserve"> October </w:t>
      </w:r>
      <w:r w:rsidR="0063381A" w:rsidRPr="0063381A">
        <w:rPr>
          <w:rFonts w:ascii="Times New Roman" w:eastAsia="Times New Roman" w:hAnsi="Times New Roman" w:cs="Times New Roman"/>
          <w:b/>
          <w:bCs/>
          <w:kern w:val="0"/>
          <w14:ligatures w14:val="none"/>
        </w:rPr>
        <w:t>30:</w:t>
      </w:r>
      <w:r w:rsidRPr="0063381A">
        <w:rPr>
          <w:rFonts w:ascii="Times New Roman" w:eastAsia="Times New Roman" w:hAnsi="Times New Roman" w:cs="Times New Roman"/>
          <w:b/>
          <w:bCs/>
          <w:kern w:val="0"/>
          <w14:ligatures w14:val="none"/>
        </w:rPr>
        <w:t xml:space="preserve"> </w:t>
      </w:r>
      <w:r w:rsidR="0063381A" w:rsidRPr="0063381A">
        <w:rPr>
          <w:rFonts w:ascii="Times New Roman" w:eastAsia="Times New Roman" w:hAnsi="Times New Roman" w:cs="Times New Roman"/>
          <w:b/>
          <w:bCs/>
          <w:kern w:val="0"/>
          <w14:ligatures w14:val="none"/>
        </w:rPr>
        <w:t>30</w:t>
      </w:r>
      <w:r w:rsidRPr="0063381A">
        <w:rPr>
          <w:rFonts w:ascii="Times New Roman" w:eastAsia="Times New Roman" w:hAnsi="Times New Roman" w:cs="Times New Roman"/>
          <w:b/>
          <w:bCs/>
          <w:kern w:val="0"/>
          <w14:ligatures w14:val="none"/>
        </w:rPr>
        <w:t>%</w:t>
      </w:r>
    </w:p>
    <w:p w14:paraId="5FF24EF1" w14:textId="1CD7176D" w:rsidR="00F40D85" w:rsidRPr="00EB1471" w:rsidRDefault="00AF2A57" w:rsidP="00EB1471">
      <w:pPr>
        <w:pStyle w:val="ListParagraph"/>
        <w:numPr>
          <w:ilvl w:val="0"/>
          <w:numId w:val="17"/>
        </w:numPr>
        <w:shd w:val="clear" w:color="auto" w:fill="FFFFFF"/>
        <w:rPr>
          <w:rFonts w:ascii="Times New Roman" w:eastAsia="Times New Roman" w:hAnsi="Times New Roman" w:cs="Times New Roman"/>
          <w:b/>
          <w:bCs/>
          <w:kern w:val="0"/>
          <w14:ligatures w14:val="none"/>
        </w:rPr>
      </w:pPr>
      <w:r w:rsidRPr="00EB1471">
        <w:rPr>
          <w:rFonts w:ascii="Times New Roman" w:eastAsia="Times New Roman" w:hAnsi="Times New Roman" w:cs="Times New Roman"/>
          <w:kern w:val="0"/>
          <w14:ligatures w14:val="none"/>
        </w:rPr>
        <w:t xml:space="preserve">Students </w:t>
      </w:r>
      <w:r w:rsidR="00E0716D" w:rsidRPr="00EB1471">
        <w:rPr>
          <w:rFonts w:ascii="Times New Roman" w:eastAsia="Times New Roman" w:hAnsi="Times New Roman" w:cs="Times New Roman"/>
          <w:kern w:val="0"/>
          <w14:ligatures w14:val="none"/>
        </w:rPr>
        <w:t xml:space="preserve">must sign in to the zoom link provided to receive the </w:t>
      </w:r>
      <w:r w:rsidR="00EB1471">
        <w:rPr>
          <w:rFonts w:ascii="Times New Roman" w:eastAsia="Times New Roman" w:hAnsi="Times New Roman" w:cs="Times New Roman"/>
          <w:kern w:val="0"/>
          <w14:ligatures w14:val="none"/>
        </w:rPr>
        <w:t>exam</w:t>
      </w:r>
      <w:r w:rsidR="00E0716D" w:rsidRPr="00EB1471">
        <w:rPr>
          <w:rFonts w:ascii="Times New Roman" w:eastAsia="Times New Roman" w:hAnsi="Times New Roman" w:cs="Times New Roman"/>
          <w:kern w:val="0"/>
          <w14:ligatures w14:val="none"/>
        </w:rPr>
        <w:t xml:space="preserve"> and will have 2 hours to complete 4 questions</w:t>
      </w:r>
      <w:r w:rsidR="00EB1471">
        <w:rPr>
          <w:rFonts w:ascii="Times New Roman" w:eastAsia="Times New Roman" w:hAnsi="Times New Roman" w:cs="Times New Roman"/>
          <w:kern w:val="0"/>
          <w14:ligatures w14:val="none"/>
        </w:rPr>
        <w:t xml:space="preserve">. One question will be posted at the beginning of every 30-minute period of the exam. </w:t>
      </w:r>
      <w:r w:rsidR="00E0716D" w:rsidRPr="00EB1471">
        <w:rPr>
          <w:rFonts w:ascii="Times New Roman" w:eastAsia="Times New Roman" w:hAnsi="Times New Roman" w:cs="Times New Roman"/>
          <w:kern w:val="0"/>
          <w14:ligatures w14:val="none"/>
        </w:rPr>
        <w:t>Students must complete the exam while remaining in the zoom classroom and submit their answers</w:t>
      </w:r>
      <w:r w:rsidR="00EB1471">
        <w:rPr>
          <w:rFonts w:ascii="Times New Roman" w:eastAsia="Times New Roman" w:hAnsi="Times New Roman" w:cs="Times New Roman"/>
          <w:kern w:val="0"/>
          <w14:ligatures w14:val="none"/>
        </w:rPr>
        <w:t xml:space="preserve"> by email</w:t>
      </w:r>
      <w:r w:rsidR="00E0716D" w:rsidRPr="00EB1471">
        <w:rPr>
          <w:rFonts w:ascii="Times New Roman" w:eastAsia="Times New Roman" w:hAnsi="Times New Roman" w:cs="Times New Roman"/>
          <w:kern w:val="0"/>
          <w14:ligatures w14:val="none"/>
        </w:rPr>
        <w:t xml:space="preserve"> immediately upon conclusion of the exam.</w:t>
      </w:r>
    </w:p>
    <w:p w14:paraId="5C51DB45" w14:textId="77777777" w:rsidR="0063381A" w:rsidRDefault="0063381A" w:rsidP="0063381A">
      <w:pPr>
        <w:shd w:val="clear" w:color="auto" w:fill="FFFFFF"/>
        <w:rPr>
          <w:rFonts w:ascii="Times New Roman" w:eastAsia="Times New Roman" w:hAnsi="Times New Roman" w:cs="Times New Roman"/>
          <w:kern w:val="0"/>
          <w14:ligatures w14:val="none"/>
        </w:rPr>
      </w:pPr>
    </w:p>
    <w:p w14:paraId="54D7ADDB" w14:textId="5F7E783D" w:rsidR="0063381A" w:rsidRPr="0063381A" w:rsidRDefault="00AF2A57" w:rsidP="00AF2A57">
      <w:pPr>
        <w:pStyle w:val="ListParagraph"/>
        <w:numPr>
          <w:ilvl w:val="0"/>
          <w:numId w:val="15"/>
        </w:numPr>
        <w:shd w:val="clear" w:color="auto" w:fill="FFFFFF"/>
        <w:rPr>
          <w:rFonts w:ascii="Times New Roman" w:eastAsia="Times New Roman" w:hAnsi="Times New Roman" w:cs="Times New Roman"/>
          <w:b/>
          <w:bCs/>
          <w:kern w:val="0"/>
          <w14:ligatures w14:val="none"/>
        </w:rPr>
      </w:pPr>
      <w:r w:rsidRPr="0063381A">
        <w:rPr>
          <w:rFonts w:ascii="Times New Roman" w:eastAsia="Times New Roman" w:hAnsi="Times New Roman" w:cs="Times New Roman"/>
          <w:b/>
          <w:bCs/>
          <w:kern w:val="0"/>
          <w14:ligatures w14:val="none"/>
        </w:rPr>
        <w:t>Take Home Exam due on December 2</w:t>
      </w:r>
      <w:r w:rsidR="00EB1471">
        <w:rPr>
          <w:rFonts w:ascii="Times New Roman" w:eastAsia="Times New Roman" w:hAnsi="Times New Roman" w:cs="Times New Roman"/>
          <w:b/>
          <w:bCs/>
          <w:kern w:val="0"/>
          <w14:ligatures w14:val="none"/>
        </w:rPr>
        <w:t>1</w:t>
      </w:r>
      <w:r w:rsidR="0063381A" w:rsidRPr="0063381A">
        <w:rPr>
          <w:rFonts w:ascii="Times New Roman" w:eastAsia="Times New Roman" w:hAnsi="Times New Roman" w:cs="Times New Roman"/>
          <w:b/>
          <w:bCs/>
          <w:kern w:val="0"/>
          <w14:ligatures w14:val="none"/>
        </w:rPr>
        <w:t>:</w:t>
      </w:r>
      <w:r w:rsidRPr="0063381A">
        <w:rPr>
          <w:rFonts w:ascii="Times New Roman" w:eastAsia="Times New Roman" w:hAnsi="Times New Roman" w:cs="Times New Roman"/>
          <w:b/>
          <w:bCs/>
          <w:kern w:val="0"/>
          <w14:ligatures w14:val="none"/>
        </w:rPr>
        <w:t xml:space="preserve"> 4</w:t>
      </w:r>
      <w:r w:rsidR="0063381A" w:rsidRPr="0063381A">
        <w:rPr>
          <w:rFonts w:ascii="Times New Roman" w:eastAsia="Times New Roman" w:hAnsi="Times New Roman" w:cs="Times New Roman"/>
          <w:b/>
          <w:bCs/>
          <w:kern w:val="0"/>
          <w14:ligatures w14:val="none"/>
        </w:rPr>
        <w:t>0</w:t>
      </w:r>
      <w:r w:rsidRPr="0063381A">
        <w:rPr>
          <w:rFonts w:ascii="Times New Roman" w:eastAsia="Times New Roman" w:hAnsi="Times New Roman" w:cs="Times New Roman"/>
          <w:b/>
          <w:bCs/>
          <w:kern w:val="0"/>
          <w14:ligatures w14:val="none"/>
        </w:rPr>
        <w:t>%</w:t>
      </w:r>
    </w:p>
    <w:p w14:paraId="70156E93" w14:textId="46F69D5A" w:rsidR="00AF2A57" w:rsidRPr="00AA209F" w:rsidRDefault="00AF2A57" w:rsidP="00AF2A57">
      <w:pPr>
        <w:pStyle w:val="ListParagraph"/>
        <w:numPr>
          <w:ilvl w:val="0"/>
          <w:numId w:val="16"/>
        </w:numPr>
        <w:shd w:val="clear" w:color="auto" w:fill="FFFFFF"/>
        <w:rPr>
          <w:rFonts w:ascii="Times New Roman" w:eastAsia="Times New Roman" w:hAnsi="Times New Roman" w:cs="Times New Roman"/>
          <w:kern w:val="0"/>
          <w14:ligatures w14:val="none"/>
        </w:rPr>
      </w:pPr>
      <w:r w:rsidRPr="0063381A">
        <w:rPr>
          <w:rFonts w:ascii="Times New Roman" w:eastAsia="Times New Roman" w:hAnsi="Times New Roman" w:cs="Times New Roman"/>
          <w:kern w:val="0"/>
          <w14:ligatures w14:val="none"/>
        </w:rPr>
        <w:t xml:space="preserve">The take home exam will be </w:t>
      </w:r>
      <w:r w:rsidR="0063381A">
        <w:rPr>
          <w:rFonts w:ascii="Times New Roman" w:eastAsia="Times New Roman" w:hAnsi="Times New Roman" w:cs="Times New Roman"/>
          <w:kern w:val="0"/>
          <w14:ligatures w14:val="none"/>
        </w:rPr>
        <w:t>posted</w:t>
      </w:r>
      <w:r w:rsidRPr="0063381A">
        <w:rPr>
          <w:rFonts w:ascii="Times New Roman" w:eastAsia="Times New Roman" w:hAnsi="Times New Roman" w:cs="Times New Roman"/>
          <w:kern w:val="0"/>
          <w14:ligatures w14:val="none"/>
        </w:rPr>
        <w:t xml:space="preserve"> on </w:t>
      </w:r>
      <w:r w:rsidR="0063381A">
        <w:rPr>
          <w:rFonts w:ascii="Times New Roman" w:eastAsia="Times New Roman" w:hAnsi="Times New Roman" w:cs="Times New Roman"/>
          <w:kern w:val="0"/>
          <w14:ligatures w14:val="none"/>
        </w:rPr>
        <w:t>December 1</w:t>
      </w:r>
      <w:r w:rsidR="0063381A" w:rsidRPr="0063381A">
        <w:rPr>
          <w:rFonts w:ascii="Times New Roman" w:eastAsia="Times New Roman" w:hAnsi="Times New Roman" w:cs="Times New Roman"/>
          <w:kern w:val="0"/>
          <w:vertAlign w:val="superscript"/>
          <w14:ligatures w14:val="none"/>
        </w:rPr>
        <w:t>st</w:t>
      </w:r>
      <w:r w:rsidR="0063381A">
        <w:rPr>
          <w:rFonts w:ascii="Times New Roman" w:eastAsia="Times New Roman" w:hAnsi="Times New Roman" w:cs="Times New Roman"/>
          <w:kern w:val="0"/>
          <w14:ligatures w14:val="none"/>
        </w:rPr>
        <w:t>, and the final class on December 3rd will not be a lecture but a virtual office hour that is entirely elective for students wishing to ask questions about the exam. The exam will be 10 pages total in length and due on the</w:t>
      </w:r>
      <w:r w:rsidRPr="0063381A">
        <w:rPr>
          <w:rFonts w:ascii="Times New Roman" w:eastAsia="Times New Roman" w:hAnsi="Times New Roman" w:cs="Times New Roman"/>
          <w:kern w:val="0"/>
          <w14:ligatures w14:val="none"/>
        </w:rPr>
        <w:t xml:space="preserve"> last day of the Fall exam period. The exam will be essay-</w:t>
      </w:r>
      <w:r w:rsidR="0063381A">
        <w:rPr>
          <w:rFonts w:ascii="Times New Roman" w:eastAsia="Times New Roman" w:hAnsi="Times New Roman" w:cs="Times New Roman"/>
          <w:kern w:val="0"/>
          <w14:ligatures w14:val="none"/>
        </w:rPr>
        <w:t xml:space="preserve">based and </w:t>
      </w:r>
      <w:r w:rsidRPr="0063381A">
        <w:rPr>
          <w:rFonts w:ascii="Times New Roman" w:eastAsia="Times New Roman" w:hAnsi="Times New Roman" w:cs="Times New Roman"/>
          <w:kern w:val="0"/>
          <w14:ligatures w14:val="none"/>
        </w:rPr>
        <w:t>pertain to material covered</w:t>
      </w:r>
      <w:r w:rsidR="0063381A">
        <w:rPr>
          <w:rFonts w:ascii="Times New Roman" w:eastAsia="Times New Roman" w:hAnsi="Times New Roman" w:cs="Times New Roman"/>
          <w:kern w:val="0"/>
          <w14:ligatures w14:val="none"/>
        </w:rPr>
        <w:t xml:space="preserve"> throughout the course, with additional emphasis on </w:t>
      </w:r>
      <w:r w:rsidR="00AA209F">
        <w:rPr>
          <w:rFonts w:ascii="Times New Roman" w:eastAsia="Times New Roman" w:hAnsi="Times New Roman" w:cs="Times New Roman"/>
          <w:kern w:val="0"/>
          <w14:ligatures w14:val="none"/>
        </w:rPr>
        <w:t>topics</w:t>
      </w:r>
      <w:r w:rsidR="0063381A">
        <w:rPr>
          <w:rFonts w:ascii="Times New Roman" w:eastAsia="Times New Roman" w:hAnsi="Times New Roman" w:cs="Times New Roman"/>
          <w:kern w:val="0"/>
          <w14:ligatures w14:val="none"/>
        </w:rPr>
        <w:t xml:space="preserve"> covered </w:t>
      </w:r>
      <w:r w:rsidR="00AA209F">
        <w:rPr>
          <w:rFonts w:ascii="Times New Roman" w:eastAsia="Times New Roman" w:hAnsi="Times New Roman" w:cs="Times New Roman"/>
          <w:kern w:val="0"/>
          <w14:ligatures w14:val="none"/>
        </w:rPr>
        <w:t>post</w:t>
      </w:r>
      <w:r w:rsidR="0063381A">
        <w:rPr>
          <w:rFonts w:ascii="Times New Roman" w:eastAsia="Times New Roman" w:hAnsi="Times New Roman" w:cs="Times New Roman"/>
          <w:kern w:val="0"/>
          <w14:ligatures w14:val="none"/>
        </w:rPr>
        <w:t xml:space="preserve"> midterm.</w:t>
      </w:r>
      <w:r w:rsidRPr="0063381A">
        <w:rPr>
          <w:rFonts w:ascii="Times New Roman" w:eastAsia="Times New Roman" w:hAnsi="Times New Roman" w:cs="Times New Roman"/>
          <w:kern w:val="0"/>
          <w14:ligatures w14:val="none"/>
        </w:rPr>
        <w:br/>
      </w:r>
    </w:p>
    <w:p w14:paraId="739AABEA" w14:textId="77777777" w:rsidR="00AF2A57" w:rsidRPr="00AF2A57" w:rsidRDefault="00AF2A57" w:rsidP="00AF2A57">
      <w:pPr>
        <w:shd w:val="clear" w:color="auto" w:fill="FFFFFF"/>
        <w:rPr>
          <w:rFonts w:ascii="Times New Roman" w:eastAsia="Times New Roman" w:hAnsi="Times New Roman" w:cs="Times New Roman"/>
          <w:kern w:val="0"/>
          <w:u w:val="single"/>
          <w14:ligatures w14:val="none"/>
        </w:rPr>
      </w:pPr>
      <w:r w:rsidRPr="00AF2A57">
        <w:rPr>
          <w:rFonts w:ascii="Times New Roman" w:eastAsia="Times New Roman" w:hAnsi="Times New Roman" w:cs="Times New Roman"/>
          <w:b/>
          <w:bCs/>
          <w:kern w:val="0"/>
          <w:u w:val="single"/>
          <w14:ligatures w14:val="none"/>
        </w:rPr>
        <w:lastRenderedPageBreak/>
        <w:t>Course Schedule:</w:t>
      </w:r>
      <w:r w:rsidRPr="00AF2A57">
        <w:rPr>
          <w:rFonts w:ascii="Times New Roman" w:eastAsia="Times New Roman" w:hAnsi="Times New Roman" w:cs="Times New Roman"/>
          <w:kern w:val="0"/>
          <w:u w:val="single"/>
          <w14:ligatures w14:val="none"/>
        </w:rPr>
        <w:br/>
      </w:r>
    </w:p>
    <w:p w14:paraId="62C95E9C" w14:textId="77777777" w:rsidR="00AA209F" w:rsidRDefault="00AF2A57" w:rsidP="00AF2A57">
      <w:pPr>
        <w:shd w:val="clear" w:color="auto" w:fill="FFFFFF"/>
        <w:rPr>
          <w:rFonts w:ascii="Times New Roman" w:eastAsia="Times New Roman" w:hAnsi="Times New Roman" w:cs="Times New Roman"/>
          <w:b/>
          <w:bCs/>
          <w:i/>
          <w:iCs/>
          <w:kern w:val="0"/>
          <w14:ligatures w14:val="none"/>
        </w:rPr>
      </w:pPr>
      <w:r w:rsidRPr="00AF2A57">
        <w:rPr>
          <w:rFonts w:ascii="Times New Roman" w:eastAsia="Times New Roman" w:hAnsi="Times New Roman" w:cs="Times New Roman"/>
          <w:kern w:val="0"/>
          <w:u w:val="single"/>
          <w14:ligatures w14:val="none"/>
        </w:rPr>
        <w:t>Sept</w:t>
      </w:r>
      <w:r w:rsidRPr="00F40D85">
        <w:rPr>
          <w:rFonts w:ascii="Times New Roman" w:eastAsia="Times New Roman" w:hAnsi="Times New Roman" w:cs="Times New Roman"/>
          <w:kern w:val="0"/>
          <w:u w:val="single"/>
          <w14:ligatures w14:val="none"/>
        </w:rPr>
        <w:t>ember</w:t>
      </w:r>
      <w:r w:rsidRPr="00AF2A57">
        <w:rPr>
          <w:rFonts w:ascii="Times New Roman" w:eastAsia="Times New Roman" w:hAnsi="Times New Roman" w:cs="Times New Roman"/>
          <w:kern w:val="0"/>
          <w:u w:val="single"/>
          <w14:ligatures w14:val="none"/>
        </w:rPr>
        <w:t xml:space="preserve"> </w:t>
      </w:r>
      <w:r w:rsidRPr="00F40D85">
        <w:rPr>
          <w:rFonts w:ascii="Times New Roman" w:eastAsia="Times New Roman" w:hAnsi="Times New Roman" w:cs="Times New Roman"/>
          <w:kern w:val="0"/>
          <w:u w:val="single"/>
          <w14:ligatures w14:val="none"/>
        </w:rPr>
        <w:t>4</w:t>
      </w:r>
      <w:r w:rsidR="00F40D85">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Justice and the State - An Introduction</w:t>
      </w:r>
    </w:p>
    <w:p w14:paraId="33613DB1" w14:textId="0108AF8D" w:rsidR="00AF2A57" w:rsidRPr="00AA209F" w:rsidRDefault="00AA209F" w:rsidP="00AA209F">
      <w:pPr>
        <w:pStyle w:val="ListParagraph"/>
        <w:numPr>
          <w:ilvl w:val="0"/>
          <w:numId w:val="16"/>
        </w:numPr>
        <w:shd w:val="clear" w:color="auto" w:fill="FFFFFF"/>
        <w:rPr>
          <w:rFonts w:ascii="Times New Roman" w:eastAsia="Times New Roman" w:hAnsi="Times New Roman" w:cs="Times New Roman"/>
          <w:kern w:val="0"/>
          <w:sz w:val="22"/>
          <w:szCs w:val="22"/>
          <w14:ligatures w14:val="none"/>
        </w:rPr>
      </w:pPr>
      <w:r w:rsidRPr="00AA209F">
        <w:rPr>
          <w:rFonts w:ascii="Times New Roman" w:eastAsia="Times New Roman" w:hAnsi="Times New Roman" w:cs="Times New Roman"/>
          <w:b/>
          <w:bCs/>
          <w:kern w:val="0"/>
          <w14:ligatures w14:val="none"/>
        </w:rPr>
        <w:t>Note</w:t>
      </w:r>
      <w:r>
        <w:rPr>
          <w:rFonts w:ascii="Times New Roman" w:eastAsia="Times New Roman" w:hAnsi="Times New Roman" w:cs="Times New Roman"/>
          <w:kern w:val="0"/>
          <w14:ligatures w14:val="none"/>
        </w:rPr>
        <w:t>: this introductory lecture will be online</w:t>
      </w:r>
      <w:r w:rsidRPr="00AA209F">
        <w:rPr>
          <w:rFonts w:ascii="Times New Roman" w:eastAsia="Times New Roman" w:hAnsi="Times New Roman" w:cs="Times New Roman"/>
          <w:kern w:val="0"/>
          <w:sz w:val="22"/>
          <w:szCs w:val="22"/>
          <w14:ligatures w14:val="none"/>
        </w:rPr>
        <w:t xml:space="preserve">: </w:t>
      </w:r>
      <w:hyperlink r:id="rId5" w:history="1">
        <w:r w:rsidRPr="00EB1471">
          <w:rPr>
            <w:rStyle w:val="Hyperlink"/>
            <w:rFonts w:ascii="Times New Roman" w:hAnsi="Times New Roman" w:cs="Times New Roman"/>
            <w:kern w:val="0"/>
            <w:lang w:val="en-US"/>
          </w:rPr>
          <w:t>https://carleton-ca.zoom.us/j/91391652662</w:t>
        </w:r>
      </w:hyperlink>
    </w:p>
    <w:p w14:paraId="1E865798" w14:textId="77777777" w:rsidR="00AA209F" w:rsidRPr="00AA209F" w:rsidRDefault="00AA209F" w:rsidP="00AA209F">
      <w:pPr>
        <w:pStyle w:val="ListParagraph"/>
        <w:shd w:val="clear" w:color="auto" w:fill="FFFFFF"/>
        <w:ind w:left="502"/>
        <w:rPr>
          <w:rFonts w:ascii="Times New Roman" w:eastAsia="Times New Roman" w:hAnsi="Times New Roman" w:cs="Times New Roman"/>
          <w:kern w:val="0"/>
          <w14:ligatures w14:val="none"/>
        </w:rPr>
      </w:pPr>
    </w:p>
    <w:p w14:paraId="52951748" w14:textId="16F14C10" w:rsidR="00AF2A57" w:rsidRPr="00770B50"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u w:val="single"/>
          <w14:ligatures w14:val="none"/>
        </w:rPr>
        <w:t>Sept</w:t>
      </w:r>
      <w:r w:rsidRPr="00F40D85">
        <w:rPr>
          <w:rFonts w:ascii="Times New Roman" w:eastAsia="Times New Roman" w:hAnsi="Times New Roman" w:cs="Times New Roman"/>
          <w:kern w:val="0"/>
          <w:u w:val="single"/>
          <w14:ligatures w14:val="none"/>
        </w:rPr>
        <w:t>ember</w:t>
      </w:r>
      <w:r w:rsidRPr="00AF2A57">
        <w:rPr>
          <w:rFonts w:ascii="Times New Roman" w:eastAsia="Times New Roman" w:hAnsi="Times New Roman" w:cs="Times New Roman"/>
          <w:kern w:val="0"/>
          <w:u w:val="single"/>
          <w14:ligatures w14:val="none"/>
        </w:rPr>
        <w:t xml:space="preserve"> 1</w:t>
      </w:r>
      <w:r w:rsidRPr="00F40D85">
        <w:rPr>
          <w:rFonts w:ascii="Times New Roman" w:eastAsia="Times New Roman" w:hAnsi="Times New Roman" w:cs="Times New Roman"/>
          <w:kern w:val="0"/>
          <w:u w:val="single"/>
          <w14:ligatures w14:val="none"/>
        </w:rPr>
        <w:t>1</w:t>
      </w:r>
      <w:r w:rsidR="00F40D85">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Justice as Happiness: Utilitarianism</w:t>
      </w:r>
    </w:p>
    <w:p w14:paraId="3264D2A4" w14:textId="475EC832" w:rsidR="00AF2A57" w:rsidRPr="00AF2A57" w:rsidRDefault="00AF2A57" w:rsidP="00AF2A57">
      <w:pPr>
        <w:pStyle w:val="ListParagraph"/>
        <w:numPr>
          <w:ilvl w:val="0"/>
          <w:numId w:val="3"/>
        </w:numPr>
        <w:shd w:val="clear" w:color="auto" w:fill="FFFFFF"/>
        <w:rPr>
          <w:rFonts w:ascii="Times New Roman" w:eastAsia="Times New Roman" w:hAnsi="Times New Roman" w:cs="Times New Roman"/>
          <w:b/>
          <w:bCs/>
          <w:kern w:val="0"/>
          <w14:ligatures w14:val="none"/>
        </w:rPr>
      </w:pPr>
      <w:r w:rsidRPr="00AF2A57">
        <w:rPr>
          <w:rFonts w:ascii="Times New Roman" w:eastAsia="Times New Roman" w:hAnsi="Times New Roman" w:cs="Times New Roman"/>
          <w:kern w:val="0"/>
          <w14:ligatures w14:val="none"/>
        </w:rPr>
        <w:t>John Stuart Mill, Utilitarianism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14-47)</w:t>
      </w:r>
      <w:r w:rsidRPr="00AF2A57">
        <w:rPr>
          <w:rFonts w:ascii="Times New Roman" w:eastAsia="Times New Roman" w:hAnsi="Times New Roman" w:cs="Times New Roman"/>
          <w:kern w:val="0"/>
          <w14:ligatures w14:val="none"/>
        </w:rPr>
        <w:br/>
      </w:r>
    </w:p>
    <w:p w14:paraId="2B773FF3" w14:textId="41FFBCA2" w:rsidR="00AF2A57" w:rsidRPr="00F40D85" w:rsidRDefault="00AF2A57" w:rsidP="00AF2A57">
      <w:pPr>
        <w:shd w:val="clear" w:color="auto" w:fill="FFFFFF"/>
        <w:rPr>
          <w:rFonts w:ascii="Times New Roman" w:eastAsia="Times New Roman" w:hAnsi="Times New Roman" w:cs="Times New Roman"/>
          <w:kern w:val="0"/>
          <w:u w:val="single"/>
          <w14:ligatures w14:val="none"/>
        </w:rPr>
      </w:pPr>
      <w:r w:rsidRPr="00F40D85">
        <w:rPr>
          <w:rFonts w:ascii="Times New Roman" w:eastAsia="Times New Roman" w:hAnsi="Times New Roman" w:cs="Times New Roman"/>
          <w:kern w:val="0"/>
          <w:u w:val="single"/>
          <w14:ligatures w14:val="none"/>
        </w:rPr>
        <w:t xml:space="preserve">September 18 </w:t>
      </w:r>
      <w:r w:rsidRPr="00AF2A57">
        <w:rPr>
          <w:rFonts w:ascii="Times New Roman" w:eastAsia="Times New Roman" w:hAnsi="Times New Roman" w:cs="Times New Roman"/>
          <w:b/>
          <w:bCs/>
          <w:i/>
          <w:iCs/>
          <w:kern w:val="0"/>
          <w14:ligatures w14:val="none"/>
        </w:rPr>
        <w:t>Justice as Self-Ownership: Libertarianism</w:t>
      </w:r>
    </w:p>
    <w:p w14:paraId="2A57B932" w14:textId="79619CBA" w:rsidR="00AF2A57" w:rsidRDefault="00AF2A57" w:rsidP="00AF2A57">
      <w:pPr>
        <w:pStyle w:val="ListParagraph"/>
        <w:numPr>
          <w:ilvl w:val="0"/>
          <w:numId w:val="3"/>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Milton and Rose Friedman, Free to Choose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49-60)</w:t>
      </w:r>
    </w:p>
    <w:p w14:paraId="2A346EB4" w14:textId="600DD45E" w:rsidR="00AF2A57" w:rsidRDefault="00AF2A57" w:rsidP="00AF2A57">
      <w:pPr>
        <w:pStyle w:val="ListParagraph"/>
        <w:numPr>
          <w:ilvl w:val="0"/>
          <w:numId w:val="3"/>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Robert Nozick, Anarchy, State, and Utopia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60-73)</w:t>
      </w:r>
    </w:p>
    <w:p w14:paraId="4502B007" w14:textId="738F1416" w:rsidR="00AF2A57" w:rsidRPr="00AF2A57" w:rsidRDefault="00AF2A57" w:rsidP="00AF2A57">
      <w:pPr>
        <w:pStyle w:val="ListParagraph"/>
        <w:numPr>
          <w:ilvl w:val="0"/>
          <w:numId w:val="3"/>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John Locke, Second Treatise of Government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90-97)</w:t>
      </w:r>
      <w:r w:rsidRPr="00AF2A57">
        <w:rPr>
          <w:rFonts w:ascii="Times New Roman" w:eastAsia="Times New Roman" w:hAnsi="Times New Roman" w:cs="Times New Roman"/>
          <w:kern w:val="0"/>
          <w14:ligatures w14:val="none"/>
        </w:rPr>
        <w:br/>
      </w:r>
    </w:p>
    <w:p w14:paraId="260D22FD" w14:textId="0AF45CE2" w:rsidR="00AF2A57" w:rsidRPr="00770B50" w:rsidRDefault="00AF2A57" w:rsidP="00AF2A57">
      <w:pPr>
        <w:shd w:val="clear" w:color="auto" w:fill="FFFFFF"/>
        <w:rPr>
          <w:rFonts w:ascii="Times New Roman" w:eastAsia="Times New Roman" w:hAnsi="Times New Roman" w:cs="Times New Roman"/>
          <w:kern w:val="0"/>
          <w:u w:val="single"/>
          <w14:ligatures w14:val="none"/>
        </w:rPr>
      </w:pPr>
      <w:r w:rsidRPr="00F40D85">
        <w:rPr>
          <w:rFonts w:ascii="Times New Roman" w:eastAsia="Times New Roman" w:hAnsi="Times New Roman" w:cs="Times New Roman"/>
          <w:kern w:val="0"/>
          <w:u w:val="single"/>
          <w14:ligatures w14:val="none"/>
        </w:rPr>
        <w:t>September 25</w:t>
      </w:r>
      <w:r w:rsidR="00F40D85">
        <w:rPr>
          <w:rFonts w:ascii="Times New Roman" w:eastAsia="Times New Roman" w:hAnsi="Times New Roman" w:cs="Times New Roman"/>
          <w:kern w:val="0"/>
          <w:u w:val="single"/>
          <w14:ligatures w14:val="none"/>
        </w:rPr>
        <w:t xml:space="preserve"> </w:t>
      </w:r>
      <w:r w:rsidRPr="00F40D85">
        <w:rPr>
          <w:rFonts w:ascii="Times New Roman" w:eastAsia="Times New Roman" w:hAnsi="Times New Roman" w:cs="Times New Roman"/>
          <w:b/>
          <w:bCs/>
          <w:i/>
          <w:iCs/>
          <w:kern w:val="0"/>
          <w14:ligatures w14:val="none"/>
        </w:rPr>
        <w:t>Justice</w:t>
      </w:r>
      <w:r w:rsidRPr="00AF2A57">
        <w:rPr>
          <w:rFonts w:ascii="Times New Roman" w:eastAsia="Times New Roman" w:hAnsi="Times New Roman" w:cs="Times New Roman"/>
          <w:b/>
          <w:bCs/>
          <w:i/>
          <w:iCs/>
          <w:kern w:val="0"/>
          <w14:ligatures w14:val="none"/>
        </w:rPr>
        <w:t xml:space="preserve"> as Self-Ownership: Marxism</w:t>
      </w:r>
      <w:r w:rsidRPr="00AF2A57">
        <w:rPr>
          <w:rFonts w:ascii="Times New Roman" w:eastAsia="Times New Roman" w:hAnsi="Times New Roman" w:cs="Times New Roman"/>
          <w:kern w:val="0"/>
          <w14:ligatures w14:val="none"/>
        </w:rPr>
        <w:t xml:space="preserve"> </w:t>
      </w:r>
    </w:p>
    <w:p w14:paraId="225356CF" w14:textId="22297985" w:rsidR="00AF2A57" w:rsidRDefault="00AF2A57" w:rsidP="00AF2A57">
      <w:pPr>
        <w:pStyle w:val="ListParagraph"/>
        <w:numPr>
          <w:ilvl w:val="0"/>
          <w:numId w:val="6"/>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 xml:space="preserve">Karl Marx, Wage </w:t>
      </w:r>
      <w:proofErr w:type="gramStart"/>
      <w:r w:rsidRPr="00AF2A57">
        <w:rPr>
          <w:rFonts w:ascii="Times New Roman" w:eastAsia="Times New Roman" w:hAnsi="Times New Roman" w:cs="Times New Roman"/>
          <w:kern w:val="0"/>
          <w14:ligatures w14:val="none"/>
        </w:rPr>
        <w:t>Labour</w:t>
      </w:r>
      <w:proofErr w:type="gramEnd"/>
      <w:r w:rsidRPr="00AF2A57">
        <w:rPr>
          <w:rFonts w:ascii="Times New Roman" w:eastAsia="Times New Roman" w:hAnsi="Times New Roman" w:cs="Times New Roman"/>
          <w:kern w:val="0"/>
          <w14:ligatures w14:val="none"/>
        </w:rPr>
        <w:t xml:space="preserve"> and Capital **</w:t>
      </w:r>
    </w:p>
    <w:p w14:paraId="7ACE19F8" w14:textId="54254330" w:rsidR="00AF2A57" w:rsidRPr="00AF2A57" w:rsidRDefault="00AF2A57" w:rsidP="00AF2A57">
      <w:pPr>
        <w:pStyle w:val="ListParagraph"/>
        <w:numPr>
          <w:ilvl w:val="0"/>
          <w:numId w:val="6"/>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 xml:space="preserve">Debra </w:t>
      </w:r>
      <w:proofErr w:type="spellStart"/>
      <w:r w:rsidRPr="00AF2A57">
        <w:rPr>
          <w:rFonts w:ascii="Times New Roman" w:eastAsia="Times New Roman" w:hAnsi="Times New Roman" w:cs="Times New Roman"/>
          <w:kern w:val="0"/>
          <w14:ligatures w14:val="none"/>
        </w:rPr>
        <w:t>Satz</w:t>
      </w:r>
      <w:proofErr w:type="spellEnd"/>
      <w:r w:rsidRPr="00AF2A57">
        <w:rPr>
          <w:rFonts w:ascii="Times New Roman" w:eastAsia="Times New Roman" w:hAnsi="Times New Roman" w:cs="Times New Roman"/>
          <w:kern w:val="0"/>
          <w14:ligatures w14:val="none"/>
        </w:rPr>
        <w:t>, The Moral Limits of Markets: The Case of Human Kidneys **</w:t>
      </w:r>
      <w:r w:rsidRPr="00AF2A57">
        <w:rPr>
          <w:rFonts w:ascii="Times New Roman" w:eastAsia="Times New Roman" w:hAnsi="Times New Roman" w:cs="Times New Roman"/>
          <w:kern w:val="0"/>
          <w14:ligatures w14:val="none"/>
        </w:rPr>
        <w:br/>
      </w:r>
    </w:p>
    <w:p w14:paraId="54362D68" w14:textId="5B9C0F42" w:rsidR="00AF2A57" w:rsidRPr="00770B50"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u w:val="single"/>
          <w14:ligatures w14:val="none"/>
        </w:rPr>
        <w:t>Oct</w:t>
      </w:r>
      <w:r w:rsidRPr="00F40D85">
        <w:rPr>
          <w:rFonts w:ascii="Times New Roman" w:eastAsia="Times New Roman" w:hAnsi="Times New Roman" w:cs="Times New Roman"/>
          <w:kern w:val="0"/>
          <w:u w:val="single"/>
          <w14:ligatures w14:val="none"/>
        </w:rPr>
        <w:t>ober</w:t>
      </w:r>
      <w:r w:rsidRPr="00AF2A57">
        <w:rPr>
          <w:rFonts w:ascii="Times New Roman" w:eastAsia="Times New Roman" w:hAnsi="Times New Roman" w:cs="Times New Roman"/>
          <w:kern w:val="0"/>
          <w:u w:val="single"/>
          <w14:ligatures w14:val="none"/>
        </w:rPr>
        <w:t xml:space="preserve"> </w:t>
      </w:r>
      <w:r w:rsidRPr="00F40D85">
        <w:rPr>
          <w:rFonts w:ascii="Times New Roman" w:eastAsia="Times New Roman" w:hAnsi="Times New Roman" w:cs="Times New Roman"/>
          <w:kern w:val="0"/>
          <w:u w:val="single"/>
          <w14:ligatures w14:val="none"/>
        </w:rPr>
        <w:t>2</w:t>
      </w:r>
      <w:r w:rsidR="00F40D85">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Justice as Autonomy: Kantianism</w:t>
      </w:r>
    </w:p>
    <w:p w14:paraId="2C82B6C6" w14:textId="75BCF305" w:rsidR="00AF2A57" w:rsidRPr="00AF2A57" w:rsidRDefault="00AF2A57" w:rsidP="00AF2A57">
      <w:pPr>
        <w:pStyle w:val="ListParagraph"/>
        <w:numPr>
          <w:ilvl w:val="0"/>
          <w:numId w:val="7"/>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Immanuel Kant, Groundwork to a Metaphysics of Morals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pp.158-189)</w:t>
      </w:r>
      <w:r w:rsidRPr="00AF2A57">
        <w:rPr>
          <w:rFonts w:ascii="Times New Roman" w:eastAsia="Times New Roman" w:hAnsi="Times New Roman" w:cs="Times New Roman"/>
          <w:kern w:val="0"/>
          <w14:ligatures w14:val="none"/>
        </w:rPr>
        <w:br/>
      </w:r>
    </w:p>
    <w:p w14:paraId="6A667E64" w14:textId="2BDA8846" w:rsidR="00AF2A57" w:rsidRPr="00770B50" w:rsidRDefault="00AF2A57" w:rsidP="00AF2A57">
      <w:pPr>
        <w:shd w:val="clear" w:color="auto" w:fill="FFFFFF"/>
        <w:rPr>
          <w:rFonts w:ascii="Times New Roman" w:eastAsia="Times New Roman" w:hAnsi="Times New Roman" w:cs="Times New Roman"/>
          <w:kern w:val="0"/>
          <w:u w:val="single"/>
          <w14:ligatures w14:val="none"/>
        </w:rPr>
      </w:pPr>
      <w:r w:rsidRPr="00AF2A57">
        <w:rPr>
          <w:rFonts w:ascii="Times New Roman" w:eastAsia="Times New Roman" w:hAnsi="Times New Roman" w:cs="Times New Roman"/>
          <w:kern w:val="0"/>
          <w:u w:val="single"/>
          <w14:ligatures w14:val="none"/>
        </w:rPr>
        <w:t>Oct</w:t>
      </w:r>
      <w:r w:rsidRPr="00F40D85">
        <w:rPr>
          <w:rFonts w:ascii="Times New Roman" w:eastAsia="Times New Roman" w:hAnsi="Times New Roman" w:cs="Times New Roman"/>
          <w:kern w:val="0"/>
          <w:u w:val="single"/>
          <w14:ligatures w14:val="none"/>
        </w:rPr>
        <w:t>ober</w:t>
      </w:r>
      <w:r w:rsidRPr="00AF2A57">
        <w:rPr>
          <w:rFonts w:ascii="Times New Roman" w:eastAsia="Times New Roman" w:hAnsi="Times New Roman" w:cs="Times New Roman"/>
          <w:kern w:val="0"/>
          <w:u w:val="single"/>
          <w14:ligatures w14:val="none"/>
        </w:rPr>
        <w:t xml:space="preserve"> </w:t>
      </w:r>
      <w:r w:rsidRPr="00F40D85">
        <w:rPr>
          <w:rFonts w:ascii="Times New Roman" w:eastAsia="Times New Roman" w:hAnsi="Times New Roman" w:cs="Times New Roman"/>
          <w:kern w:val="0"/>
          <w:u w:val="single"/>
          <w14:ligatures w14:val="none"/>
        </w:rPr>
        <w:t>9</w:t>
      </w:r>
      <w:r w:rsidR="00770B50">
        <w:rPr>
          <w:rFonts w:ascii="Times New Roman" w:eastAsia="Times New Roman" w:hAnsi="Times New Roman" w:cs="Times New Roman"/>
          <w:kern w:val="0"/>
          <w:u w:val="single"/>
          <w14:ligatures w14:val="none"/>
        </w:rPr>
        <w:t xml:space="preserve"> </w:t>
      </w:r>
      <w:r w:rsidRPr="00AF2A57">
        <w:rPr>
          <w:rFonts w:ascii="Times New Roman" w:eastAsia="Times New Roman" w:hAnsi="Times New Roman" w:cs="Times New Roman"/>
          <w:b/>
          <w:bCs/>
          <w:i/>
          <w:iCs/>
          <w:kern w:val="0"/>
          <w14:ligatures w14:val="none"/>
        </w:rPr>
        <w:t>Justice as Fairness: Egalitarianism</w:t>
      </w:r>
    </w:p>
    <w:p w14:paraId="51B0AF8E" w14:textId="58F078EE" w:rsidR="00AF2A57" w:rsidRPr="00AF2A57" w:rsidRDefault="00AF2A57" w:rsidP="00AF2A57">
      <w:pPr>
        <w:pStyle w:val="ListParagraph"/>
        <w:numPr>
          <w:ilvl w:val="0"/>
          <w:numId w:val="7"/>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John Rawls, A Theory of Justice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w:t>
      </w:r>
      <w:r w:rsidR="00EB1471">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kern w:val="0"/>
          <w14:ligatures w14:val="none"/>
        </w:rPr>
        <w:t>203-226)</w:t>
      </w:r>
      <w:r w:rsidRPr="00AF2A57">
        <w:rPr>
          <w:rFonts w:ascii="Times New Roman" w:eastAsia="Times New Roman" w:hAnsi="Times New Roman" w:cs="Times New Roman"/>
          <w:kern w:val="0"/>
          <w14:ligatures w14:val="none"/>
        </w:rPr>
        <w:br/>
      </w:r>
    </w:p>
    <w:p w14:paraId="69A0575C" w14:textId="267B6B9C" w:rsidR="00AF2A57" w:rsidRPr="00770B50" w:rsidRDefault="00AF2A57" w:rsidP="00AF2A57">
      <w:pPr>
        <w:shd w:val="clear" w:color="auto" w:fill="FFFFFF"/>
        <w:rPr>
          <w:rFonts w:ascii="Times New Roman" w:eastAsia="Times New Roman" w:hAnsi="Times New Roman" w:cs="Times New Roman"/>
          <w:kern w:val="0"/>
          <w:u w:val="single"/>
          <w14:ligatures w14:val="none"/>
        </w:rPr>
      </w:pPr>
      <w:r w:rsidRPr="00F40D85">
        <w:rPr>
          <w:rFonts w:ascii="Times New Roman" w:eastAsia="Times New Roman" w:hAnsi="Times New Roman" w:cs="Times New Roman"/>
          <w:kern w:val="0"/>
          <w:u w:val="single"/>
          <w14:ligatures w14:val="none"/>
        </w:rPr>
        <w:t>October 16</w:t>
      </w:r>
      <w:r w:rsidR="00770B50">
        <w:rPr>
          <w:rFonts w:ascii="Times New Roman" w:eastAsia="Times New Roman" w:hAnsi="Times New Roman" w:cs="Times New Roman"/>
          <w:kern w:val="0"/>
          <w:u w:val="single"/>
          <w14:ligatures w14:val="none"/>
        </w:rPr>
        <w:t xml:space="preserve"> </w:t>
      </w:r>
      <w:r w:rsidRPr="00AF2A57">
        <w:rPr>
          <w:rFonts w:ascii="Times New Roman" w:eastAsia="Times New Roman" w:hAnsi="Times New Roman" w:cs="Times New Roman"/>
          <w:b/>
          <w:bCs/>
          <w:i/>
          <w:iCs/>
          <w:kern w:val="0"/>
          <w14:ligatures w14:val="none"/>
        </w:rPr>
        <w:t>Justice as Membership: Communitarianism</w:t>
      </w:r>
    </w:p>
    <w:p w14:paraId="4DC7458C" w14:textId="758BE2DE" w:rsidR="00AF2A57" w:rsidRDefault="00AF2A57" w:rsidP="00AF2A57">
      <w:pPr>
        <w:pStyle w:val="ListParagraph"/>
        <w:numPr>
          <w:ilvl w:val="0"/>
          <w:numId w:val="7"/>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Michael Sandel, Democracy’s Discontents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328-334)</w:t>
      </w:r>
    </w:p>
    <w:p w14:paraId="2BEB5B91" w14:textId="324D979C" w:rsidR="00AF2A57" w:rsidRPr="00AF2A57" w:rsidRDefault="00AF2A57" w:rsidP="00AF2A57">
      <w:pPr>
        <w:pStyle w:val="ListParagraph"/>
        <w:numPr>
          <w:ilvl w:val="0"/>
          <w:numId w:val="7"/>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 xml:space="preserve">Michael </w:t>
      </w:r>
      <w:proofErr w:type="spellStart"/>
      <w:r w:rsidRPr="00AF2A57">
        <w:rPr>
          <w:rFonts w:ascii="Times New Roman" w:eastAsia="Times New Roman" w:hAnsi="Times New Roman" w:cs="Times New Roman"/>
          <w:kern w:val="0"/>
          <w14:ligatures w14:val="none"/>
        </w:rPr>
        <w:t>Walzer</w:t>
      </w:r>
      <w:proofErr w:type="spellEnd"/>
      <w:r w:rsidRPr="00AF2A57">
        <w:rPr>
          <w:rFonts w:ascii="Times New Roman" w:eastAsia="Times New Roman" w:hAnsi="Times New Roman" w:cs="Times New Roman"/>
          <w:kern w:val="0"/>
          <w14:ligatures w14:val="none"/>
        </w:rPr>
        <w:t>, Spheres of Justice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335-342)</w:t>
      </w:r>
      <w:r w:rsidRPr="00AF2A57">
        <w:rPr>
          <w:rFonts w:ascii="Times New Roman" w:eastAsia="Times New Roman" w:hAnsi="Times New Roman" w:cs="Times New Roman"/>
          <w:kern w:val="0"/>
          <w14:ligatures w14:val="none"/>
        </w:rPr>
        <w:br/>
      </w:r>
    </w:p>
    <w:p w14:paraId="2A9CF4C1" w14:textId="2B70DF0F" w:rsidR="00AF2A57" w:rsidRPr="00770B50" w:rsidRDefault="00AF2A57" w:rsidP="00AF2A57">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u w:val="single"/>
          <w14:ligatures w14:val="none"/>
        </w:rPr>
        <w:t>Oct</w:t>
      </w:r>
      <w:r w:rsidR="00F40D85" w:rsidRPr="00F40D85">
        <w:rPr>
          <w:rFonts w:ascii="Times New Roman" w:eastAsia="Times New Roman" w:hAnsi="Times New Roman" w:cs="Times New Roman"/>
          <w:kern w:val="0"/>
          <w:u w:val="single"/>
          <w14:ligatures w14:val="none"/>
        </w:rPr>
        <w:t>ober</w:t>
      </w:r>
      <w:r w:rsidRPr="00AF2A57">
        <w:rPr>
          <w:rFonts w:ascii="Times New Roman" w:eastAsia="Times New Roman" w:hAnsi="Times New Roman" w:cs="Times New Roman"/>
          <w:kern w:val="0"/>
          <w:u w:val="single"/>
          <w14:ligatures w14:val="none"/>
        </w:rPr>
        <w:t xml:space="preserve"> 2</w:t>
      </w:r>
      <w:r w:rsidRPr="00F40D85">
        <w:rPr>
          <w:rFonts w:ascii="Times New Roman" w:eastAsia="Times New Roman" w:hAnsi="Times New Roman" w:cs="Times New Roman"/>
          <w:kern w:val="0"/>
          <w:u w:val="single"/>
          <w14:ligatures w14:val="none"/>
        </w:rPr>
        <w:t>3</w:t>
      </w:r>
      <w:r w:rsidR="00770B50">
        <w:rPr>
          <w:rFonts w:ascii="Times New Roman" w:eastAsia="Times New Roman" w:hAnsi="Times New Roman" w:cs="Times New Roman"/>
          <w:kern w:val="0"/>
          <w14:ligatures w14:val="none"/>
        </w:rPr>
        <w:t xml:space="preserve"> </w:t>
      </w:r>
      <w:r w:rsidRPr="00F40D85">
        <w:rPr>
          <w:rFonts w:ascii="Times New Roman" w:eastAsia="Times New Roman" w:hAnsi="Times New Roman" w:cs="Times New Roman"/>
          <w:b/>
          <w:bCs/>
          <w:i/>
          <w:iCs/>
          <w:kern w:val="0"/>
          <w14:ligatures w14:val="none"/>
        </w:rPr>
        <w:t>Reading Break</w:t>
      </w:r>
      <w:r w:rsidRPr="00AF2A57">
        <w:rPr>
          <w:rFonts w:ascii="Times New Roman" w:eastAsia="Times New Roman" w:hAnsi="Times New Roman" w:cs="Times New Roman"/>
          <w:b/>
          <w:bCs/>
          <w:i/>
          <w:iCs/>
          <w:kern w:val="0"/>
          <w14:ligatures w14:val="none"/>
        </w:rPr>
        <w:br/>
      </w:r>
    </w:p>
    <w:p w14:paraId="1B4969F3" w14:textId="283E9031" w:rsidR="00AF2A57" w:rsidRDefault="00AF2A57" w:rsidP="00AF2A57">
      <w:pPr>
        <w:shd w:val="clear" w:color="auto" w:fill="FFFFFF"/>
        <w:rPr>
          <w:rFonts w:ascii="Times New Roman" w:eastAsia="Times New Roman" w:hAnsi="Times New Roman" w:cs="Times New Roman"/>
          <w:b/>
          <w:bCs/>
          <w:i/>
          <w:iCs/>
          <w:kern w:val="0"/>
          <w14:ligatures w14:val="none"/>
        </w:rPr>
      </w:pPr>
      <w:r w:rsidRPr="00F40D85">
        <w:rPr>
          <w:rFonts w:ascii="Times New Roman" w:eastAsia="Times New Roman" w:hAnsi="Times New Roman" w:cs="Times New Roman"/>
          <w:kern w:val="0"/>
          <w:u w:val="single"/>
          <w14:ligatures w14:val="none"/>
        </w:rPr>
        <w:t>Oct</w:t>
      </w:r>
      <w:r w:rsidR="00F40D85" w:rsidRPr="00F40D85">
        <w:rPr>
          <w:rFonts w:ascii="Times New Roman" w:eastAsia="Times New Roman" w:hAnsi="Times New Roman" w:cs="Times New Roman"/>
          <w:kern w:val="0"/>
          <w:u w:val="single"/>
          <w14:ligatures w14:val="none"/>
        </w:rPr>
        <w:t>ober</w:t>
      </w:r>
      <w:r w:rsidRPr="00F40D85">
        <w:rPr>
          <w:rFonts w:ascii="Times New Roman" w:eastAsia="Times New Roman" w:hAnsi="Times New Roman" w:cs="Times New Roman"/>
          <w:kern w:val="0"/>
          <w:u w:val="single"/>
          <w14:ligatures w14:val="none"/>
        </w:rPr>
        <w:t xml:space="preserve"> 30</w:t>
      </w:r>
      <w:r w:rsidR="00770B50">
        <w:rPr>
          <w:rFonts w:ascii="Times New Roman" w:eastAsia="Times New Roman" w:hAnsi="Times New Roman" w:cs="Times New Roman"/>
          <w:kern w:val="0"/>
          <w:u w:val="single"/>
          <w14:ligatures w14:val="none"/>
        </w:rPr>
        <w:t xml:space="preserve"> </w:t>
      </w:r>
      <w:r w:rsidRPr="00F40D85">
        <w:rPr>
          <w:rFonts w:ascii="Times New Roman" w:eastAsia="Times New Roman" w:hAnsi="Times New Roman" w:cs="Times New Roman"/>
          <w:b/>
          <w:bCs/>
          <w:i/>
          <w:iCs/>
          <w:kern w:val="0"/>
          <w14:ligatures w14:val="none"/>
        </w:rPr>
        <w:t>Mid-term Exam</w:t>
      </w:r>
      <w:r w:rsidR="00770B50">
        <w:rPr>
          <w:rFonts w:ascii="Times New Roman" w:eastAsia="Times New Roman" w:hAnsi="Times New Roman" w:cs="Times New Roman"/>
          <w:b/>
          <w:bCs/>
          <w:i/>
          <w:iCs/>
          <w:kern w:val="0"/>
          <w14:ligatures w14:val="none"/>
        </w:rPr>
        <w:t xml:space="preserve"> </w:t>
      </w:r>
      <w:r w:rsidR="00EB1471">
        <w:rPr>
          <w:rFonts w:ascii="Times New Roman" w:eastAsia="Times New Roman" w:hAnsi="Times New Roman" w:cs="Times New Roman"/>
          <w:b/>
          <w:bCs/>
          <w:i/>
          <w:iCs/>
          <w:kern w:val="0"/>
          <w14:ligatures w14:val="none"/>
        </w:rPr>
        <w:t xml:space="preserve">Online: </w:t>
      </w:r>
      <w:hyperlink r:id="rId6" w:history="1">
        <w:r w:rsidR="00EB1471" w:rsidRPr="00EB1471">
          <w:rPr>
            <w:rStyle w:val="Hyperlink"/>
            <w:rFonts w:ascii="Times New Roman" w:eastAsia="Times New Roman" w:hAnsi="Times New Roman" w:cs="Times New Roman"/>
            <w:kern w:val="0"/>
            <w14:ligatures w14:val="none"/>
          </w:rPr>
          <w:t>https://carleton-ca.zoom.us/j/98663850280</w:t>
        </w:r>
      </w:hyperlink>
    </w:p>
    <w:p w14:paraId="57C8542C" w14:textId="77777777" w:rsidR="00AF2A57" w:rsidRDefault="00AF2A57" w:rsidP="00AF2A57">
      <w:pPr>
        <w:shd w:val="clear" w:color="auto" w:fill="FFFFFF"/>
        <w:rPr>
          <w:rFonts w:ascii="Times New Roman" w:eastAsia="Times New Roman" w:hAnsi="Times New Roman" w:cs="Times New Roman"/>
          <w:kern w:val="0"/>
          <w14:ligatures w14:val="none"/>
        </w:rPr>
      </w:pPr>
    </w:p>
    <w:p w14:paraId="6F0C30C7" w14:textId="76B904F0" w:rsidR="00F40D85" w:rsidRPr="00770B50" w:rsidRDefault="00AF2A57" w:rsidP="00AF2A57">
      <w:pPr>
        <w:shd w:val="clear" w:color="auto" w:fill="FFFFFF"/>
        <w:rPr>
          <w:rFonts w:ascii="Times New Roman" w:eastAsia="Times New Roman" w:hAnsi="Times New Roman" w:cs="Times New Roman"/>
          <w:kern w:val="0"/>
          <w:u w:val="single"/>
          <w14:ligatures w14:val="none"/>
        </w:rPr>
      </w:pPr>
      <w:r w:rsidRPr="00F40D85">
        <w:rPr>
          <w:rFonts w:ascii="Times New Roman" w:eastAsia="Times New Roman" w:hAnsi="Times New Roman" w:cs="Times New Roman"/>
          <w:kern w:val="0"/>
          <w:u w:val="single"/>
          <w14:ligatures w14:val="none"/>
        </w:rPr>
        <w:t>November 6</w:t>
      </w:r>
      <w:r w:rsidR="00770B50">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 xml:space="preserve">Justice as </w:t>
      </w:r>
      <w:r w:rsidRPr="00F40D85">
        <w:rPr>
          <w:rFonts w:ascii="Times New Roman" w:eastAsia="Times New Roman" w:hAnsi="Times New Roman" w:cs="Times New Roman"/>
          <w:b/>
          <w:bCs/>
          <w:i/>
          <w:iCs/>
          <w:kern w:val="0"/>
          <w14:ligatures w14:val="none"/>
        </w:rPr>
        <w:t>Neutrality and the Case of Marriage Equality</w:t>
      </w:r>
    </w:p>
    <w:p w14:paraId="463178F8" w14:textId="11582489" w:rsidR="00F40D85" w:rsidRDefault="00AF2A57" w:rsidP="00F40D85">
      <w:pPr>
        <w:pStyle w:val="ListParagraph"/>
        <w:numPr>
          <w:ilvl w:val="0"/>
          <w:numId w:val="9"/>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John Rawls, Political Liberalism (</w:t>
      </w:r>
      <w:r w:rsidR="00EB1471">
        <w:rPr>
          <w:rFonts w:ascii="Times New Roman" w:eastAsia="Times New Roman" w:hAnsi="Times New Roman" w:cs="Times New Roman"/>
          <w:kern w:val="0"/>
          <w14:ligatures w14:val="none"/>
        </w:rPr>
        <w:t xml:space="preserve">reader </w:t>
      </w:r>
      <w:r w:rsidRPr="00F40D85">
        <w:rPr>
          <w:rFonts w:ascii="Times New Roman" w:eastAsia="Times New Roman" w:hAnsi="Times New Roman" w:cs="Times New Roman"/>
          <w:kern w:val="0"/>
          <w14:ligatures w14:val="none"/>
        </w:rPr>
        <w:t>pp.343-358)</w:t>
      </w:r>
    </w:p>
    <w:p w14:paraId="4F09757F" w14:textId="16AF11CC" w:rsidR="00F40D85" w:rsidRDefault="00AF2A57" w:rsidP="00F40D85">
      <w:pPr>
        <w:pStyle w:val="ListParagraph"/>
        <w:numPr>
          <w:ilvl w:val="0"/>
          <w:numId w:val="9"/>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Michael Sandel, Political Liberalism (</w:t>
      </w:r>
      <w:r w:rsidR="00EB1471">
        <w:rPr>
          <w:rFonts w:ascii="Times New Roman" w:eastAsia="Times New Roman" w:hAnsi="Times New Roman" w:cs="Times New Roman"/>
          <w:kern w:val="0"/>
          <w14:ligatures w14:val="none"/>
        </w:rPr>
        <w:t xml:space="preserve">reader </w:t>
      </w:r>
      <w:r w:rsidRPr="00F40D85">
        <w:rPr>
          <w:rFonts w:ascii="Times New Roman" w:eastAsia="Times New Roman" w:hAnsi="Times New Roman" w:cs="Times New Roman"/>
          <w:kern w:val="0"/>
          <w14:ligatures w14:val="none"/>
        </w:rPr>
        <w:t>pp.359-377)</w:t>
      </w:r>
    </w:p>
    <w:p w14:paraId="28AF76B8" w14:textId="25548BFB" w:rsidR="00F40D85" w:rsidRDefault="00AF2A57" w:rsidP="00F40D85">
      <w:pPr>
        <w:pStyle w:val="ListParagraph"/>
        <w:numPr>
          <w:ilvl w:val="0"/>
          <w:numId w:val="9"/>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Goodridge v. Dept of Public Health (</w:t>
      </w:r>
      <w:r w:rsidR="00EB1471">
        <w:rPr>
          <w:rFonts w:ascii="Times New Roman" w:eastAsia="Times New Roman" w:hAnsi="Times New Roman" w:cs="Times New Roman"/>
          <w:kern w:val="0"/>
          <w14:ligatures w14:val="none"/>
        </w:rPr>
        <w:t xml:space="preserve">reader </w:t>
      </w:r>
      <w:r w:rsidRPr="00F40D85">
        <w:rPr>
          <w:rFonts w:ascii="Times New Roman" w:eastAsia="Times New Roman" w:hAnsi="Times New Roman" w:cs="Times New Roman"/>
          <w:kern w:val="0"/>
          <w14:ligatures w14:val="none"/>
        </w:rPr>
        <w:t>pp.379-383)</w:t>
      </w:r>
    </w:p>
    <w:p w14:paraId="4E7361A0" w14:textId="57F22727" w:rsidR="00AF2A57" w:rsidRPr="00F40D85" w:rsidRDefault="00AF2A57" w:rsidP="00F40D85">
      <w:pPr>
        <w:pStyle w:val="ListParagraph"/>
        <w:numPr>
          <w:ilvl w:val="0"/>
          <w:numId w:val="9"/>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Michael Kinsley, Abolish Marriage (</w:t>
      </w:r>
      <w:r w:rsidR="00EB1471">
        <w:rPr>
          <w:rFonts w:ascii="Times New Roman" w:eastAsia="Times New Roman" w:hAnsi="Times New Roman" w:cs="Times New Roman"/>
          <w:kern w:val="0"/>
          <w14:ligatures w14:val="none"/>
        </w:rPr>
        <w:t xml:space="preserve">reader </w:t>
      </w:r>
      <w:r w:rsidRPr="00F40D85">
        <w:rPr>
          <w:rFonts w:ascii="Times New Roman" w:eastAsia="Times New Roman" w:hAnsi="Times New Roman" w:cs="Times New Roman"/>
          <w:kern w:val="0"/>
          <w14:ligatures w14:val="none"/>
        </w:rPr>
        <w:t>pp.383-384)</w:t>
      </w:r>
      <w:r w:rsidRPr="00F40D85">
        <w:rPr>
          <w:rFonts w:ascii="Times New Roman" w:eastAsia="Times New Roman" w:hAnsi="Times New Roman" w:cs="Times New Roman"/>
          <w:kern w:val="0"/>
          <w14:ligatures w14:val="none"/>
        </w:rPr>
        <w:br/>
      </w:r>
    </w:p>
    <w:p w14:paraId="2520BEF2" w14:textId="242A092F" w:rsidR="00AF2A57" w:rsidRPr="0071173C" w:rsidRDefault="00AF2A57" w:rsidP="00AF2A57">
      <w:pPr>
        <w:shd w:val="clear" w:color="auto" w:fill="FFFFFF"/>
        <w:rPr>
          <w:rFonts w:ascii="Times New Roman" w:eastAsia="Times New Roman" w:hAnsi="Times New Roman" w:cs="Times New Roman"/>
          <w:i/>
          <w:iCs/>
          <w:kern w:val="0"/>
          <w:u w:val="single"/>
          <w14:ligatures w14:val="none"/>
        </w:rPr>
      </w:pPr>
      <w:r w:rsidRPr="00F40D85">
        <w:rPr>
          <w:rFonts w:ascii="Times New Roman" w:eastAsia="Times New Roman" w:hAnsi="Times New Roman" w:cs="Times New Roman"/>
          <w:kern w:val="0"/>
          <w:u w:val="single"/>
          <w14:ligatures w14:val="none"/>
        </w:rPr>
        <w:t>November 13</w:t>
      </w:r>
      <w:r w:rsidR="00770B50">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Justice as Restitution</w:t>
      </w:r>
      <w:r w:rsidRPr="0071173C">
        <w:rPr>
          <w:rFonts w:ascii="Times New Roman" w:eastAsia="Times New Roman" w:hAnsi="Times New Roman" w:cs="Times New Roman"/>
          <w:b/>
          <w:bCs/>
          <w:i/>
          <w:iCs/>
          <w:kern w:val="0"/>
          <w14:ligatures w14:val="none"/>
        </w:rPr>
        <w:t xml:space="preserve"> and the Case of </w:t>
      </w:r>
      <w:r w:rsidRPr="00AF2A57">
        <w:rPr>
          <w:rFonts w:ascii="Times New Roman" w:eastAsia="Times New Roman" w:hAnsi="Times New Roman" w:cs="Times New Roman"/>
          <w:b/>
          <w:bCs/>
          <w:i/>
          <w:iCs/>
          <w:kern w:val="0"/>
          <w14:ligatures w14:val="none"/>
        </w:rPr>
        <w:t>Affirmative Action</w:t>
      </w:r>
    </w:p>
    <w:p w14:paraId="5B41DAC3" w14:textId="0EBC3116" w:rsidR="00F40D85" w:rsidRDefault="00AF2A57" w:rsidP="00F40D85">
      <w:pPr>
        <w:pStyle w:val="ListParagraph"/>
        <w:numPr>
          <w:ilvl w:val="0"/>
          <w:numId w:val="8"/>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Ronald Dworkin, Bakke’s Case: Are Quotas Unfair (</w:t>
      </w:r>
      <w:r w:rsidR="00EB1471">
        <w:rPr>
          <w:rFonts w:ascii="Times New Roman" w:eastAsia="Times New Roman" w:hAnsi="Times New Roman" w:cs="Times New Roman"/>
          <w:kern w:val="0"/>
          <w14:ligatures w14:val="none"/>
        </w:rPr>
        <w:t xml:space="preserve">reader </w:t>
      </w:r>
      <w:r w:rsidRPr="00F40D85">
        <w:rPr>
          <w:rFonts w:ascii="Times New Roman" w:eastAsia="Times New Roman" w:hAnsi="Times New Roman" w:cs="Times New Roman"/>
          <w:kern w:val="0"/>
          <w14:ligatures w14:val="none"/>
        </w:rPr>
        <w:t>pp. 249-255)</w:t>
      </w:r>
    </w:p>
    <w:p w14:paraId="23FDD4AB" w14:textId="640DA2DB" w:rsidR="00F40D85" w:rsidRDefault="00AF2A57" w:rsidP="00F40D85">
      <w:pPr>
        <w:pStyle w:val="ListParagraph"/>
        <w:numPr>
          <w:ilvl w:val="0"/>
          <w:numId w:val="8"/>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Charles Mills, Racial Liberalism **</w:t>
      </w:r>
    </w:p>
    <w:p w14:paraId="57BFD585" w14:textId="3FDF062A" w:rsidR="00AF2A57" w:rsidRPr="00F40D85" w:rsidRDefault="00AF2A57" w:rsidP="00F40D85">
      <w:pPr>
        <w:pStyle w:val="ListParagraph"/>
        <w:numPr>
          <w:ilvl w:val="0"/>
          <w:numId w:val="8"/>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Kwame Anthony Appiah, Group Rights and Racial Affirmative Action **</w:t>
      </w:r>
      <w:r w:rsidRPr="00F40D85">
        <w:rPr>
          <w:rFonts w:ascii="Times New Roman" w:eastAsia="Times New Roman" w:hAnsi="Times New Roman" w:cs="Times New Roman"/>
          <w:kern w:val="0"/>
          <w14:ligatures w14:val="none"/>
        </w:rPr>
        <w:br/>
      </w:r>
    </w:p>
    <w:p w14:paraId="21C6B8D9" w14:textId="7795CFE6" w:rsidR="00AF2A57" w:rsidRPr="00770B50" w:rsidRDefault="00AF2A57" w:rsidP="00AF2A57">
      <w:pPr>
        <w:shd w:val="clear" w:color="auto" w:fill="FFFFFF"/>
        <w:rPr>
          <w:rFonts w:ascii="Times New Roman" w:eastAsia="Times New Roman" w:hAnsi="Times New Roman" w:cs="Times New Roman"/>
          <w:kern w:val="0"/>
          <w:u w:val="single"/>
          <w14:ligatures w14:val="none"/>
        </w:rPr>
      </w:pPr>
      <w:r w:rsidRPr="00F40D85">
        <w:rPr>
          <w:rFonts w:ascii="Times New Roman" w:eastAsia="Times New Roman" w:hAnsi="Times New Roman" w:cs="Times New Roman"/>
          <w:kern w:val="0"/>
          <w:u w:val="single"/>
          <w14:ligatures w14:val="none"/>
        </w:rPr>
        <w:t xml:space="preserve">November </w:t>
      </w:r>
      <w:r w:rsidRPr="00770B50">
        <w:rPr>
          <w:rFonts w:ascii="Times New Roman" w:eastAsia="Times New Roman" w:hAnsi="Times New Roman" w:cs="Times New Roman"/>
          <w:kern w:val="0"/>
          <w:u w:val="single"/>
          <w14:ligatures w14:val="none"/>
        </w:rPr>
        <w:t>20</w:t>
      </w:r>
      <w:r w:rsidR="00770B50">
        <w:rPr>
          <w:rFonts w:ascii="Times New Roman" w:eastAsia="Times New Roman" w:hAnsi="Times New Roman" w:cs="Times New Roman"/>
          <w:kern w:val="0"/>
          <w14:ligatures w14:val="none"/>
        </w:rPr>
        <w:t xml:space="preserve"> </w:t>
      </w:r>
      <w:r w:rsidRPr="00770B50">
        <w:rPr>
          <w:rFonts w:ascii="Times New Roman" w:eastAsia="Times New Roman" w:hAnsi="Times New Roman" w:cs="Times New Roman"/>
          <w:b/>
          <w:bCs/>
          <w:i/>
          <w:iCs/>
          <w:kern w:val="0"/>
          <w14:ligatures w14:val="none"/>
        </w:rPr>
        <w:t>Justice</w:t>
      </w:r>
      <w:r w:rsidRPr="00F40D85">
        <w:rPr>
          <w:rFonts w:ascii="Times New Roman" w:eastAsia="Times New Roman" w:hAnsi="Times New Roman" w:cs="Times New Roman"/>
          <w:b/>
          <w:bCs/>
          <w:i/>
          <w:iCs/>
          <w:kern w:val="0"/>
          <w14:ligatures w14:val="none"/>
        </w:rPr>
        <w:t xml:space="preserve"> as </w:t>
      </w:r>
      <w:r w:rsidR="0071173C">
        <w:rPr>
          <w:rFonts w:ascii="Times New Roman" w:eastAsia="Times New Roman" w:hAnsi="Times New Roman" w:cs="Times New Roman"/>
          <w:b/>
          <w:bCs/>
          <w:i/>
          <w:iCs/>
          <w:kern w:val="0"/>
          <w14:ligatures w14:val="none"/>
        </w:rPr>
        <w:t>Non-Exploitation</w:t>
      </w:r>
      <w:r w:rsidRPr="00F40D85">
        <w:rPr>
          <w:rFonts w:ascii="Times New Roman" w:eastAsia="Times New Roman" w:hAnsi="Times New Roman" w:cs="Times New Roman"/>
          <w:b/>
          <w:bCs/>
          <w:i/>
          <w:iCs/>
          <w:kern w:val="0"/>
          <w14:ligatures w14:val="none"/>
        </w:rPr>
        <w:t xml:space="preserve"> and the Cases of Surrogacy and </w:t>
      </w:r>
      <w:r w:rsidR="00F40D85">
        <w:rPr>
          <w:rFonts w:ascii="Times New Roman" w:eastAsia="Times New Roman" w:hAnsi="Times New Roman" w:cs="Times New Roman"/>
          <w:b/>
          <w:bCs/>
          <w:i/>
          <w:iCs/>
          <w:kern w:val="0"/>
          <w14:ligatures w14:val="none"/>
        </w:rPr>
        <w:t>Prostitution</w:t>
      </w:r>
      <w:r w:rsidRPr="00F40D85">
        <w:rPr>
          <w:rFonts w:ascii="Times New Roman" w:eastAsia="Times New Roman" w:hAnsi="Times New Roman" w:cs="Times New Roman"/>
          <w:b/>
          <w:bCs/>
          <w:i/>
          <w:iCs/>
          <w:kern w:val="0"/>
          <w14:ligatures w14:val="none"/>
        </w:rPr>
        <w:t xml:space="preserve"> </w:t>
      </w:r>
    </w:p>
    <w:p w14:paraId="17CF4DBD" w14:textId="25F62A42" w:rsidR="00F40D85" w:rsidRDefault="00F40D85" w:rsidP="00F40D85">
      <w:pPr>
        <w:pStyle w:val="ListParagraph"/>
        <w:numPr>
          <w:ilvl w:val="0"/>
          <w:numId w:val="6"/>
        </w:num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14:ligatures w14:val="none"/>
        </w:rPr>
        <w:t>Elizabeth Anderson, Is Women’s Labor a Commodity? (</w:t>
      </w:r>
      <w:r w:rsidR="00EB1471">
        <w:rPr>
          <w:rFonts w:ascii="Times New Roman" w:eastAsia="Times New Roman" w:hAnsi="Times New Roman" w:cs="Times New Roman"/>
          <w:kern w:val="0"/>
          <w14:ligatures w14:val="none"/>
        </w:rPr>
        <w:t xml:space="preserve">reader </w:t>
      </w:r>
      <w:r w:rsidRPr="00AF2A57">
        <w:rPr>
          <w:rFonts w:ascii="Times New Roman" w:eastAsia="Times New Roman" w:hAnsi="Times New Roman" w:cs="Times New Roman"/>
          <w:kern w:val="0"/>
          <w14:ligatures w14:val="none"/>
        </w:rPr>
        <w:t>pp. 144-156)</w:t>
      </w:r>
    </w:p>
    <w:p w14:paraId="6B9D97A4" w14:textId="33166E7D" w:rsidR="00F40D85" w:rsidRPr="00F40D85" w:rsidRDefault="00F40D85" w:rsidP="00F40D85">
      <w:pPr>
        <w:pStyle w:val="ListParagraph"/>
        <w:numPr>
          <w:ilvl w:val="0"/>
          <w:numId w:val="6"/>
        </w:numPr>
        <w:shd w:val="clear" w:color="auto" w:fill="FFFFFF"/>
        <w:rPr>
          <w:rFonts w:ascii="Times New Roman" w:eastAsia="Times New Roman" w:hAnsi="Times New Roman" w:cs="Times New Roman"/>
          <w:kern w:val="0"/>
          <w14:ligatures w14:val="none"/>
        </w:rPr>
      </w:pPr>
      <w:r w:rsidRPr="00F40D85">
        <w:rPr>
          <w:rFonts w:ascii="Times New Roman" w:hAnsi="Times New Roman" w:cs="Times New Roman"/>
        </w:rPr>
        <w:t xml:space="preserve">Laurie </w:t>
      </w:r>
      <w:proofErr w:type="spellStart"/>
      <w:r w:rsidRPr="00F40D85">
        <w:rPr>
          <w:rFonts w:ascii="Times New Roman" w:hAnsi="Times New Roman" w:cs="Times New Roman"/>
        </w:rPr>
        <w:t>Shrage</w:t>
      </w:r>
      <w:proofErr w:type="spellEnd"/>
      <w:r w:rsidRPr="00F40D85">
        <w:rPr>
          <w:rFonts w:ascii="Times New Roman" w:hAnsi="Times New Roman" w:cs="Times New Roman"/>
        </w:rPr>
        <w:t>, Should Feminists Oppose Prostitution?</w:t>
      </w:r>
      <w:r w:rsidR="00770B50">
        <w:rPr>
          <w:rFonts w:ascii="Times New Roman" w:hAnsi="Times New Roman" w:cs="Times New Roman"/>
        </w:rPr>
        <w:t xml:space="preserve"> </w:t>
      </w:r>
      <w:r>
        <w:rPr>
          <w:rFonts w:ascii="Times New Roman" w:hAnsi="Times New Roman" w:cs="Times New Roman"/>
        </w:rPr>
        <w:t>**</w:t>
      </w:r>
    </w:p>
    <w:p w14:paraId="151E6526" w14:textId="5BED47B3" w:rsidR="00AF2A57" w:rsidRPr="00AF2A57" w:rsidRDefault="00AF2A57" w:rsidP="00AF2A57">
      <w:pPr>
        <w:pStyle w:val="ListParagraph"/>
        <w:shd w:val="clear" w:color="auto" w:fill="FFFFFF"/>
        <w:rPr>
          <w:rFonts w:ascii="Times New Roman" w:eastAsia="Times New Roman" w:hAnsi="Times New Roman" w:cs="Times New Roman"/>
          <w:kern w:val="0"/>
          <w14:ligatures w14:val="none"/>
        </w:rPr>
      </w:pPr>
    </w:p>
    <w:p w14:paraId="739F0210" w14:textId="2C6AF9C7" w:rsidR="00F40D85" w:rsidRPr="00770B50" w:rsidRDefault="00AF2A57" w:rsidP="00AF2A57">
      <w:pPr>
        <w:shd w:val="clear" w:color="auto" w:fill="FFFFFF"/>
        <w:rPr>
          <w:rFonts w:ascii="Times New Roman" w:eastAsia="Times New Roman" w:hAnsi="Times New Roman" w:cs="Times New Roman"/>
          <w:kern w:val="0"/>
          <w:u w:val="single"/>
          <w14:ligatures w14:val="none"/>
        </w:rPr>
      </w:pPr>
      <w:r w:rsidRPr="00AF2A57">
        <w:rPr>
          <w:rFonts w:ascii="Times New Roman" w:eastAsia="Times New Roman" w:hAnsi="Times New Roman" w:cs="Times New Roman"/>
          <w:kern w:val="0"/>
          <w:u w:val="single"/>
          <w14:ligatures w14:val="none"/>
        </w:rPr>
        <w:t>Nov</w:t>
      </w:r>
      <w:r w:rsidR="00F40D85" w:rsidRPr="00F40D85">
        <w:rPr>
          <w:rFonts w:ascii="Times New Roman" w:eastAsia="Times New Roman" w:hAnsi="Times New Roman" w:cs="Times New Roman"/>
          <w:kern w:val="0"/>
          <w:u w:val="single"/>
          <w14:ligatures w14:val="none"/>
        </w:rPr>
        <w:t>ember</w:t>
      </w:r>
      <w:r w:rsidRPr="00AF2A57">
        <w:rPr>
          <w:rFonts w:ascii="Times New Roman" w:eastAsia="Times New Roman" w:hAnsi="Times New Roman" w:cs="Times New Roman"/>
          <w:kern w:val="0"/>
          <w:u w:val="single"/>
          <w14:ligatures w14:val="none"/>
        </w:rPr>
        <w:t xml:space="preserve"> 2</w:t>
      </w:r>
      <w:r w:rsidRPr="00770B50">
        <w:rPr>
          <w:rFonts w:ascii="Times New Roman" w:eastAsia="Times New Roman" w:hAnsi="Times New Roman" w:cs="Times New Roman"/>
          <w:kern w:val="0"/>
          <w:u w:val="single"/>
          <w14:ligatures w14:val="none"/>
        </w:rPr>
        <w:t>7</w:t>
      </w:r>
      <w:r w:rsidR="00770B50">
        <w:rPr>
          <w:rFonts w:ascii="Times New Roman" w:eastAsia="Times New Roman" w:hAnsi="Times New Roman" w:cs="Times New Roman"/>
          <w:kern w:val="0"/>
          <w14:ligatures w14:val="none"/>
        </w:rPr>
        <w:t xml:space="preserve"> </w:t>
      </w:r>
      <w:r w:rsidRPr="00AF2A57">
        <w:rPr>
          <w:rFonts w:ascii="Times New Roman" w:eastAsia="Times New Roman" w:hAnsi="Times New Roman" w:cs="Times New Roman"/>
          <w:b/>
          <w:bCs/>
          <w:i/>
          <w:iCs/>
          <w:kern w:val="0"/>
          <w14:ligatures w14:val="none"/>
        </w:rPr>
        <w:t xml:space="preserve">Justice as </w:t>
      </w:r>
      <w:r w:rsidR="00F40D85" w:rsidRPr="00F40D85">
        <w:rPr>
          <w:rFonts w:ascii="Times New Roman" w:eastAsia="Times New Roman" w:hAnsi="Times New Roman" w:cs="Times New Roman"/>
          <w:b/>
          <w:bCs/>
          <w:i/>
          <w:iCs/>
          <w:kern w:val="0"/>
          <w14:ligatures w14:val="none"/>
        </w:rPr>
        <w:t>Non-Membership and the Case of Global Aid</w:t>
      </w:r>
    </w:p>
    <w:p w14:paraId="486EAD29" w14:textId="05F5A468" w:rsidR="00F40D85" w:rsidRDefault="00AF2A57" w:rsidP="00F40D85">
      <w:pPr>
        <w:pStyle w:val="ListParagraph"/>
        <w:numPr>
          <w:ilvl w:val="0"/>
          <w:numId w:val="10"/>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Thomas Pogge, Eradicating Systemic Poverty</w:t>
      </w:r>
      <w:r w:rsidR="00F40D85" w:rsidRPr="00F40D85">
        <w:rPr>
          <w:rFonts w:ascii="Times New Roman" w:eastAsia="Times New Roman" w:hAnsi="Times New Roman" w:cs="Times New Roman"/>
          <w:kern w:val="0"/>
          <w14:ligatures w14:val="none"/>
        </w:rPr>
        <w:t>,</w:t>
      </w:r>
      <w:r w:rsidR="00F40D85">
        <w:rPr>
          <w:rFonts w:ascii="Times New Roman" w:eastAsia="Times New Roman" w:hAnsi="Times New Roman" w:cs="Times New Roman"/>
          <w:kern w:val="0"/>
          <w14:ligatures w14:val="none"/>
        </w:rPr>
        <w:t xml:space="preserve"> </w:t>
      </w:r>
      <w:r w:rsidRPr="00F40D85">
        <w:rPr>
          <w:rFonts w:ascii="Times New Roman" w:eastAsia="Times New Roman" w:hAnsi="Times New Roman" w:cs="Times New Roman"/>
          <w:kern w:val="0"/>
          <w14:ligatures w14:val="none"/>
        </w:rPr>
        <w:t>**</w:t>
      </w:r>
    </w:p>
    <w:p w14:paraId="0223E30B" w14:textId="709457B5" w:rsidR="00AF2A57" w:rsidRPr="00F40D85" w:rsidRDefault="00AF2A57" w:rsidP="00F40D85">
      <w:pPr>
        <w:pStyle w:val="ListParagraph"/>
        <w:numPr>
          <w:ilvl w:val="0"/>
          <w:numId w:val="10"/>
        </w:numPr>
        <w:shd w:val="clear" w:color="auto" w:fill="FFFFFF"/>
        <w:rPr>
          <w:rFonts w:ascii="Times New Roman" w:eastAsia="Times New Roman" w:hAnsi="Times New Roman" w:cs="Times New Roman"/>
          <w:kern w:val="0"/>
          <w14:ligatures w14:val="none"/>
        </w:rPr>
      </w:pPr>
      <w:r w:rsidRPr="00F40D85">
        <w:rPr>
          <w:rFonts w:ascii="Times New Roman" w:eastAsia="Times New Roman" w:hAnsi="Times New Roman" w:cs="Times New Roman"/>
          <w:kern w:val="0"/>
          <w14:ligatures w14:val="none"/>
        </w:rPr>
        <w:t>Peter Singer, Famine, Affluence, and Morality, **</w:t>
      </w:r>
      <w:r w:rsidRPr="00F40D85">
        <w:rPr>
          <w:rFonts w:ascii="Times New Roman" w:eastAsia="Times New Roman" w:hAnsi="Times New Roman" w:cs="Times New Roman"/>
          <w:kern w:val="0"/>
          <w14:ligatures w14:val="none"/>
        </w:rPr>
        <w:br/>
      </w:r>
    </w:p>
    <w:p w14:paraId="49C173C7" w14:textId="0627C451" w:rsidR="00770B50" w:rsidRDefault="00AF2A57" w:rsidP="00770B50">
      <w:pPr>
        <w:shd w:val="clear" w:color="auto" w:fill="FFFFFF"/>
        <w:rPr>
          <w:rFonts w:ascii="Times New Roman" w:eastAsia="Times New Roman" w:hAnsi="Times New Roman" w:cs="Times New Roman"/>
          <w:kern w:val="0"/>
          <w14:ligatures w14:val="none"/>
        </w:rPr>
      </w:pPr>
      <w:r w:rsidRPr="00AF2A57">
        <w:rPr>
          <w:rFonts w:ascii="Times New Roman" w:eastAsia="Times New Roman" w:hAnsi="Times New Roman" w:cs="Times New Roman"/>
          <w:kern w:val="0"/>
          <w:u w:val="single"/>
          <w14:ligatures w14:val="none"/>
        </w:rPr>
        <w:t>Dec</w:t>
      </w:r>
      <w:r w:rsidR="00F40D85" w:rsidRPr="00F40D85">
        <w:rPr>
          <w:rFonts w:ascii="Times New Roman" w:eastAsia="Times New Roman" w:hAnsi="Times New Roman" w:cs="Times New Roman"/>
          <w:kern w:val="0"/>
          <w:u w:val="single"/>
          <w14:ligatures w14:val="none"/>
        </w:rPr>
        <w:t>ember</w:t>
      </w:r>
      <w:r w:rsidRPr="00AF2A57">
        <w:rPr>
          <w:rFonts w:ascii="Times New Roman" w:eastAsia="Times New Roman" w:hAnsi="Times New Roman" w:cs="Times New Roman"/>
          <w:kern w:val="0"/>
          <w:u w:val="single"/>
          <w14:ligatures w14:val="none"/>
        </w:rPr>
        <w:t xml:space="preserve"> </w:t>
      </w:r>
      <w:r w:rsidR="0071173C">
        <w:rPr>
          <w:rFonts w:ascii="Times New Roman" w:eastAsia="Times New Roman" w:hAnsi="Times New Roman" w:cs="Times New Roman"/>
          <w:kern w:val="0"/>
          <w:u w:val="single"/>
          <w14:ligatures w14:val="none"/>
        </w:rPr>
        <w:t>4</w:t>
      </w:r>
      <w:r w:rsidR="00770B50">
        <w:rPr>
          <w:rFonts w:ascii="Times New Roman" w:eastAsia="Times New Roman" w:hAnsi="Times New Roman" w:cs="Times New Roman"/>
          <w:kern w:val="0"/>
          <w:u w:val="single"/>
          <w14:ligatures w14:val="none"/>
        </w:rPr>
        <w:t xml:space="preserve"> </w:t>
      </w:r>
      <w:bookmarkStart w:id="0" w:name="_Hlk111550436"/>
      <w:r w:rsidR="00EB1471">
        <w:rPr>
          <w:rFonts w:ascii="Times New Roman" w:eastAsia="Times New Roman" w:hAnsi="Times New Roman" w:cs="Times New Roman"/>
          <w:b/>
          <w:bCs/>
          <w:i/>
          <w:iCs/>
          <w:kern w:val="0"/>
          <w14:ligatures w14:val="none"/>
        </w:rPr>
        <w:t xml:space="preserve">Virtual Exam Discussion/Office Hours </w:t>
      </w:r>
      <w:hyperlink r:id="rId7" w:history="1">
        <w:r w:rsidR="00EB1471" w:rsidRPr="00866B0F">
          <w:rPr>
            <w:rStyle w:val="Hyperlink"/>
            <w:rFonts w:ascii="Times New Roman" w:eastAsia="Times New Roman" w:hAnsi="Times New Roman" w:cs="Times New Roman"/>
            <w:kern w:val="0"/>
            <w14:ligatures w14:val="none"/>
          </w:rPr>
          <w:t>https://carleton-ca.zoom.us/j/93359508606</w:t>
        </w:r>
      </w:hyperlink>
    </w:p>
    <w:p w14:paraId="2AC1A536" w14:textId="65B5DC0B" w:rsidR="00EB1471" w:rsidRPr="00EB1471" w:rsidRDefault="00EB1471" w:rsidP="00770B50">
      <w:pPr>
        <w:shd w:val="clear" w:color="auto" w:fill="FFFFFF"/>
        <w:rPr>
          <w:rFonts w:ascii="Times New Roman" w:eastAsia="Times New Roman" w:hAnsi="Times New Roman" w:cs="Times New Roman"/>
          <w:b/>
          <w:bCs/>
          <w:i/>
          <w:iCs/>
          <w:kern w:val="0"/>
          <w14:ligatures w14:val="none"/>
        </w:rPr>
        <w:sectPr w:rsidR="00EB1471" w:rsidRPr="00EB1471" w:rsidSect="00435340">
          <w:pgSz w:w="12240" w:h="15840"/>
          <w:pgMar w:top="446" w:right="1440" w:bottom="720" w:left="1440" w:header="144" w:footer="0" w:gutter="0"/>
          <w:cols w:space="720"/>
          <w:docGrid w:linePitch="360"/>
        </w:sectPr>
      </w:pPr>
    </w:p>
    <w:p w14:paraId="61EBD80A" w14:textId="2AD28B40" w:rsidR="00770B50" w:rsidRPr="00770B50" w:rsidRDefault="00EB1471" w:rsidP="00770B50">
      <w:pPr>
        <w:rPr>
          <w:rFonts w:ascii="Times New Roman" w:eastAsia="Calibri" w:hAnsi="Times New Roman" w:cs="Times New Roman"/>
          <w:b/>
          <w:bCs/>
          <w:sz w:val="22"/>
          <w:szCs w:val="22"/>
        </w:rPr>
      </w:pPr>
      <w:bookmarkStart w:id="1" w:name="_Hlk111550520"/>
      <w:bookmarkStart w:id="2" w:name="_Hlk111550455"/>
      <w:r>
        <w:rPr>
          <w:rFonts w:ascii="Times New Roman" w:eastAsia="Calibri" w:hAnsi="Times New Roman" w:cs="Times New Roman"/>
          <w:b/>
          <w:bCs/>
          <w:sz w:val="22"/>
          <w:szCs w:val="22"/>
        </w:rPr>
        <w:lastRenderedPageBreak/>
        <w:t>D</w:t>
      </w:r>
      <w:r w:rsidR="00770B50" w:rsidRPr="00770B50">
        <w:rPr>
          <w:rFonts w:ascii="Times New Roman" w:eastAsia="Calibri" w:hAnsi="Times New Roman" w:cs="Times New Roman"/>
          <w:b/>
          <w:bCs/>
          <w:sz w:val="22"/>
          <w:szCs w:val="22"/>
        </w:rPr>
        <w:t>epartment of Philosophy and Carleton University Policies (Fall/Winter 2024-25)</w:t>
      </w:r>
    </w:p>
    <w:bookmarkEnd w:id="1"/>
    <w:p w14:paraId="2FCBE627" w14:textId="77777777" w:rsidR="00770B50" w:rsidRPr="00770B50" w:rsidRDefault="00770B50" w:rsidP="00770B50">
      <w:pPr>
        <w:rPr>
          <w:rFonts w:ascii="Times New Roman" w:eastAsia="Calibri" w:hAnsi="Times New Roman" w:cs="Times New Roman"/>
          <w:b/>
          <w:bCs/>
          <w:sz w:val="22"/>
          <w:szCs w:val="22"/>
          <w:u w:val="single"/>
        </w:rPr>
      </w:pPr>
    </w:p>
    <w:p w14:paraId="60B383B3" w14:textId="4BECF2DB"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Assignments:</w:t>
      </w:r>
      <w:r>
        <w:rPr>
          <w:rFonts w:ascii="Times New Roman" w:eastAsia="Calibri" w:hAnsi="Times New Roman" w:cs="Times New Roman"/>
          <w:b/>
          <w:bCs/>
          <w:sz w:val="22"/>
          <w:szCs w:val="22"/>
          <w:u w:val="single"/>
        </w:rPr>
        <w:t xml:space="preserve"> </w:t>
      </w:r>
      <w:r w:rsidRPr="00770B50">
        <w:rPr>
          <w:rFonts w:ascii="Times New Roman" w:eastAsia="Calibri" w:hAnsi="Times New Roman" w:cs="Times New Roman"/>
          <w:sz w:val="22"/>
          <w:szCs w:val="22"/>
        </w:rPr>
        <w:t xml:space="preserve">Please follow your professor’s instructions on how assignments will be handled electronically.  There will be NO hard copies placed in the essay box this coming year.  </w:t>
      </w:r>
    </w:p>
    <w:p w14:paraId="61D052ED" w14:textId="77777777" w:rsidR="00770B50" w:rsidRPr="00770B50" w:rsidRDefault="00770B50" w:rsidP="00770B50">
      <w:pPr>
        <w:rPr>
          <w:rFonts w:ascii="Times New Roman" w:eastAsia="Calibri" w:hAnsi="Times New Roman" w:cs="Times New Roman"/>
          <w:sz w:val="22"/>
          <w:szCs w:val="22"/>
        </w:rPr>
      </w:pPr>
    </w:p>
    <w:bookmarkEnd w:id="0"/>
    <w:p w14:paraId="725FE033" w14:textId="5EDCD84A"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Evaluation:</w:t>
      </w:r>
      <w:r>
        <w:rPr>
          <w:rFonts w:ascii="Times New Roman" w:eastAsia="Calibri" w:hAnsi="Times New Roman" w:cs="Times New Roman"/>
          <w:b/>
          <w:bCs/>
          <w:sz w:val="22"/>
          <w:szCs w:val="22"/>
          <w:u w:val="single"/>
        </w:rPr>
        <w:t xml:space="preserve"> </w:t>
      </w:r>
      <w:r w:rsidRPr="00770B50">
        <w:rPr>
          <w:rFonts w:ascii="Times New Roman" w:eastAsia="Calibri" w:hAnsi="Times New Roman" w:cs="Times New Roman"/>
          <w:sz w:val="22"/>
          <w:szCs w:val="22"/>
        </w:rPr>
        <w:t>Standing in a course is determined by the course instructor subject to the approval of the Faculty Dean.  This means that grades submitted by the instructor may be subject to revision.  No grades are final until they have been approved by the Dean.</w:t>
      </w:r>
    </w:p>
    <w:p w14:paraId="6328F7B1" w14:textId="77777777" w:rsidR="00770B50" w:rsidRPr="00770B50" w:rsidRDefault="00770B50" w:rsidP="00770B50">
      <w:pPr>
        <w:rPr>
          <w:rFonts w:ascii="Times New Roman" w:eastAsia="Calibri" w:hAnsi="Times New Roman" w:cs="Times New Roman"/>
          <w:sz w:val="22"/>
          <w:szCs w:val="22"/>
        </w:rPr>
      </w:pPr>
    </w:p>
    <w:p w14:paraId="34333998" w14:textId="1C0DC8CD"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Deferrals for Term Work:</w:t>
      </w:r>
      <w:r>
        <w:rPr>
          <w:rFonts w:ascii="Times New Roman" w:eastAsia="Calibri" w:hAnsi="Times New Roman" w:cs="Times New Roman"/>
          <w:b/>
          <w:bCs/>
          <w:sz w:val="22"/>
          <w:szCs w:val="22"/>
          <w:u w:val="single"/>
        </w:rPr>
        <w:t xml:space="preserve"> </w:t>
      </w:r>
      <w:r w:rsidRPr="00770B50">
        <w:rPr>
          <w:rFonts w:ascii="Times New Roman" w:eastAsia="Calibri" w:hAnsi="Times New Roman" w:cs="Times New Roman"/>
          <w:sz w:val="22"/>
          <w:szCs w:val="22"/>
        </w:rPr>
        <w:t>If students are unable to co</w:t>
      </w:r>
      <w:r>
        <w:rPr>
          <w:rFonts w:ascii="Times New Roman" w:eastAsia="Calibri" w:hAnsi="Times New Roman" w:cs="Times New Roman"/>
          <w:sz w:val="22"/>
          <w:szCs w:val="22"/>
        </w:rPr>
        <w:t>m</w:t>
      </w:r>
      <w:r w:rsidRPr="00770B50">
        <w:rPr>
          <w:rFonts w:ascii="Times New Roman" w:eastAsia="Calibri" w:hAnsi="Times New Roman" w:cs="Times New Roman"/>
          <w:sz w:val="22"/>
          <w:szCs w:val="22"/>
        </w:rPr>
        <w:t xml:space="preserve">plete term work because of illness or other circumstances beyond their control, they should contact their course instructor no later than </w:t>
      </w:r>
      <w:r w:rsidRPr="00770B50">
        <w:rPr>
          <w:rFonts w:ascii="Times New Roman" w:eastAsia="Calibri" w:hAnsi="Times New Roman" w:cs="Times New Roman"/>
          <w:i/>
          <w:sz w:val="22"/>
          <w:szCs w:val="22"/>
        </w:rPr>
        <w:t>three working days</w:t>
      </w:r>
      <w:r w:rsidRPr="00770B50">
        <w:rPr>
          <w:rFonts w:ascii="Times New Roman" w:eastAsia="Calibri" w:hAnsi="Times New Roman" w:cs="Times New Roman"/>
          <w:sz w:val="22"/>
          <w:szCs w:val="22"/>
        </w:rPr>
        <w:t xml:space="preserve"> of the due date.  Normally, any deferred term work will be completed by the last day of the term.  Term work cannot be deferred by the Registrar.  </w:t>
      </w:r>
    </w:p>
    <w:p w14:paraId="2C3551DD" w14:textId="77777777" w:rsidR="00770B50" w:rsidRPr="00770B50" w:rsidRDefault="00770B50" w:rsidP="00770B50">
      <w:pPr>
        <w:rPr>
          <w:rFonts w:ascii="Times New Roman" w:eastAsia="Calibri" w:hAnsi="Times New Roman" w:cs="Times New Roman"/>
          <w:sz w:val="22"/>
          <w:szCs w:val="22"/>
        </w:rPr>
      </w:pPr>
    </w:p>
    <w:p w14:paraId="4D0807C6" w14:textId="5A8EFDB4"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Deferrals for Final Exams:</w:t>
      </w:r>
      <w:r>
        <w:rPr>
          <w:rFonts w:ascii="Times New Roman" w:eastAsia="Calibri" w:hAnsi="Times New Roman" w:cs="Times New Roman"/>
          <w:b/>
          <w:bCs/>
          <w:sz w:val="22"/>
          <w:szCs w:val="22"/>
          <w:u w:val="single"/>
        </w:rPr>
        <w:t xml:space="preserve"> </w:t>
      </w:r>
      <w:r w:rsidRPr="00770B50">
        <w:rPr>
          <w:rFonts w:ascii="Times New Roman" w:hAnsi="Times New Roman" w:cs="Times New Roman"/>
          <w:sz w:val="22"/>
          <w:szCs w:val="22"/>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770B50">
        <w:rPr>
          <w:rFonts w:ascii="Times New Roman" w:hAnsi="Times New Roman" w:cs="Times New Roman"/>
          <w:i/>
          <w:sz w:val="22"/>
          <w:szCs w:val="22"/>
        </w:rPr>
        <w:t>three working days</w:t>
      </w:r>
      <w:r w:rsidRPr="00770B50">
        <w:rPr>
          <w:rFonts w:ascii="Times New Roman" w:hAnsi="Times New Roman" w:cs="Times New Roman"/>
          <w:sz w:val="22"/>
          <w:szCs w:val="22"/>
        </w:rPr>
        <w:t xml:space="preserve"> after the original due date (as per the University Regulations in </w:t>
      </w:r>
      <w:hyperlink r:id="rId8" w:anchor="deferred-final-exams" w:history="1">
        <w:r w:rsidRPr="00770B50">
          <w:rPr>
            <w:rStyle w:val="Hyperlink"/>
            <w:rFonts w:ascii="Times New Roman" w:hAnsi="Times New Roman" w:cs="Times New Roman"/>
            <w:sz w:val="22"/>
            <w:szCs w:val="22"/>
          </w:rPr>
          <w:t>Section 4.3 of the Undergraduate Calendar</w:t>
        </w:r>
      </w:hyperlink>
      <w:r w:rsidRPr="00770B50">
        <w:rPr>
          <w:rFonts w:ascii="Times New Roman" w:hAnsi="Times New Roman" w:cs="Times New Roman"/>
          <w:sz w:val="22"/>
          <w:szCs w:val="22"/>
        </w:rPr>
        <w:t xml:space="preserve">). Visit the </w:t>
      </w:r>
      <w:hyperlink r:id="rId9" w:history="1">
        <w:r w:rsidRPr="00770B50">
          <w:rPr>
            <w:rStyle w:val="Hyperlink"/>
            <w:rFonts w:ascii="Times New Roman" w:hAnsi="Times New Roman" w:cs="Times New Roman"/>
            <w:sz w:val="22"/>
            <w:szCs w:val="22"/>
          </w:rPr>
          <w:t>Registrar’s Office</w:t>
        </w:r>
      </w:hyperlink>
      <w:r w:rsidRPr="00770B50">
        <w:rPr>
          <w:rFonts w:ascii="Times New Roman" w:hAnsi="Times New Roman" w:cs="Times New Roman"/>
          <w:sz w:val="22"/>
          <w:szCs w:val="22"/>
        </w:rPr>
        <w:t xml:space="preserve"> for further information.  </w:t>
      </w:r>
    </w:p>
    <w:p w14:paraId="481F168A" w14:textId="77777777" w:rsidR="00770B50" w:rsidRPr="00770B50" w:rsidRDefault="00770B50" w:rsidP="00770B50">
      <w:pPr>
        <w:rPr>
          <w:rFonts w:ascii="Times New Roman" w:eastAsia="Calibri" w:hAnsi="Times New Roman" w:cs="Times New Roman"/>
          <w:sz w:val="22"/>
          <w:szCs w:val="22"/>
        </w:rPr>
      </w:pPr>
    </w:p>
    <w:p w14:paraId="6CC30221" w14:textId="5037B1BE"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Plagiarism:</w:t>
      </w:r>
      <w:r>
        <w:rPr>
          <w:rFonts w:ascii="Times New Roman" w:eastAsia="Calibri" w:hAnsi="Times New Roman" w:cs="Times New Roman"/>
          <w:b/>
          <w:bCs/>
          <w:sz w:val="22"/>
          <w:szCs w:val="22"/>
          <w:u w:val="single"/>
        </w:rPr>
        <w:t xml:space="preserve"> </w:t>
      </w:r>
      <w:r w:rsidRPr="00770B50">
        <w:rPr>
          <w:rFonts w:ascii="Times New Roman" w:eastAsia="Calibri" w:hAnsi="Times New Roman" w:cs="Times New Roman"/>
          <w:sz w:val="22"/>
          <w:szCs w:val="22"/>
        </w:rPr>
        <w:t>It is the responsibility of each student to understand the meaning of ‘plagiarism’ as defined in the Undergraduate or Graduate Calendars, and to avoid both committing plagiarism and aiding or abetting plagiarism by other students.  (</w:t>
      </w:r>
      <w:hyperlink r:id="rId10" w:anchor="academic-integrity-policy" w:history="1">
        <w:r w:rsidRPr="00770B50">
          <w:rPr>
            <w:rStyle w:val="Hyperlink"/>
            <w:rFonts w:ascii="Times New Roman" w:eastAsia="Calibri" w:hAnsi="Times New Roman" w:cs="Times New Roman"/>
            <w:sz w:val="22"/>
            <w:szCs w:val="22"/>
          </w:rPr>
          <w:t>Section 10.1 of the Undergraduate Calendar Academic Regulations</w:t>
        </w:r>
      </w:hyperlink>
      <w:r w:rsidRPr="00770B50">
        <w:rPr>
          <w:rFonts w:ascii="Times New Roman" w:eastAsia="Calibri" w:hAnsi="Times New Roman" w:cs="Times New Roman"/>
          <w:sz w:val="22"/>
          <w:szCs w:val="22"/>
        </w:rPr>
        <w:t>)</w:t>
      </w:r>
    </w:p>
    <w:p w14:paraId="10359710" w14:textId="77777777" w:rsidR="00770B50" w:rsidRPr="00770B50" w:rsidRDefault="00770B50" w:rsidP="00770B50">
      <w:pPr>
        <w:rPr>
          <w:rFonts w:ascii="Times New Roman" w:eastAsia="Calibri" w:hAnsi="Times New Roman" w:cs="Times New Roman"/>
          <w:sz w:val="22"/>
          <w:szCs w:val="22"/>
        </w:rPr>
      </w:pPr>
    </w:p>
    <w:p w14:paraId="241A270D" w14:textId="44E32606"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Academic Accommodation:</w:t>
      </w:r>
      <w:r>
        <w:rPr>
          <w:rFonts w:ascii="Times New Roman" w:eastAsia="Calibri" w:hAnsi="Times New Roman" w:cs="Times New Roman"/>
          <w:b/>
          <w:bCs/>
          <w:sz w:val="22"/>
          <w:szCs w:val="22"/>
          <w:u w:val="single"/>
        </w:rPr>
        <w:t xml:space="preserve"> </w:t>
      </w:r>
      <w:r w:rsidRPr="00770B50">
        <w:rPr>
          <w:rFonts w:ascii="Times New Roman" w:hAnsi="Times New Roman" w:cs="Times New Roman"/>
          <w:sz w:val="22"/>
          <w:szCs w:val="22"/>
          <w:lang w:bidi="pa-IN"/>
        </w:rPr>
        <w:t>You may need special arrangements to meet your academic obligations during the term:</w:t>
      </w:r>
    </w:p>
    <w:p w14:paraId="612CABD9" w14:textId="77777777" w:rsidR="00770B50" w:rsidRPr="00770B50" w:rsidRDefault="00770B50" w:rsidP="00770B50">
      <w:pPr>
        <w:pStyle w:val="ListParagraph"/>
        <w:numPr>
          <w:ilvl w:val="0"/>
          <w:numId w:val="12"/>
        </w:numPr>
        <w:ind w:left="284" w:hanging="284"/>
        <w:rPr>
          <w:rFonts w:ascii="Times New Roman" w:hAnsi="Times New Roman" w:cs="Times New Roman"/>
          <w:sz w:val="22"/>
          <w:szCs w:val="22"/>
          <w:lang w:bidi="pa-IN"/>
        </w:rPr>
      </w:pPr>
      <w:r w:rsidRPr="00770B50">
        <w:rPr>
          <w:rFonts w:ascii="Times New Roman" w:hAnsi="Times New Roman" w:cs="Times New Roman"/>
          <w:i/>
          <w:sz w:val="22"/>
          <w:szCs w:val="22"/>
          <w:lang w:bidi="pa-IN"/>
        </w:rPr>
        <w:t>Pregnancy or religious obligation</w:t>
      </w:r>
      <w:r w:rsidRPr="00770B50">
        <w:rPr>
          <w:rFonts w:ascii="Times New Roman" w:hAnsi="Times New Roman" w:cs="Times New Roman"/>
          <w:sz w:val="22"/>
          <w:szCs w:val="22"/>
          <w:lang w:bidi="pa-IN"/>
        </w:rPr>
        <w:t xml:space="preserve">: write to your professor with any requests for academic accommodation during the first two weeks of class, or as soon as possible after the need for accommodation is known to exist. For more details visit the </w:t>
      </w:r>
      <w:hyperlink r:id="rId11" w:history="1">
        <w:r w:rsidRPr="00770B50">
          <w:rPr>
            <w:rStyle w:val="Hyperlink"/>
            <w:rFonts w:ascii="Times New Roman" w:hAnsi="Times New Roman" w:cs="Times New Roman"/>
            <w:sz w:val="22"/>
            <w:szCs w:val="22"/>
            <w:lang w:bidi="pa-IN"/>
          </w:rPr>
          <w:t>EDC</w:t>
        </w:r>
      </w:hyperlink>
      <w:r w:rsidRPr="00770B50">
        <w:rPr>
          <w:rFonts w:ascii="Times New Roman" w:hAnsi="Times New Roman" w:cs="Times New Roman"/>
          <w:sz w:val="22"/>
          <w:szCs w:val="22"/>
          <w:lang w:bidi="pa-IN"/>
        </w:rPr>
        <w:t xml:space="preserve"> website.  </w:t>
      </w:r>
    </w:p>
    <w:p w14:paraId="09C97E20" w14:textId="77777777" w:rsidR="00770B50" w:rsidRPr="00770B50" w:rsidRDefault="00770B50" w:rsidP="00770B50">
      <w:pPr>
        <w:pStyle w:val="ListParagraph"/>
        <w:numPr>
          <w:ilvl w:val="0"/>
          <w:numId w:val="12"/>
        </w:numPr>
        <w:ind w:left="284" w:hanging="284"/>
        <w:rPr>
          <w:rFonts w:ascii="Times New Roman" w:eastAsia="Calibri" w:hAnsi="Times New Roman" w:cs="Times New Roman"/>
          <w:sz w:val="22"/>
          <w:szCs w:val="22"/>
        </w:rPr>
      </w:pPr>
      <w:r w:rsidRPr="00770B50">
        <w:rPr>
          <w:rFonts w:ascii="Times New Roman" w:hAnsi="Times New Roman" w:cs="Times New Roman"/>
          <w:bCs/>
          <w:i/>
          <w:color w:val="000000"/>
          <w:sz w:val="22"/>
          <w:szCs w:val="22"/>
          <w:lang w:bidi="pa-IN"/>
        </w:rPr>
        <w:t>Academic accommodations for students with disabilities:</w:t>
      </w:r>
      <w:r w:rsidRPr="00770B50">
        <w:rPr>
          <w:rFonts w:ascii="Times New Roman" w:hAnsi="Times New Roman" w:cs="Times New Roman"/>
          <w:bCs/>
          <w:color w:val="000000"/>
          <w:sz w:val="22"/>
          <w:szCs w:val="22"/>
          <w:lang w:bidi="pa-IN"/>
        </w:rPr>
        <w:t xml:space="preserve"> </w:t>
      </w:r>
      <w:r w:rsidRPr="00770B50">
        <w:rPr>
          <w:rFonts w:ascii="Times New Roman" w:hAnsi="Times New Roman" w:cs="Times New Roman"/>
          <w:color w:val="000000"/>
          <w:sz w:val="22"/>
          <w:szCs w:val="22"/>
          <w:lang w:bidi="pa-IN"/>
        </w:rPr>
        <w:t xml:space="preserve">The </w:t>
      </w:r>
      <w:hyperlink r:id="rId12" w:history="1">
        <w:r w:rsidRPr="00770B50">
          <w:rPr>
            <w:rStyle w:val="Hyperlink"/>
            <w:rFonts w:ascii="Times New Roman" w:hAnsi="Times New Roman" w:cs="Times New Roman"/>
            <w:bCs/>
            <w:sz w:val="22"/>
            <w:szCs w:val="22"/>
            <w:lang w:bidi="pa-IN"/>
          </w:rPr>
          <w:t>Paul Menton Centre</w:t>
        </w:r>
      </w:hyperlink>
      <w:r w:rsidRPr="00770B50">
        <w:rPr>
          <w:rFonts w:ascii="Times New Roman" w:hAnsi="Times New Roman" w:cs="Times New Roman"/>
          <w:color w:val="000000"/>
          <w:sz w:val="22"/>
          <w:szCs w:val="22"/>
          <w:lang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3" w:history="1">
        <w:r w:rsidRPr="00770B50">
          <w:rPr>
            <w:rFonts w:ascii="Times New Roman" w:hAnsi="Times New Roman" w:cs="Times New Roman"/>
            <w:color w:val="000000"/>
            <w:sz w:val="22"/>
            <w:szCs w:val="22"/>
            <w:lang w:bidi="pa-IN"/>
          </w:rPr>
          <w:t>pmc@carleton.ca</w:t>
        </w:r>
      </w:hyperlink>
      <w:r w:rsidRPr="00770B50">
        <w:rPr>
          <w:rFonts w:ascii="Times New Roman" w:hAnsi="Times New Roman" w:cs="Times New Roman"/>
          <w:color w:val="000000"/>
          <w:sz w:val="22"/>
          <w:szCs w:val="22"/>
          <w:lang w:bidi="pa-IN"/>
        </w:rPr>
        <w:t xml:space="preserve"> for a formal evaluation. If you are already registered with the PMC, contact your PMC coordinator to send your </w:t>
      </w:r>
      <w:r w:rsidRPr="00770B50">
        <w:rPr>
          <w:rFonts w:ascii="Times New Roman" w:hAnsi="Times New Roman" w:cs="Times New Roman"/>
          <w:bCs/>
          <w:iCs/>
          <w:color w:val="000000"/>
          <w:sz w:val="22"/>
          <w:szCs w:val="22"/>
          <w:lang w:bidi="pa-IN"/>
        </w:rPr>
        <w:t>Letter of Accommodation</w:t>
      </w:r>
      <w:r w:rsidRPr="00770B50">
        <w:rPr>
          <w:rFonts w:ascii="Times New Roman" w:hAnsi="Times New Roman" w:cs="Times New Roman"/>
          <w:color w:val="000000"/>
          <w:sz w:val="22"/>
          <w:szCs w:val="22"/>
          <w:lang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11F84062" w14:textId="77777777" w:rsidR="00770B50" w:rsidRPr="00770B50" w:rsidRDefault="00770B50" w:rsidP="00770B50">
      <w:pPr>
        <w:pStyle w:val="ListParagraph"/>
        <w:numPr>
          <w:ilvl w:val="0"/>
          <w:numId w:val="12"/>
        </w:numPr>
        <w:ind w:left="284" w:hanging="284"/>
        <w:rPr>
          <w:rFonts w:ascii="Times New Roman" w:eastAsia="Calibri" w:hAnsi="Times New Roman" w:cs="Times New Roman"/>
          <w:sz w:val="22"/>
          <w:szCs w:val="22"/>
        </w:rPr>
      </w:pPr>
      <w:r w:rsidRPr="00770B50">
        <w:rPr>
          <w:rFonts w:ascii="Times New Roman" w:hAnsi="Times New Roman" w:cs="Times New Roman"/>
          <w:i/>
          <w:color w:val="313131"/>
          <w:sz w:val="22"/>
          <w:szCs w:val="22"/>
          <w:shd w:val="clear" w:color="auto" w:fill="FFFFFF"/>
        </w:rPr>
        <w:t>Survivors of Sexual Violence</w:t>
      </w:r>
      <w:r w:rsidRPr="00770B50">
        <w:rPr>
          <w:rFonts w:ascii="Times New Roman" w:hAnsi="Times New Roman" w:cs="Times New Roman"/>
          <w:color w:val="313131"/>
          <w:sz w:val="22"/>
          <w:szCs w:val="22"/>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4" w:history="1">
        <w:r w:rsidRPr="00770B50">
          <w:rPr>
            <w:rStyle w:val="Hyperlink"/>
            <w:rFonts w:ascii="Times New Roman" w:hAnsi="Times New Roman" w:cs="Times New Roman"/>
            <w:sz w:val="22"/>
            <w:szCs w:val="22"/>
            <w:shd w:val="clear" w:color="auto" w:fill="FFFFFF"/>
          </w:rPr>
          <w:t>Carleton’s Sexual Violence Policy</w:t>
        </w:r>
      </w:hyperlink>
      <w:r w:rsidRPr="00770B50">
        <w:rPr>
          <w:rFonts w:ascii="Times New Roman" w:hAnsi="Times New Roman" w:cs="Times New Roman"/>
          <w:color w:val="313131"/>
          <w:sz w:val="22"/>
          <w:szCs w:val="22"/>
          <w:shd w:val="clear" w:color="auto" w:fill="FFFFFF"/>
        </w:rPr>
        <w:t>.</w:t>
      </w:r>
    </w:p>
    <w:p w14:paraId="146A5EAC" w14:textId="0E5A8A33" w:rsidR="00770B50" w:rsidRPr="00770B50" w:rsidRDefault="00770B50" w:rsidP="00770B50">
      <w:pPr>
        <w:pStyle w:val="ListParagraph"/>
        <w:numPr>
          <w:ilvl w:val="0"/>
          <w:numId w:val="12"/>
        </w:numPr>
        <w:ind w:left="284" w:hanging="284"/>
        <w:rPr>
          <w:rFonts w:ascii="Times New Roman" w:hAnsi="Times New Roman" w:cs="Times New Roman"/>
          <w:sz w:val="22"/>
          <w:szCs w:val="22"/>
          <w:u w:val="single"/>
        </w:rPr>
      </w:pPr>
      <w:r w:rsidRPr="00770B50">
        <w:rPr>
          <w:rFonts w:ascii="Times New Roman" w:hAnsi="Times New Roman" w:cs="Times New Roman"/>
          <w:i/>
          <w:sz w:val="22"/>
          <w:szCs w:val="22"/>
        </w:rPr>
        <w:t>Accommodation for</w:t>
      </w:r>
      <w:hyperlink r:id="rId15" w:history="1">
        <w:r w:rsidRPr="00770B50">
          <w:rPr>
            <w:rStyle w:val="Hyperlink"/>
            <w:rFonts w:ascii="Times New Roman" w:hAnsi="Times New Roman" w:cs="Times New Roman"/>
            <w:sz w:val="22"/>
            <w:szCs w:val="22"/>
          </w:rPr>
          <w:t xml:space="preserve"> Student Activities</w:t>
        </w:r>
      </w:hyperlink>
      <w:r w:rsidRPr="00770B50">
        <w:rPr>
          <w:rFonts w:ascii="Times New Roman" w:hAnsi="Times New Roman" w:cs="Times New Roman"/>
          <w:i/>
          <w:sz w:val="22"/>
          <w:szCs w:val="22"/>
        </w:rPr>
        <w:t>:</w:t>
      </w:r>
      <w:r w:rsidRPr="00770B50">
        <w:rPr>
          <w:rFonts w:ascii="Times New Roman" w:hAnsi="Times New Roman" w:cs="Times New Roman"/>
          <w:sz w:val="22"/>
          <w:szCs w:val="22"/>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770B50">
        <w:rPr>
          <w:rFonts w:ascii="Times New Roman" w:hAnsi="Times New Roman" w:cs="Times New Roman"/>
          <w:sz w:val="22"/>
          <w:szCs w:val="22"/>
        </w:rPr>
        <w:t xml:space="preserve"> </w:t>
      </w:r>
    </w:p>
    <w:p w14:paraId="4FBEAF65" w14:textId="77777777" w:rsidR="00770B50" w:rsidRPr="00770B50" w:rsidRDefault="00770B50" w:rsidP="00770B50">
      <w:pPr>
        <w:rPr>
          <w:rFonts w:ascii="Times New Roman" w:eastAsia="Calibri" w:hAnsi="Times New Roman" w:cs="Times New Roman"/>
          <w:b/>
          <w:bCs/>
          <w:sz w:val="22"/>
          <w:szCs w:val="22"/>
          <w:u w:val="single"/>
        </w:rPr>
      </w:pPr>
      <w:bookmarkStart w:id="3" w:name="_Hlk111550471"/>
      <w:r w:rsidRPr="00770B50">
        <w:rPr>
          <w:rFonts w:ascii="Times New Roman" w:eastAsia="Calibri" w:hAnsi="Times New Roman" w:cs="Times New Roman"/>
          <w:b/>
          <w:bCs/>
          <w:sz w:val="22"/>
          <w:szCs w:val="22"/>
          <w:u w:val="single"/>
        </w:rPr>
        <w:lastRenderedPageBreak/>
        <w:t>Important Dates:</w:t>
      </w:r>
    </w:p>
    <w:p w14:paraId="615B9765" w14:textId="77777777" w:rsidR="00770B50" w:rsidRPr="00770B50" w:rsidRDefault="00770B50" w:rsidP="00770B50">
      <w:pPr>
        <w:rPr>
          <w:rFonts w:ascii="Times New Roman" w:eastAsia="Calibri" w:hAnsi="Times New Roman" w:cs="Times New Roman"/>
          <w:b/>
          <w:bCs/>
          <w:sz w:val="22"/>
          <w:szCs w:val="22"/>
          <w:u w:val="single"/>
        </w:rPr>
      </w:pPr>
    </w:p>
    <w:p w14:paraId="11CBF881" w14:textId="77777777" w:rsidR="00770B50" w:rsidRPr="00770B50" w:rsidRDefault="00770B50" w:rsidP="00770B50">
      <w:pPr>
        <w:tabs>
          <w:tab w:val="left" w:pos="1134"/>
        </w:tabs>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Sept. 4</w:t>
      </w:r>
      <w:r w:rsidRPr="00770B50">
        <w:rPr>
          <w:rFonts w:ascii="Times New Roman" w:eastAsia="Calibri" w:hAnsi="Times New Roman" w:cs="Times New Roman"/>
          <w:snapToGrid w:val="0"/>
          <w:sz w:val="22"/>
          <w:szCs w:val="22"/>
        </w:rPr>
        <w:tab/>
        <w:t>Classes start.</w:t>
      </w:r>
    </w:p>
    <w:p w14:paraId="5909152C"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Sept. 17</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for registration and course changes for fall term and fall/winter (two-term) courses.</w:t>
      </w:r>
    </w:p>
    <w:p w14:paraId="4C7E2E8C" w14:textId="77777777" w:rsidR="00770B50" w:rsidRPr="00770B50" w:rsidRDefault="00770B50" w:rsidP="00770B50">
      <w:pPr>
        <w:ind w:left="1134" w:hanging="1134"/>
        <w:rPr>
          <w:rFonts w:ascii="Times New Roman" w:eastAsia="Calibri" w:hAnsi="Times New Roman" w:cs="Times New Roman"/>
          <w:sz w:val="22"/>
          <w:szCs w:val="22"/>
        </w:rPr>
      </w:pPr>
      <w:r w:rsidRPr="00770B50">
        <w:rPr>
          <w:rFonts w:ascii="Times New Roman" w:eastAsia="Calibri" w:hAnsi="Times New Roman" w:cs="Times New Roman"/>
          <w:bCs/>
          <w:sz w:val="22"/>
          <w:szCs w:val="22"/>
        </w:rPr>
        <w:t>Sept. 30</w:t>
      </w:r>
      <w:r w:rsidRPr="00770B50">
        <w:rPr>
          <w:rFonts w:ascii="Times New Roman" w:eastAsia="Calibri" w:hAnsi="Times New Roman" w:cs="Times New Roman"/>
          <w:bCs/>
          <w:sz w:val="22"/>
          <w:szCs w:val="22"/>
        </w:rPr>
        <w:tab/>
      </w:r>
      <w:proofErr w:type="gramStart"/>
      <w:r w:rsidRPr="00770B50">
        <w:rPr>
          <w:rFonts w:ascii="Times New Roman" w:eastAsia="Calibri" w:hAnsi="Times New Roman" w:cs="Times New Roman"/>
          <w:sz w:val="22"/>
          <w:szCs w:val="22"/>
        </w:rPr>
        <w:t>Last day</w:t>
      </w:r>
      <w:proofErr w:type="gramEnd"/>
      <w:r w:rsidRPr="00770B50">
        <w:rPr>
          <w:rFonts w:ascii="Times New Roman" w:eastAsia="Calibri" w:hAnsi="Times New Roman" w:cs="Times New Roman"/>
          <w:sz w:val="22"/>
          <w:szCs w:val="22"/>
        </w:rPr>
        <w:t xml:space="preserve"> for entire fee adjustment when withdrawing from fall term or two-term courses. Withdrawals after this date will result in a permanent notation of WDN on the official transcript.  </w:t>
      </w:r>
    </w:p>
    <w:p w14:paraId="1FCC8A7A" w14:textId="77777777" w:rsidR="00770B50" w:rsidRPr="00770B50" w:rsidRDefault="00770B50" w:rsidP="00770B50">
      <w:pPr>
        <w:tabs>
          <w:tab w:val="left" w:pos="1134"/>
        </w:tabs>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Oct. 14</w:t>
      </w:r>
      <w:r w:rsidRPr="00770B50">
        <w:rPr>
          <w:rFonts w:ascii="Times New Roman" w:eastAsia="Calibri" w:hAnsi="Times New Roman" w:cs="Times New Roman"/>
          <w:snapToGrid w:val="0"/>
          <w:sz w:val="22"/>
          <w:szCs w:val="22"/>
        </w:rPr>
        <w:tab/>
        <w:t>Statutory holiday. University closed.</w:t>
      </w:r>
    </w:p>
    <w:p w14:paraId="04E92717" w14:textId="77777777" w:rsidR="00770B50" w:rsidRPr="00770B50" w:rsidRDefault="00770B50" w:rsidP="00770B50">
      <w:pPr>
        <w:tabs>
          <w:tab w:val="left" w:pos="1134"/>
        </w:tabs>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Oct. 21-25</w:t>
      </w:r>
      <w:r w:rsidRPr="00770B50">
        <w:rPr>
          <w:rFonts w:ascii="Times New Roman" w:eastAsia="Calibri" w:hAnsi="Times New Roman" w:cs="Times New Roman"/>
          <w:snapToGrid w:val="0"/>
          <w:sz w:val="22"/>
          <w:szCs w:val="22"/>
        </w:rPr>
        <w:tab/>
        <w:t xml:space="preserve">Fall Break – no classes. </w:t>
      </w:r>
    </w:p>
    <w:p w14:paraId="7F8D5CBE" w14:textId="77777777" w:rsidR="00770B50" w:rsidRPr="00770B50" w:rsidRDefault="00770B50" w:rsidP="00770B50">
      <w:pPr>
        <w:tabs>
          <w:tab w:val="left" w:pos="1134"/>
        </w:tabs>
        <w:ind w:left="1134" w:hanging="1134"/>
        <w:rPr>
          <w:rFonts w:ascii="Times New Roman" w:eastAsia="Calibri" w:hAnsi="Times New Roman" w:cs="Times New Roman"/>
          <w:sz w:val="22"/>
          <w:szCs w:val="22"/>
        </w:rPr>
      </w:pPr>
      <w:r w:rsidRPr="00770B50">
        <w:rPr>
          <w:rFonts w:ascii="Times New Roman" w:eastAsia="Calibri" w:hAnsi="Times New Roman" w:cs="Times New Roman"/>
          <w:snapToGrid w:val="0"/>
          <w:sz w:val="22"/>
          <w:szCs w:val="22"/>
        </w:rPr>
        <w:t>Nov. 22</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z w:val="22"/>
          <w:szCs w:val="22"/>
        </w:rPr>
        <w:t>Last day</w:t>
      </w:r>
      <w:proofErr w:type="gramEnd"/>
      <w:r w:rsidRPr="00770B50">
        <w:rPr>
          <w:rFonts w:ascii="Times New Roman" w:eastAsia="Calibri" w:hAnsi="Times New Roman" w:cs="Times New Roman"/>
          <w:sz w:val="22"/>
          <w:szCs w:val="22"/>
        </w:rPr>
        <w:t xml:space="preserve"> for summative tests or examinations, or formative tests or examinations totaling more than 15% of the final grade, before the official examination period.  </w:t>
      </w:r>
    </w:p>
    <w:p w14:paraId="6D2BD87C"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Dec. 6</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of fall term classes. </w:t>
      </w:r>
      <w:r w:rsidRPr="00770B50">
        <w:rPr>
          <w:rFonts w:ascii="Times New Roman" w:eastAsia="Calibri" w:hAnsi="Times New Roman" w:cs="Times New Roman"/>
          <w:b/>
          <w:bCs/>
          <w:i/>
          <w:iCs/>
          <w:snapToGrid w:val="0"/>
          <w:sz w:val="22"/>
          <w:szCs w:val="22"/>
        </w:rPr>
        <w:t>Classes follow a Monday schedule</w:t>
      </w:r>
      <w:r w:rsidRPr="00770B50">
        <w:rPr>
          <w:rFonts w:ascii="Times New Roman" w:eastAsia="Calibri" w:hAnsi="Times New Roman" w:cs="Times New Roman"/>
          <w:snapToGrid w:val="0"/>
          <w:sz w:val="22"/>
          <w:szCs w:val="22"/>
        </w:rPr>
        <w:t xml:space="preserve">. Last day for academic withdrawal from fall term courses. Last day for handing in term work and the last day that can be specified by a course instructor as a due date for term work for a fall term course. </w:t>
      </w:r>
    </w:p>
    <w:p w14:paraId="461D09CD"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Dec. 9-21</w:t>
      </w:r>
      <w:r w:rsidRPr="00770B50">
        <w:rPr>
          <w:rFonts w:ascii="Times New Roman" w:eastAsia="Calibri" w:hAnsi="Times New Roman" w:cs="Times New Roman"/>
          <w:snapToGrid w:val="0"/>
          <w:sz w:val="22"/>
          <w:szCs w:val="22"/>
        </w:rPr>
        <w:tab/>
        <w:t xml:space="preserve">Final examinations for fall term courses and mid-term examinations in two-term courses. Examinations are normally held all seven days of the week. </w:t>
      </w:r>
    </w:p>
    <w:p w14:paraId="27880D07" w14:textId="43088CF1" w:rsidR="00770B50" w:rsidRPr="00770B50" w:rsidRDefault="00770B50" w:rsidP="00770B50">
      <w:pPr>
        <w:tabs>
          <w:tab w:val="left" w:pos="1134"/>
        </w:tabs>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Dec. 21</w:t>
      </w:r>
      <w:r w:rsidRPr="00770B50">
        <w:rPr>
          <w:rFonts w:ascii="Times New Roman" w:eastAsia="Calibri" w:hAnsi="Times New Roman" w:cs="Times New Roman"/>
          <w:snapToGrid w:val="0"/>
          <w:sz w:val="22"/>
          <w:szCs w:val="22"/>
        </w:rPr>
        <w:tab/>
        <w:t xml:space="preserve">All take-home examinations are due. </w:t>
      </w:r>
    </w:p>
    <w:p w14:paraId="29687E6A"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Jan. 6</w:t>
      </w:r>
      <w:r w:rsidRPr="00770B50">
        <w:rPr>
          <w:rFonts w:ascii="Times New Roman" w:eastAsia="Calibri" w:hAnsi="Times New Roman" w:cs="Times New Roman"/>
          <w:snapToGrid w:val="0"/>
          <w:sz w:val="22"/>
          <w:szCs w:val="22"/>
        </w:rPr>
        <w:tab/>
        <w:t>Classes begin.</w:t>
      </w:r>
    </w:p>
    <w:p w14:paraId="28C67D2E"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Jan. 17</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for registration and course changes in the winter term.</w:t>
      </w:r>
    </w:p>
    <w:p w14:paraId="61BD0AED" w14:textId="77777777" w:rsidR="00770B50" w:rsidRPr="00770B50" w:rsidRDefault="00770B50" w:rsidP="00770B50">
      <w:pPr>
        <w:tabs>
          <w:tab w:val="left" w:pos="1134"/>
        </w:tabs>
        <w:ind w:left="1134" w:hanging="1134"/>
        <w:rPr>
          <w:rFonts w:ascii="Times New Roman" w:eastAsia="Calibri" w:hAnsi="Times New Roman" w:cs="Times New Roman"/>
          <w:sz w:val="22"/>
          <w:szCs w:val="22"/>
        </w:rPr>
      </w:pPr>
      <w:r w:rsidRPr="00770B50">
        <w:rPr>
          <w:rFonts w:ascii="Times New Roman" w:eastAsia="Calibri" w:hAnsi="Times New Roman" w:cs="Times New Roman"/>
          <w:snapToGrid w:val="0"/>
          <w:sz w:val="22"/>
          <w:szCs w:val="22"/>
        </w:rPr>
        <w:t>Jan. 31</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for a full fee adjustment when withdrawing from winter term courses or from the winter portion of two-term courses. </w:t>
      </w:r>
      <w:r w:rsidRPr="00770B50">
        <w:rPr>
          <w:rFonts w:ascii="Times New Roman" w:eastAsia="Calibri" w:hAnsi="Times New Roman" w:cs="Times New Roman"/>
          <w:sz w:val="22"/>
          <w:szCs w:val="22"/>
        </w:rPr>
        <w:t xml:space="preserve">Withdrawals after this date will result in a permanent notation of WDN on the official transcript.  </w:t>
      </w:r>
    </w:p>
    <w:p w14:paraId="2C590F4C" w14:textId="77777777" w:rsidR="00770B50" w:rsidRPr="00770B50" w:rsidRDefault="00770B50" w:rsidP="00770B50">
      <w:pPr>
        <w:tabs>
          <w:tab w:val="left" w:pos="1134"/>
        </w:tabs>
        <w:ind w:left="1134" w:hanging="1134"/>
        <w:rPr>
          <w:rFonts w:ascii="Times New Roman" w:eastAsia="Calibri" w:hAnsi="Times New Roman" w:cs="Times New Roman"/>
          <w:sz w:val="22"/>
          <w:szCs w:val="22"/>
        </w:rPr>
      </w:pPr>
      <w:r w:rsidRPr="00770B50">
        <w:rPr>
          <w:rFonts w:ascii="Times New Roman" w:eastAsia="Calibri" w:hAnsi="Times New Roman" w:cs="Times New Roman"/>
          <w:snapToGrid w:val="0"/>
          <w:sz w:val="22"/>
          <w:szCs w:val="22"/>
        </w:rPr>
        <w:t>Feb. 17</w:t>
      </w:r>
      <w:r w:rsidRPr="00770B50">
        <w:rPr>
          <w:rFonts w:ascii="Times New Roman" w:eastAsia="Calibri" w:hAnsi="Times New Roman" w:cs="Times New Roman"/>
          <w:snapToGrid w:val="0"/>
          <w:sz w:val="22"/>
          <w:szCs w:val="22"/>
        </w:rPr>
        <w:tab/>
        <w:t>Statutory holiday. University closed.</w:t>
      </w:r>
    </w:p>
    <w:p w14:paraId="6FACB158"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z w:val="22"/>
          <w:szCs w:val="22"/>
        </w:rPr>
        <w:t>Feb. 17-21</w:t>
      </w:r>
      <w:r w:rsidRPr="00770B50">
        <w:rPr>
          <w:rFonts w:ascii="Times New Roman" w:eastAsia="Calibri" w:hAnsi="Times New Roman" w:cs="Times New Roman"/>
          <w:sz w:val="22"/>
          <w:szCs w:val="22"/>
        </w:rPr>
        <w:tab/>
      </w:r>
      <w:r w:rsidRPr="00770B50">
        <w:rPr>
          <w:rFonts w:ascii="Times New Roman" w:eastAsia="Calibri" w:hAnsi="Times New Roman" w:cs="Times New Roman"/>
          <w:snapToGrid w:val="0"/>
          <w:sz w:val="22"/>
          <w:szCs w:val="22"/>
        </w:rPr>
        <w:t>Winter Break – no classes.</w:t>
      </w:r>
    </w:p>
    <w:p w14:paraId="4F1C7BE6" w14:textId="77777777" w:rsidR="00770B50" w:rsidRPr="00770B50" w:rsidRDefault="00770B50" w:rsidP="00770B50">
      <w:pPr>
        <w:tabs>
          <w:tab w:val="left" w:pos="1134"/>
        </w:tabs>
        <w:ind w:left="1134" w:hanging="1134"/>
        <w:rPr>
          <w:rFonts w:ascii="Times New Roman" w:eastAsia="Calibri" w:hAnsi="Times New Roman" w:cs="Times New Roman"/>
          <w:sz w:val="22"/>
          <w:szCs w:val="22"/>
        </w:rPr>
      </w:pPr>
      <w:r w:rsidRPr="00770B50">
        <w:rPr>
          <w:rFonts w:ascii="Times New Roman" w:eastAsia="Calibri" w:hAnsi="Times New Roman" w:cs="Times New Roman"/>
          <w:sz w:val="22"/>
          <w:szCs w:val="22"/>
        </w:rPr>
        <w:t>Mar. 15</w:t>
      </w:r>
      <w:r w:rsidRPr="00770B50">
        <w:rPr>
          <w:rFonts w:ascii="Times New Roman" w:eastAsia="Calibri" w:hAnsi="Times New Roman" w:cs="Times New Roman"/>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for academic withdrawal from fall/winter and winter courses.</w:t>
      </w:r>
    </w:p>
    <w:p w14:paraId="12C9F4DC" w14:textId="77777777" w:rsidR="00770B50" w:rsidRPr="00770B50" w:rsidRDefault="00770B50" w:rsidP="00770B50">
      <w:pPr>
        <w:tabs>
          <w:tab w:val="left" w:pos="1134"/>
        </w:tabs>
        <w:ind w:left="1134" w:hanging="1134"/>
        <w:rPr>
          <w:rFonts w:ascii="Times New Roman" w:eastAsia="Calibri" w:hAnsi="Times New Roman" w:cs="Times New Roman"/>
          <w:sz w:val="22"/>
          <w:szCs w:val="22"/>
        </w:rPr>
      </w:pPr>
      <w:r w:rsidRPr="00770B50">
        <w:rPr>
          <w:rFonts w:ascii="Times New Roman" w:eastAsia="Calibri" w:hAnsi="Times New Roman" w:cs="Times New Roman"/>
          <w:sz w:val="22"/>
          <w:szCs w:val="22"/>
        </w:rPr>
        <w:t>Mar. 25</w:t>
      </w:r>
      <w:r w:rsidRPr="00770B50">
        <w:rPr>
          <w:rFonts w:ascii="Times New Roman" w:eastAsia="Calibri" w:hAnsi="Times New Roman" w:cs="Times New Roman"/>
          <w:sz w:val="22"/>
          <w:szCs w:val="22"/>
        </w:rPr>
        <w:tab/>
      </w:r>
      <w:proofErr w:type="gramStart"/>
      <w:r w:rsidRPr="00770B50">
        <w:rPr>
          <w:rFonts w:ascii="Times New Roman" w:eastAsia="Calibri" w:hAnsi="Times New Roman" w:cs="Times New Roman"/>
          <w:sz w:val="22"/>
          <w:szCs w:val="22"/>
        </w:rPr>
        <w:t>Last day</w:t>
      </w:r>
      <w:proofErr w:type="gramEnd"/>
      <w:r w:rsidRPr="00770B50">
        <w:rPr>
          <w:rFonts w:ascii="Times New Roman" w:eastAsia="Calibri" w:hAnsi="Times New Roman" w:cs="Times New Roman"/>
          <w:sz w:val="22"/>
          <w:szCs w:val="22"/>
        </w:rPr>
        <w:t xml:space="preserve"> for summative tests or examinations, or formative tests or examinations totaling more than 15% of the final grade, in winter term or fall/winter courses before the official examination period.  </w:t>
      </w:r>
    </w:p>
    <w:p w14:paraId="68C34847"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Apr. 8</w:t>
      </w:r>
      <w:r w:rsidRPr="00770B50">
        <w:rPr>
          <w:rFonts w:ascii="Times New Roman" w:eastAsia="Calibri" w:hAnsi="Times New Roman" w:cs="Times New Roman"/>
          <w:snapToGrid w:val="0"/>
          <w:sz w:val="22"/>
          <w:szCs w:val="22"/>
        </w:rPr>
        <w:tab/>
      </w:r>
      <w:proofErr w:type="gramStart"/>
      <w:r w:rsidRPr="00770B50">
        <w:rPr>
          <w:rFonts w:ascii="Times New Roman" w:eastAsia="Calibri" w:hAnsi="Times New Roman" w:cs="Times New Roman"/>
          <w:snapToGrid w:val="0"/>
          <w:sz w:val="22"/>
          <w:szCs w:val="22"/>
        </w:rPr>
        <w:t>Last day</w:t>
      </w:r>
      <w:proofErr w:type="gramEnd"/>
      <w:r w:rsidRPr="00770B50">
        <w:rPr>
          <w:rFonts w:ascii="Times New Roman" w:eastAsia="Calibri" w:hAnsi="Times New Roman" w:cs="Times New Roman"/>
          <w:snapToGrid w:val="0"/>
          <w:sz w:val="22"/>
          <w:szCs w:val="22"/>
        </w:rPr>
        <w:t xml:space="preserve"> of two-term and winter term classes.</w:t>
      </w:r>
      <w:r w:rsidRPr="00770B50">
        <w:rPr>
          <w:rFonts w:ascii="Times New Roman" w:eastAsia="Calibri" w:hAnsi="Times New Roman" w:cs="Times New Roman"/>
          <w:b/>
          <w:bCs/>
          <w:i/>
          <w:iCs/>
          <w:snapToGrid w:val="0"/>
          <w:sz w:val="22"/>
          <w:szCs w:val="22"/>
        </w:rPr>
        <w:t xml:space="preserve"> </w:t>
      </w:r>
      <w:r w:rsidRPr="00770B50">
        <w:rPr>
          <w:rFonts w:ascii="Times New Roman" w:eastAsia="Calibri" w:hAnsi="Times New Roman" w:cs="Times New Roman"/>
          <w:snapToGrid w:val="0"/>
          <w:sz w:val="22"/>
          <w:szCs w:val="22"/>
        </w:rPr>
        <w:t xml:space="preserve">Last day for handing in term work and the last day that can be specified by a course instructor as a due date for two-term and for winter term courses. </w:t>
      </w:r>
    </w:p>
    <w:p w14:paraId="26B8BA04"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Apr. 9-10</w:t>
      </w:r>
      <w:r w:rsidRPr="00770B50">
        <w:rPr>
          <w:rFonts w:ascii="Times New Roman" w:eastAsia="Calibri" w:hAnsi="Times New Roman" w:cs="Times New Roman"/>
          <w:snapToGrid w:val="0"/>
          <w:sz w:val="22"/>
          <w:szCs w:val="22"/>
        </w:rPr>
        <w:tab/>
        <w:t>No classes or examinations take place.</w:t>
      </w:r>
    </w:p>
    <w:p w14:paraId="17C4E659"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Apr. 11-26</w:t>
      </w:r>
      <w:r w:rsidRPr="00770B50">
        <w:rPr>
          <w:rFonts w:ascii="Times New Roman" w:eastAsia="Calibri" w:hAnsi="Times New Roman" w:cs="Times New Roman"/>
          <w:snapToGrid w:val="0"/>
          <w:sz w:val="22"/>
          <w:szCs w:val="22"/>
        </w:rPr>
        <w:tab/>
        <w:t>Final examinations for winter term and two-term courses. Examinations are normally held all seven days of the week.</w:t>
      </w:r>
    </w:p>
    <w:p w14:paraId="77C5B554" w14:textId="77777777" w:rsidR="00770B50" w:rsidRPr="00770B50" w:rsidRDefault="00770B50" w:rsidP="00770B50">
      <w:pPr>
        <w:tabs>
          <w:tab w:val="left" w:pos="1134"/>
        </w:tabs>
        <w:ind w:left="1134" w:hanging="1134"/>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Apr. 18</w:t>
      </w:r>
      <w:r w:rsidRPr="00770B50">
        <w:rPr>
          <w:rFonts w:ascii="Times New Roman" w:eastAsia="Calibri" w:hAnsi="Times New Roman" w:cs="Times New Roman"/>
          <w:snapToGrid w:val="0"/>
          <w:sz w:val="22"/>
          <w:szCs w:val="22"/>
        </w:rPr>
        <w:tab/>
        <w:t xml:space="preserve">Statutory holiday.  University closed. </w:t>
      </w:r>
    </w:p>
    <w:p w14:paraId="76CA3EEA" w14:textId="77777777" w:rsidR="00770B50" w:rsidRPr="00770B50" w:rsidRDefault="00770B50" w:rsidP="00770B50">
      <w:pPr>
        <w:tabs>
          <w:tab w:val="left" w:pos="1134"/>
        </w:tabs>
        <w:rPr>
          <w:rFonts w:ascii="Times New Roman" w:eastAsia="Calibri" w:hAnsi="Times New Roman" w:cs="Times New Roman"/>
          <w:snapToGrid w:val="0"/>
          <w:sz w:val="22"/>
          <w:szCs w:val="22"/>
        </w:rPr>
      </w:pPr>
      <w:r w:rsidRPr="00770B50">
        <w:rPr>
          <w:rFonts w:ascii="Times New Roman" w:eastAsia="Calibri" w:hAnsi="Times New Roman" w:cs="Times New Roman"/>
          <w:snapToGrid w:val="0"/>
          <w:sz w:val="22"/>
          <w:szCs w:val="22"/>
        </w:rPr>
        <w:t>Apr. 26</w:t>
      </w:r>
      <w:r w:rsidRPr="00770B50">
        <w:rPr>
          <w:rFonts w:ascii="Times New Roman" w:eastAsia="Calibri" w:hAnsi="Times New Roman" w:cs="Times New Roman"/>
          <w:snapToGrid w:val="0"/>
          <w:sz w:val="22"/>
          <w:szCs w:val="22"/>
        </w:rPr>
        <w:tab/>
        <w:t xml:space="preserve">All take-home examinations are due.   </w:t>
      </w:r>
    </w:p>
    <w:p w14:paraId="72B35A9B" w14:textId="26DDA6C7" w:rsidR="00770B50" w:rsidRPr="00770B50" w:rsidRDefault="00770B50" w:rsidP="00770B50">
      <w:pPr>
        <w:rPr>
          <w:rFonts w:ascii="Times New Roman" w:eastAsia="Calibri" w:hAnsi="Times New Roman" w:cs="Times New Roman"/>
          <w:snapToGrid w:val="0"/>
          <w:sz w:val="22"/>
          <w:szCs w:val="22"/>
        </w:rPr>
      </w:pPr>
    </w:p>
    <w:p w14:paraId="65A7DEF2" w14:textId="77777777" w:rsidR="00770B50" w:rsidRPr="00770B50" w:rsidRDefault="00770B50" w:rsidP="00770B50">
      <w:pPr>
        <w:rPr>
          <w:rFonts w:ascii="Times New Roman" w:eastAsia="Calibri" w:hAnsi="Times New Roman" w:cs="Times New Roman"/>
          <w:snapToGrid w:val="0"/>
          <w:sz w:val="22"/>
          <w:szCs w:val="22"/>
        </w:rPr>
      </w:pPr>
    </w:p>
    <w:p w14:paraId="7420E6AB" w14:textId="77777777" w:rsidR="00770B50" w:rsidRPr="00770B50" w:rsidRDefault="00770B50" w:rsidP="00770B50">
      <w:pPr>
        <w:rPr>
          <w:rFonts w:ascii="Times New Roman" w:eastAsia="Calibri" w:hAnsi="Times New Roman" w:cs="Times New Roman"/>
          <w:b/>
          <w:bCs/>
          <w:sz w:val="22"/>
          <w:szCs w:val="22"/>
          <w:u w:val="single"/>
        </w:rPr>
      </w:pPr>
      <w:r w:rsidRPr="00770B50">
        <w:rPr>
          <w:rFonts w:ascii="Times New Roman" w:eastAsia="Calibri" w:hAnsi="Times New Roman" w:cs="Times New Roman"/>
          <w:b/>
          <w:bCs/>
          <w:sz w:val="22"/>
          <w:szCs w:val="22"/>
          <w:u w:val="single"/>
        </w:rPr>
        <w:t>Addresses:</w:t>
      </w:r>
    </w:p>
    <w:p w14:paraId="2D3E1885" w14:textId="77777777" w:rsidR="00770B50" w:rsidRPr="00770B50" w:rsidRDefault="00770B50" w:rsidP="00770B50">
      <w:pPr>
        <w:rPr>
          <w:rFonts w:ascii="Times New Roman" w:eastAsia="Calibri" w:hAnsi="Times New Roman" w:cs="Times New Roman"/>
          <w:sz w:val="22"/>
          <w:szCs w:val="22"/>
        </w:rPr>
      </w:pPr>
    </w:p>
    <w:p w14:paraId="1F3ED038" w14:textId="10D90F80" w:rsidR="00770B50" w:rsidRPr="00770B50" w:rsidRDefault="00770B50" w:rsidP="00770B50">
      <w:pPr>
        <w:rPr>
          <w:rFonts w:ascii="Times New Roman" w:eastAsia="Calibri" w:hAnsi="Times New Roman" w:cs="Times New Roman"/>
          <w:sz w:val="22"/>
          <w:szCs w:val="22"/>
        </w:rPr>
      </w:pPr>
      <w:r w:rsidRPr="00770B50">
        <w:rPr>
          <w:rFonts w:ascii="Times New Roman" w:eastAsia="Calibri" w:hAnsi="Times New Roman" w:cs="Times New Roman"/>
          <w:sz w:val="22"/>
          <w:szCs w:val="22"/>
        </w:rPr>
        <w:t>Department of Philosophy:</w:t>
      </w:r>
      <w:r>
        <w:rPr>
          <w:rFonts w:ascii="Times New Roman" w:eastAsia="Calibri" w:hAnsi="Times New Roman" w:cs="Times New Roman"/>
          <w:sz w:val="22"/>
          <w:szCs w:val="22"/>
        </w:rPr>
        <w:t xml:space="preserve"> </w:t>
      </w:r>
      <w:hyperlink r:id="rId16" w:history="1">
        <w:r w:rsidRPr="00866B0F">
          <w:rPr>
            <w:rStyle w:val="Hyperlink"/>
            <w:rFonts w:ascii="Times New Roman" w:eastAsia="Calibri" w:hAnsi="Times New Roman" w:cs="Times New Roman"/>
            <w:sz w:val="22"/>
            <w:szCs w:val="22"/>
          </w:rPr>
          <w:t>www.carleton.ca/philosophy</w:t>
        </w:r>
      </w:hyperlink>
      <w:r>
        <w:rPr>
          <w:rFonts w:ascii="Times New Roman" w:eastAsia="Calibri" w:hAnsi="Times New Roman" w:cs="Times New Roman"/>
          <w:sz w:val="22"/>
          <w:szCs w:val="22"/>
        </w:rPr>
        <w:t xml:space="preserve"> </w:t>
      </w:r>
      <w:r w:rsidRPr="00770B50">
        <w:rPr>
          <w:rFonts w:ascii="Times New Roman" w:eastAsia="Calibri" w:hAnsi="Times New Roman" w:cs="Times New Roman"/>
          <w:sz w:val="22"/>
          <w:szCs w:val="22"/>
        </w:rPr>
        <w:t>520-2110</w:t>
      </w:r>
    </w:p>
    <w:p w14:paraId="47C6B515" w14:textId="77777777" w:rsidR="00770B50" w:rsidRPr="00770B50" w:rsidRDefault="00770B50" w:rsidP="00770B50">
      <w:pPr>
        <w:rPr>
          <w:rFonts w:ascii="Times New Roman" w:eastAsia="Calibri" w:hAnsi="Times New Roman" w:cs="Times New Roman"/>
          <w:sz w:val="22"/>
          <w:szCs w:val="22"/>
        </w:rPr>
      </w:pPr>
    </w:p>
    <w:p w14:paraId="62040697" w14:textId="404F2748" w:rsidR="00770B50" w:rsidRPr="00770B50" w:rsidRDefault="00770B50" w:rsidP="00770B50">
      <w:pPr>
        <w:rPr>
          <w:rFonts w:ascii="Times New Roman" w:eastAsia="Calibri" w:hAnsi="Times New Roman" w:cs="Times New Roman"/>
          <w:sz w:val="22"/>
          <w:szCs w:val="22"/>
        </w:rPr>
      </w:pPr>
      <w:r w:rsidRPr="00770B50">
        <w:rPr>
          <w:rFonts w:ascii="Times New Roman" w:eastAsia="Calibri" w:hAnsi="Times New Roman" w:cs="Times New Roman"/>
          <w:sz w:val="22"/>
          <w:szCs w:val="22"/>
        </w:rPr>
        <w:t>Registrar’s Office:</w:t>
      </w:r>
      <w:r>
        <w:rPr>
          <w:rFonts w:ascii="Times New Roman" w:eastAsia="Calibri" w:hAnsi="Times New Roman" w:cs="Times New Roman"/>
          <w:sz w:val="22"/>
          <w:szCs w:val="22"/>
        </w:rPr>
        <w:t xml:space="preserve"> </w:t>
      </w:r>
      <w:hyperlink r:id="rId17" w:history="1">
        <w:r w:rsidRPr="00866B0F">
          <w:rPr>
            <w:rStyle w:val="Hyperlink"/>
            <w:rFonts w:ascii="Times New Roman" w:eastAsia="Calibri" w:hAnsi="Times New Roman" w:cs="Times New Roman"/>
            <w:sz w:val="22"/>
            <w:szCs w:val="22"/>
          </w:rPr>
          <w:t>www.carleton.ca/registrar</w:t>
        </w:r>
      </w:hyperlink>
      <w:r>
        <w:rPr>
          <w:rFonts w:ascii="Times New Roman" w:eastAsia="Calibri" w:hAnsi="Times New Roman" w:cs="Times New Roman"/>
          <w:sz w:val="22"/>
          <w:szCs w:val="22"/>
        </w:rPr>
        <w:t xml:space="preserve"> </w:t>
      </w:r>
      <w:r w:rsidRPr="00770B50">
        <w:rPr>
          <w:rFonts w:ascii="Times New Roman" w:eastAsia="Calibri" w:hAnsi="Times New Roman" w:cs="Times New Roman"/>
          <w:sz w:val="22"/>
          <w:szCs w:val="22"/>
        </w:rPr>
        <w:t>520-3500</w:t>
      </w:r>
    </w:p>
    <w:p w14:paraId="4F7DB774" w14:textId="77777777" w:rsidR="00770B50" w:rsidRPr="00770B50" w:rsidRDefault="00770B50" w:rsidP="00770B50">
      <w:pPr>
        <w:rPr>
          <w:rFonts w:ascii="Times New Roman" w:eastAsia="Calibri" w:hAnsi="Times New Roman" w:cs="Times New Roman"/>
          <w:sz w:val="22"/>
          <w:szCs w:val="22"/>
        </w:rPr>
      </w:pPr>
    </w:p>
    <w:p w14:paraId="7BDC4F05" w14:textId="0C464B7D" w:rsidR="00770B50" w:rsidRPr="00770B50" w:rsidRDefault="00770B50" w:rsidP="00770B50">
      <w:pPr>
        <w:rPr>
          <w:rFonts w:ascii="Times New Roman" w:eastAsia="Calibri" w:hAnsi="Times New Roman" w:cs="Times New Roman"/>
          <w:sz w:val="22"/>
          <w:szCs w:val="22"/>
        </w:rPr>
      </w:pPr>
      <w:r w:rsidRPr="00770B50">
        <w:rPr>
          <w:rFonts w:ascii="Times New Roman" w:eastAsia="Calibri" w:hAnsi="Times New Roman" w:cs="Times New Roman"/>
          <w:sz w:val="22"/>
          <w:szCs w:val="22"/>
        </w:rPr>
        <w:t xml:space="preserve">Academic Advising Centre: </w:t>
      </w:r>
      <w:hyperlink r:id="rId18" w:history="1">
        <w:r w:rsidRPr="00866B0F">
          <w:rPr>
            <w:rStyle w:val="Hyperlink"/>
            <w:rFonts w:ascii="Times New Roman" w:eastAsia="Calibri" w:hAnsi="Times New Roman" w:cs="Times New Roman"/>
            <w:sz w:val="22"/>
            <w:szCs w:val="22"/>
          </w:rPr>
          <w:t>www.carleton.ca/academicadvising</w:t>
        </w:r>
      </w:hyperlink>
      <w:r>
        <w:rPr>
          <w:rFonts w:ascii="Times New Roman" w:eastAsia="Calibri" w:hAnsi="Times New Roman" w:cs="Times New Roman"/>
          <w:sz w:val="22"/>
          <w:szCs w:val="22"/>
        </w:rPr>
        <w:t xml:space="preserve"> </w:t>
      </w:r>
      <w:r w:rsidRPr="00770B50">
        <w:rPr>
          <w:rFonts w:ascii="Times New Roman" w:eastAsia="Calibri" w:hAnsi="Times New Roman" w:cs="Times New Roman"/>
          <w:sz w:val="22"/>
          <w:szCs w:val="22"/>
        </w:rPr>
        <w:t>520-7850</w:t>
      </w:r>
    </w:p>
    <w:p w14:paraId="4DD061B6" w14:textId="77777777" w:rsidR="00770B50" w:rsidRPr="00770B50" w:rsidRDefault="00770B50" w:rsidP="00770B50">
      <w:pPr>
        <w:rPr>
          <w:rFonts w:ascii="Times New Roman" w:eastAsia="Calibri" w:hAnsi="Times New Roman" w:cs="Times New Roman"/>
          <w:sz w:val="22"/>
          <w:szCs w:val="22"/>
        </w:rPr>
      </w:pPr>
    </w:p>
    <w:p w14:paraId="445E03DC" w14:textId="0C1C6D00" w:rsidR="00770B50" w:rsidRPr="00770B50" w:rsidRDefault="00770B50" w:rsidP="00770B50">
      <w:pPr>
        <w:rPr>
          <w:rFonts w:ascii="Times New Roman" w:eastAsia="Calibri" w:hAnsi="Times New Roman" w:cs="Times New Roman"/>
          <w:sz w:val="22"/>
          <w:szCs w:val="22"/>
        </w:rPr>
      </w:pPr>
      <w:r w:rsidRPr="00770B50">
        <w:rPr>
          <w:rFonts w:ascii="Times New Roman" w:eastAsia="Calibri" w:hAnsi="Times New Roman" w:cs="Times New Roman"/>
          <w:sz w:val="22"/>
          <w:szCs w:val="22"/>
        </w:rPr>
        <w:t>Writing Services:</w:t>
      </w:r>
      <w:r>
        <w:rPr>
          <w:rFonts w:ascii="Times New Roman" w:eastAsia="Calibri" w:hAnsi="Times New Roman" w:cs="Times New Roman"/>
          <w:sz w:val="22"/>
          <w:szCs w:val="22"/>
        </w:rPr>
        <w:t xml:space="preserve"> </w:t>
      </w:r>
      <w:hyperlink r:id="rId19" w:history="1">
        <w:r w:rsidRPr="00866B0F">
          <w:rPr>
            <w:rStyle w:val="Hyperlink"/>
            <w:rFonts w:ascii="Times New Roman" w:eastAsia="Calibri" w:hAnsi="Times New Roman" w:cs="Times New Roman"/>
            <w:sz w:val="22"/>
            <w:szCs w:val="22"/>
          </w:rPr>
          <w:t>http://www.carleton.ca/csas/writing-services/</w:t>
        </w:r>
      </w:hyperlink>
      <w:r w:rsidRPr="00770B50">
        <w:rPr>
          <w:rFonts w:ascii="Times New Roman" w:eastAsia="Calibri" w:hAnsi="Times New Roman" w:cs="Times New Roman"/>
          <w:sz w:val="22"/>
          <w:szCs w:val="22"/>
        </w:rPr>
        <w:t xml:space="preserve"> </w:t>
      </w:r>
      <w:r w:rsidRPr="00770B50">
        <w:rPr>
          <w:rFonts w:ascii="Times New Roman" w:eastAsia="Calibri" w:hAnsi="Times New Roman" w:cs="Times New Roman"/>
          <w:sz w:val="22"/>
          <w:szCs w:val="22"/>
          <w:lang w:val="fr-CA"/>
        </w:rPr>
        <w:t>520-3822</w:t>
      </w:r>
    </w:p>
    <w:p w14:paraId="65C6E28A" w14:textId="77777777" w:rsidR="00770B50" w:rsidRPr="00770B50" w:rsidRDefault="00770B50" w:rsidP="00770B50">
      <w:pPr>
        <w:rPr>
          <w:rFonts w:ascii="Times New Roman" w:eastAsia="Calibri" w:hAnsi="Times New Roman" w:cs="Times New Roman"/>
          <w:sz w:val="22"/>
          <w:szCs w:val="22"/>
          <w:lang w:val="fr-CA"/>
        </w:rPr>
      </w:pPr>
    </w:p>
    <w:p w14:paraId="23E31E95" w14:textId="412DBDB5" w:rsidR="00770B50" w:rsidRPr="00770B50" w:rsidRDefault="00770B50" w:rsidP="00770B50">
      <w:pPr>
        <w:rPr>
          <w:rFonts w:ascii="Times New Roman" w:eastAsia="Calibri" w:hAnsi="Times New Roman" w:cs="Times New Roman"/>
          <w:sz w:val="22"/>
          <w:szCs w:val="22"/>
          <w:lang w:val="fr-CA"/>
        </w:rPr>
      </w:pPr>
      <w:proofErr w:type="spellStart"/>
      <w:r w:rsidRPr="00770B50">
        <w:rPr>
          <w:rFonts w:ascii="Times New Roman" w:eastAsia="Calibri" w:hAnsi="Times New Roman" w:cs="Times New Roman"/>
          <w:sz w:val="22"/>
          <w:szCs w:val="22"/>
          <w:lang w:val="fr-CA"/>
        </w:rPr>
        <w:t>MacOdrum</w:t>
      </w:r>
      <w:proofErr w:type="spellEnd"/>
      <w:r w:rsidRPr="00770B50">
        <w:rPr>
          <w:rFonts w:ascii="Times New Roman" w:eastAsia="Calibri" w:hAnsi="Times New Roman" w:cs="Times New Roman"/>
          <w:sz w:val="22"/>
          <w:szCs w:val="22"/>
          <w:lang w:val="fr-CA"/>
        </w:rPr>
        <w:t xml:space="preserve"> Library</w:t>
      </w:r>
      <w:r>
        <w:rPr>
          <w:rFonts w:ascii="Times New Roman" w:eastAsia="Calibri" w:hAnsi="Times New Roman" w:cs="Times New Roman"/>
          <w:sz w:val="22"/>
          <w:szCs w:val="22"/>
          <w:lang w:val="fr-CA"/>
        </w:rPr>
        <w:t xml:space="preserve"> </w:t>
      </w:r>
      <w:hyperlink r:id="rId20" w:history="1">
        <w:r w:rsidRPr="00866B0F">
          <w:rPr>
            <w:rStyle w:val="Hyperlink"/>
            <w:rFonts w:ascii="Times New Roman" w:eastAsia="Calibri" w:hAnsi="Times New Roman" w:cs="Times New Roman"/>
            <w:sz w:val="22"/>
            <w:szCs w:val="22"/>
            <w:lang w:val="fr-CA"/>
          </w:rPr>
          <w:t>http://www.library.carleton.ca/</w:t>
        </w:r>
      </w:hyperlink>
      <w:r>
        <w:rPr>
          <w:rFonts w:ascii="Times New Roman" w:eastAsia="Calibri" w:hAnsi="Times New Roman" w:cs="Times New Roman"/>
          <w:sz w:val="22"/>
          <w:szCs w:val="22"/>
          <w:lang w:val="fr-CA"/>
        </w:rPr>
        <w:t xml:space="preserve"> </w:t>
      </w:r>
      <w:r w:rsidRPr="00770B50">
        <w:rPr>
          <w:rFonts w:ascii="Times New Roman" w:eastAsia="Calibri" w:hAnsi="Times New Roman" w:cs="Times New Roman"/>
          <w:sz w:val="22"/>
          <w:szCs w:val="22"/>
          <w:lang w:val="fr-CA"/>
        </w:rPr>
        <w:t>520-2735</w:t>
      </w:r>
      <w:bookmarkEnd w:id="3"/>
    </w:p>
    <w:p w14:paraId="15C21C97" w14:textId="77777777" w:rsidR="00DA05E2" w:rsidRPr="00770B50" w:rsidRDefault="00DA05E2">
      <w:pPr>
        <w:rPr>
          <w:rFonts w:ascii="Times New Roman" w:hAnsi="Times New Roman" w:cs="Times New Roman"/>
          <w:sz w:val="22"/>
          <w:szCs w:val="22"/>
        </w:rPr>
      </w:pPr>
    </w:p>
    <w:sectPr w:rsidR="00DA05E2" w:rsidRPr="00770B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0E1685"/>
    <w:multiLevelType w:val="hybridMultilevel"/>
    <w:tmpl w:val="2102B5CE"/>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46F8"/>
    <w:multiLevelType w:val="hybridMultilevel"/>
    <w:tmpl w:val="9A46FC36"/>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35A2D"/>
    <w:multiLevelType w:val="hybridMultilevel"/>
    <w:tmpl w:val="E6EC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B2D84"/>
    <w:multiLevelType w:val="hybridMultilevel"/>
    <w:tmpl w:val="A32A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F11A45"/>
    <w:multiLevelType w:val="hybridMultilevel"/>
    <w:tmpl w:val="FCAC11D8"/>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6" w15:restartNumberingAfterBreak="0">
    <w:nsid w:val="2BF50EF3"/>
    <w:multiLevelType w:val="hybridMultilevel"/>
    <w:tmpl w:val="53EABDB2"/>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12285"/>
    <w:multiLevelType w:val="hybridMultilevel"/>
    <w:tmpl w:val="48CE5678"/>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44E008F9"/>
    <w:multiLevelType w:val="hybridMultilevel"/>
    <w:tmpl w:val="C188F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D06233"/>
    <w:multiLevelType w:val="hybridMultilevel"/>
    <w:tmpl w:val="043CB7EE"/>
    <w:lvl w:ilvl="0" w:tplc="F72C1D5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0" w15:restartNumberingAfterBreak="0">
    <w:nsid w:val="4C6468A0"/>
    <w:multiLevelType w:val="hybridMultilevel"/>
    <w:tmpl w:val="1BD2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F5A4E"/>
    <w:multiLevelType w:val="hybridMultilevel"/>
    <w:tmpl w:val="4A502F7C"/>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9CA7313"/>
    <w:multiLevelType w:val="hybridMultilevel"/>
    <w:tmpl w:val="D4322E12"/>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4531F"/>
    <w:multiLevelType w:val="hybridMultilevel"/>
    <w:tmpl w:val="1A988A5E"/>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94D04"/>
    <w:multiLevelType w:val="hybridMultilevel"/>
    <w:tmpl w:val="A27A9C84"/>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193032"/>
    <w:multiLevelType w:val="hybridMultilevel"/>
    <w:tmpl w:val="3F088540"/>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467A9"/>
    <w:multiLevelType w:val="hybridMultilevel"/>
    <w:tmpl w:val="21320520"/>
    <w:lvl w:ilvl="0" w:tplc="F72C1D56">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5187392">
    <w:abstractNumId w:val="10"/>
  </w:num>
  <w:num w:numId="2" w16cid:durableId="1878616942">
    <w:abstractNumId w:val="4"/>
  </w:num>
  <w:num w:numId="3" w16cid:durableId="1500654911">
    <w:abstractNumId w:val="7"/>
  </w:num>
  <w:num w:numId="4" w16cid:durableId="1020744478">
    <w:abstractNumId w:val="16"/>
  </w:num>
  <w:num w:numId="5" w16cid:durableId="495726854">
    <w:abstractNumId w:val="14"/>
  </w:num>
  <w:num w:numId="6" w16cid:durableId="680864123">
    <w:abstractNumId w:val="1"/>
  </w:num>
  <w:num w:numId="7" w16cid:durableId="1899392184">
    <w:abstractNumId w:val="2"/>
  </w:num>
  <w:num w:numId="8" w16cid:durableId="826438775">
    <w:abstractNumId w:val="12"/>
  </w:num>
  <w:num w:numId="9" w16cid:durableId="1924221191">
    <w:abstractNumId w:val="13"/>
  </w:num>
  <w:num w:numId="10" w16cid:durableId="963001027">
    <w:abstractNumId w:val="15"/>
  </w:num>
  <w:num w:numId="11" w16cid:durableId="2137138629">
    <w:abstractNumId w:val="6"/>
  </w:num>
  <w:num w:numId="12" w16cid:durableId="87891196">
    <w:abstractNumId w:val="0"/>
  </w:num>
  <w:num w:numId="13" w16cid:durableId="2106459322">
    <w:abstractNumId w:val="3"/>
  </w:num>
  <w:num w:numId="14" w16cid:durableId="1779837983">
    <w:abstractNumId w:val="9"/>
  </w:num>
  <w:num w:numId="15" w16cid:durableId="1118915163">
    <w:abstractNumId w:val="8"/>
  </w:num>
  <w:num w:numId="16" w16cid:durableId="1093471808">
    <w:abstractNumId w:val="11"/>
  </w:num>
  <w:num w:numId="17" w16cid:durableId="586034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57"/>
    <w:rsid w:val="00182258"/>
    <w:rsid w:val="00435340"/>
    <w:rsid w:val="005D5879"/>
    <w:rsid w:val="0063381A"/>
    <w:rsid w:val="006953A9"/>
    <w:rsid w:val="0071173C"/>
    <w:rsid w:val="00770B50"/>
    <w:rsid w:val="00886A1D"/>
    <w:rsid w:val="00AA01A8"/>
    <w:rsid w:val="00AA209F"/>
    <w:rsid w:val="00AD1B6C"/>
    <w:rsid w:val="00AF2A57"/>
    <w:rsid w:val="00CA7788"/>
    <w:rsid w:val="00DA05E2"/>
    <w:rsid w:val="00E0716D"/>
    <w:rsid w:val="00EB1471"/>
    <w:rsid w:val="00F40D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165F822"/>
  <w15:chartTrackingRefBased/>
  <w15:docId w15:val="{595B197F-FC8E-0F4E-907E-1506EA30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A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A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A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A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A57"/>
    <w:rPr>
      <w:rFonts w:eastAsiaTheme="majorEastAsia" w:cstheme="majorBidi"/>
      <w:color w:val="272727" w:themeColor="text1" w:themeTint="D8"/>
    </w:rPr>
  </w:style>
  <w:style w:type="paragraph" w:styleId="Title">
    <w:name w:val="Title"/>
    <w:basedOn w:val="Normal"/>
    <w:next w:val="Normal"/>
    <w:link w:val="TitleChar"/>
    <w:uiPriority w:val="10"/>
    <w:qFormat/>
    <w:rsid w:val="00AF2A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A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A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2A57"/>
    <w:rPr>
      <w:i/>
      <w:iCs/>
      <w:color w:val="404040" w:themeColor="text1" w:themeTint="BF"/>
    </w:rPr>
  </w:style>
  <w:style w:type="paragraph" w:styleId="ListParagraph">
    <w:name w:val="List Paragraph"/>
    <w:basedOn w:val="Normal"/>
    <w:uiPriority w:val="34"/>
    <w:qFormat/>
    <w:rsid w:val="00AF2A57"/>
    <w:pPr>
      <w:ind w:left="720"/>
      <w:contextualSpacing/>
    </w:pPr>
  </w:style>
  <w:style w:type="character" w:styleId="IntenseEmphasis">
    <w:name w:val="Intense Emphasis"/>
    <w:basedOn w:val="DefaultParagraphFont"/>
    <w:uiPriority w:val="21"/>
    <w:qFormat/>
    <w:rsid w:val="00AF2A57"/>
    <w:rPr>
      <w:i/>
      <w:iCs/>
      <w:color w:val="0F4761" w:themeColor="accent1" w:themeShade="BF"/>
    </w:rPr>
  </w:style>
  <w:style w:type="paragraph" w:styleId="IntenseQuote">
    <w:name w:val="Intense Quote"/>
    <w:basedOn w:val="Normal"/>
    <w:next w:val="Normal"/>
    <w:link w:val="IntenseQuoteChar"/>
    <w:uiPriority w:val="30"/>
    <w:qFormat/>
    <w:rsid w:val="00AF2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A57"/>
    <w:rPr>
      <w:i/>
      <w:iCs/>
      <w:color w:val="0F4761" w:themeColor="accent1" w:themeShade="BF"/>
    </w:rPr>
  </w:style>
  <w:style w:type="character" w:styleId="IntenseReference">
    <w:name w:val="Intense Reference"/>
    <w:basedOn w:val="DefaultParagraphFont"/>
    <w:uiPriority w:val="32"/>
    <w:qFormat/>
    <w:rsid w:val="00AF2A57"/>
    <w:rPr>
      <w:b/>
      <w:bCs/>
      <w:smallCaps/>
      <w:color w:val="0F4761" w:themeColor="accent1" w:themeShade="BF"/>
      <w:spacing w:val="5"/>
    </w:rPr>
  </w:style>
  <w:style w:type="character" w:customStyle="1" w:styleId="markedcontent">
    <w:name w:val="markedcontent"/>
    <w:basedOn w:val="DefaultParagraphFont"/>
    <w:rsid w:val="00AF2A57"/>
  </w:style>
  <w:style w:type="character" w:styleId="Hyperlink">
    <w:name w:val="Hyperlink"/>
    <w:basedOn w:val="DefaultParagraphFont"/>
    <w:uiPriority w:val="99"/>
    <w:unhideWhenUsed/>
    <w:rsid w:val="00770B50"/>
    <w:rPr>
      <w:color w:val="467886" w:themeColor="hyperlink"/>
      <w:u w:val="single"/>
    </w:rPr>
  </w:style>
  <w:style w:type="character" w:styleId="UnresolvedMention">
    <w:name w:val="Unresolved Mention"/>
    <w:basedOn w:val="DefaultParagraphFont"/>
    <w:uiPriority w:val="99"/>
    <w:semiHidden/>
    <w:unhideWhenUsed/>
    <w:rsid w:val="0077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3643">
      <w:bodyDiv w:val="1"/>
      <w:marLeft w:val="0"/>
      <w:marRight w:val="0"/>
      <w:marTop w:val="0"/>
      <w:marBottom w:val="0"/>
      <w:divBdr>
        <w:top w:val="none" w:sz="0" w:space="0" w:color="auto"/>
        <w:left w:val="none" w:sz="0" w:space="0" w:color="auto"/>
        <w:bottom w:val="none" w:sz="0" w:space="0" w:color="auto"/>
        <w:right w:val="none" w:sz="0" w:space="0" w:color="auto"/>
      </w:divBdr>
      <w:divsChild>
        <w:div w:id="1885211816">
          <w:marLeft w:val="0"/>
          <w:marRight w:val="0"/>
          <w:marTop w:val="0"/>
          <w:marBottom w:val="0"/>
          <w:divBdr>
            <w:top w:val="none" w:sz="0" w:space="0" w:color="auto"/>
            <w:left w:val="none" w:sz="0" w:space="0" w:color="auto"/>
            <w:bottom w:val="none" w:sz="0" w:space="0" w:color="auto"/>
            <w:right w:val="none" w:sz="0" w:space="0" w:color="auto"/>
          </w:divBdr>
          <w:divsChild>
            <w:div w:id="5532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39789">
      <w:bodyDiv w:val="1"/>
      <w:marLeft w:val="0"/>
      <w:marRight w:val="0"/>
      <w:marTop w:val="0"/>
      <w:marBottom w:val="0"/>
      <w:divBdr>
        <w:top w:val="none" w:sz="0" w:space="0" w:color="auto"/>
        <w:left w:val="none" w:sz="0" w:space="0" w:color="auto"/>
        <w:bottom w:val="none" w:sz="0" w:space="0" w:color="auto"/>
        <w:right w:val="none" w:sz="0" w:space="0" w:color="auto"/>
      </w:divBdr>
      <w:divsChild>
        <w:div w:id="40441011">
          <w:marLeft w:val="0"/>
          <w:marRight w:val="0"/>
          <w:marTop w:val="0"/>
          <w:marBottom w:val="0"/>
          <w:divBdr>
            <w:top w:val="none" w:sz="0" w:space="0" w:color="auto"/>
            <w:left w:val="none" w:sz="0" w:space="0" w:color="auto"/>
            <w:bottom w:val="none" w:sz="0" w:space="0" w:color="auto"/>
            <w:right w:val="none" w:sz="0" w:space="0" w:color="auto"/>
          </w:divBdr>
          <w:divsChild>
            <w:div w:id="66847544">
              <w:marLeft w:val="0"/>
              <w:marRight w:val="0"/>
              <w:marTop w:val="0"/>
              <w:marBottom w:val="0"/>
              <w:divBdr>
                <w:top w:val="none" w:sz="0" w:space="0" w:color="auto"/>
                <w:left w:val="none" w:sz="0" w:space="0" w:color="auto"/>
                <w:bottom w:val="none" w:sz="0" w:space="0" w:color="auto"/>
                <w:right w:val="none" w:sz="0" w:space="0" w:color="auto"/>
              </w:divBdr>
            </w:div>
          </w:divsChild>
        </w:div>
        <w:div w:id="82141901">
          <w:marLeft w:val="0"/>
          <w:marRight w:val="0"/>
          <w:marTop w:val="0"/>
          <w:marBottom w:val="0"/>
          <w:divBdr>
            <w:top w:val="none" w:sz="0" w:space="0" w:color="auto"/>
            <w:left w:val="none" w:sz="0" w:space="0" w:color="auto"/>
            <w:bottom w:val="none" w:sz="0" w:space="0" w:color="auto"/>
            <w:right w:val="none" w:sz="0" w:space="0" w:color="auto"/>
          </w:divBdr>
          <w:divsChild>
            <w:div w:id="774055008">
              <w:marLeft w:val="0"/>
              <w:marRight w:val="0"/>
              <w:marTop w:val="0"/>
              <w:marBottom w:val="0"/>
              <w:divBdr>
                <w:top w:val="none" w:sz="0" w:space="0" w:color="auto"/>
                <w:left w:val="none" w:sz="0" w:space="0" w:color="auto"/>
                <w:bottom w:val="none" w:sz="0" w:space="0" w:color="auto"/>
                <w:right w:val="none" w:sz="0" w:space="0" w:color="auto"/>
              </w:divBdr>
            </w:div>
          </w:divsChild>
        </w:div>
        <w:div w:id="1905410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examinations/" TargetMode="External"/><Relationship Id="rId13" Type="http://schemas.openxmlformats.org/officeDocument/2006/relationships/hyperlink" Target="mailto:pmc@carleton.ca" TargetMode="External"/><Relationship Id="rId18" Type="http://schemas.openxmlformats.org/officeDocument/2006/relationships/hyperlink" Target="http://www.carleton.ca/academicadvisi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arleton-ca.zoom.us/j/93359508606" TargetMode="External"/><Relationship Id="rId12" Type="http://schemas.openxmlformats.org/officeDocument/2006/relationships/hyperlink" Target="https://carleton.ca/pmc/" TargetMode="External"/><Relationship Id="rId17" Type="http://schemas.openxmlformats.org/officeDocument/2006/relationships/hyperlink" Target="http://www.carleton.ca/registrar"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carleton.ca/philosophy" TargetMode="External"/><Relationship Id="rId20" Type="http://schemas.openxmlformats.org/officeDocument/2006/relationships/hyperlink" Target="http://www.library.carleton.ca/" TargetMode="External"/><Relationship Id="rId1" Type="http://schemas.openxmlformats.org/officeDocument/2006/relationships/numbering" Target="numbering.xml"/><Relationship Id="rId6" Type="http://schemas.openxmlformats.org/officeDocument/2006/relationships/hyperlink" Target="https://carleton-ca.zoom.us/j/98663850280" TargetMode="External"/><Relationship Id="rId11" Type="http://schemas.openxmlformats.org/officeDocument/2006/relationships/hyperlink" Target="https://carleton.ca/edc/teachingresources/administrative-pedagogy/academic-accommodations/" TargetMode="External"/><Relationship Id="rId24" Type="http://schemas.openxmlformats.org/officeDocument/2006/relationships/customXml" Target="../customXml/item2.xml"/><Relationship Id="rId5" Type="http://schemas.openxmlformats.org/officeDocument/2006/relationships/hyperlink" Target="https://carleton-ca.zoom.us/j/91391652662" TargetMode="External"/><Relationship Id="rId15" Type="http://schemas.openxmlformats.org/officeDocument/2006/relationships/hyperlink" Target="https://carleton.ca/senate/wp-content/uploads/Accommodation-for-Student-Activities-1.pdf" TargetMode="External"/><Relationship Id="rId23" Type="http://schemas.openxmlformats.org/officeDocument/2006/relationships/customXml" Target="../customXml/item1.xml"/><Relationship Id="rId10" Type="http://schemas.openxmlformats.org/officeDocument/2006/relationships/hyperlink" Target="https://calendar.carleton.ca/undergrad/regulations/academicregulationsoftheuniversity/academic-integrity-and-offenses-of-conduct/" TargetMode="External"/><Relationship Id="rId19"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s://carleton.ca/registrar/special-requests/" TargetMode="External"/><Relationship Id="rId14" Type="http://schemas.openxmlformats.org/officeDocument/2006/relationships/hyperlink" Target="https://carleton.ca/sexual-violence-supp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1941bee973b9094d413637ad12bc3af6">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483006bffa5b95b733e2390655f6f343"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5E938E-7733-433B-BF23-71E2AE04C15E}"/>
</file>

<file path=customXml/itemProps2.xml><?xml version="1.0" encoding="utf-8"?>
<ds:datastoreItem xmlns:ds="http://schemas.openxmlformats.org/officeDocument/2006/customXml" ds:itemID="{4405FCAE-40C0-4AC5-A207-3F6598D97AE3}"/>
</file>

<file path=customXml/itemProps3.xml><?xml version="1.0" encoding="utf-8"?>
<ds:datastoreItem xmlns:ds="http://schemas.openxmlformats.org/officeDocument/2006/customXml" ds:itemID="{3CF24E9A-AB33-440B-9EAD-C76D2FA3B25B}"/>
</file>

<file path=docProps/app.xml><?xml version="1.0" encoding="utf-8"?>
<Properties xmlns="http://schemas.openxmlformats.org/officeDocument/2006/extended-properties" xmlns:vt="http://schemas.openxmlformats.org/officeDocument/2006/docPropsVTypes">
  <Template>Normal.dotm</Template>
  <TotalTime>461</TotalTime>
  <Pages>4</Pages>
  <Words>1919</Words>
  <Characters>10939</Characters>
  <Application>Microsoft Office Word</Application>
  <DocSecurity>0</DocSecurity>
  <Lines>91</Lines>
  <Paragraphs>25</Paragraphs>
  <ScaleCrop>false</ScaleCrop>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Vida Panitch</cp:lastModifiedBy>
  <cp:revision>13</cp:revision>
  <dcterms:created xsi:type="dcterms:W3CDTF">2024-08-14T13:52:00Z</dcterms:created>
  <dcterms:modified xsi:type="dcterms:W3CDTF">2024-08-17T15:12:00Z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