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B893" w14:textId="1C5A536B" w:rsidR="009B15EE" w:rsidRPr="0008175C" w:rsidRDefault="009B15EE" w:rsidP="00306178">
      <w:pPr>
        <w:pStyle w:val="Heading1"/>
        <w:spacing w:after="0" w:line="240" w:lineRule="auto"/>
        <w:rPr>
          <w:rFonts w:ascii="Georgia" w:hAnsi="Georgia"/>
        </w:rPr>
      </w:pPr>
      <w:r w:rsidRPr="0008175C">
        <w:rPr>
          <w:rFonts w:ascii="Georgia" w:hAnsi="Georgia"/>
        </w:rPr>
        <w:t xml:space="preserve">Emma </w:t>
      </w:r>
      <w:r w:rsidR="00C96ADC" w:rsidRPr="0008175C">
        <w:rPr>
          <w:rFonts w:ascii="Georgia" w:hAnsi="Georgia"/>
        </w:rPr>
        <w:t xml:space="preserve">J. </w:t>
      </w:r>
      <w:r w:rsidRPr="0008175C">
        <w:rPr>
          <w:rFonts w:ascii="Georgia" w:hAnsi="Georgia"/>
        </w:rPr>
        <w:t>Holmes</w:t>
      </w:r>
    </w:p>
    <w:p w14:paraId="06C08FEE" w14:textId="6AB0B0C3" w:rsidR="0022467F" w:rsidRPr="0008175C" w:rsidRDefault="0022467F" w:rsidP="00306178">
      <w:pPr>
        <w:spacing w:after="0" w:line="240" w:lineRule="auto"/>
        <w:jc w:val="center"/>
        <w:rPr>
          <w:rFonts w:ascii="Georgia" w:hAnsi="Georgia"/>
        </w:rPr>
      </w:pPr>
      <w:r w:rsidRPr="0008175C">
        <w:rPr>
          <w:rFonts w:ascii="Georgia" w:hAnsi="Georgia"/>
        </w:rPr>
        <w:t>Department of Psychology, Carleton University</w:t>
      </w:r>
    </w:p>
    <w:p w14:paraId="50D2E25C" w14:textId="248112F2" w:rsidR="009B15EE" w:rsidRPr="0008175C" w:rsidRDefault="31CADF4F" w:rsidP="00306178">
      <w:pPr>
        <w:spacing w:after="0" w:line="240" w:lineRule="auto"/>
        <w:jc w:val="center"/>
        <w:rPr>
          <w:rStyle w:val="Hyperlink"/>
          <w:rFonts w:ascii="Georgia" w:hAnsi="Georgia"/>
        </w:rPr>
      </w:pPr>
      <w:r w:rsidRPr="0008175C">
        <w:rPr>
          <w:rStyle w:val="Hyperlink"/>
          <w:rFonts w:ascii="Georgia" w:hAnsi="Georgia"/>
          <w:color w:val="auto"/>
          <w:u w:val="none"/>
        </w:rPr>
        <w:t>Ottawa, ON, Canada</w:t>
      </w:r>
    </w:p>
    <w:p w14:paraId="03FC4F0C" w14:textId="14AA5338" w:rsidR="005A34B6" w:rsidRPr="0008175C" w:rsidRDefault="004378F5" w:rsidP="00306178">
      <w:pPr>
        <w:spacing w:after="0" w:line="240" w:lineRule="auto"/>
        <w:jc w:val="center"/>
        <w:rPr>
          <w:rFonts w:ascii="Georgia" w:hAnsi="Georgia"/>
        </w:rPr>
      </w:pPr>
      <w:hyperlink r:id="rId7">
        <w:r w:rsidRPr="0008175C">
          <w:rPr>
            <w:rStyle w:val="Hyperlink"/>
            <w:rFonts w:ascii="Georgia" w:hAnsi="Georgia"/>
          </w:rPr>
          <w:t>emmajholmes@cmail.carleton.ca</w:t>
        </w:r>
      </w:hyperlink>
    </w:p>
    <w:p w14:paraId="1981A7E6" w14:textId="77777777" w:rsidR="00CC0EB3" w:rsidRPr="0008175C" w:rsidRDefault="00CC0EB3" w:rsidP="00306178">
      <w:pPr>
        <w:spacing w:line="240" w:lineRule="auto"/>
        <w:rPr>
          <w:rFonts w:ascii="Georgia" w:hAnsi="Georgia"/>
        </w:rPr>
      </w:pPr>
    </w:p>
    <w:p w14:paraId="7C0DCD4D" w14:textId="64E360F0" w:rsidR="00CE695E" w:rsidRPr="0008175C" w:rsidRDefault="003F111F" w:rsidP="0030617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</w:rPr>
      </w:pPr>
      <w:r w:rsidRPr="0008175C">
        <w:rPr>
          <w:rFonts w:ascii="Georgia" w:hAnsi="Georgia"/>
        </w:rPr>
        <w:t>RESEARCH INTERESTS</w:t>
      </w:r>
    </w:p>
    <w:p w14:paraId="3F1E3CC9" w14:textId="61781AEC" w:rsidR="005A6600" w:rsidRPr="0008175C" w:rsidRDefault="00D62E22" w:rsidP="00306178">
      <w:pPr>
        <w:pStyle w:val="ListParagraph"/>
        <w:numPr>
          <w:ilvl w:val="0"/>
          <w:numId w:val="10"/>
        </w:numPr>
        <w:spacing w:after="0" w:line="240" w:lineRule="auto"/>
        <w:rPr>
          <w:rFonts w:ascii="Georgia" w:hAnsi="Georgia"/>
          <w:b/>
          <w:bCs/>
        </w:rPr>
      </w:pPr>
      <w:r w:rsidRPr="0008175C">
        <w:rPr>
          <w:rFonts w:ascii="Georgia" w:hAnsi="Georgia"/>
        </w:rPr>
        <w:t>T</w:t>
      </w:r>
      <w:r w:rsidR="00B16C96" w:rsidRPr="0008175C">
        <w:rPr>
          <w:rFonts w:ascii="Georgia" w:hAnsi="Georgia"/>
        </w:rPr>
        <w:t xml:space="preserve">he </w:t>
      </w:r>
      <w:r w:rsidRPr="0008175C">
        <w:rPr>
          <w:rFonts w:ascii="Georgia" w:hAnsi="Georgia"/>
        </w:rPr>
        <w:t>construct and predictive validity</w:t>
      </w:r>
      <w:r w:rsidR="005A6600" w:rsidRPr="0008175C">
        <w:rPr>
          <w:rFonts w:ascii="Georgia" w:hAnsi="Georgia"/>
        </w:rPr>
        <w:t xml:space="preserve"> of</w:t>
      </w:r>
      <w:r w:rsidR="009F3FFC" w:rsidRPr="0008175C">
        <w:rPr>
          <w:rFonts w:ascii="Georgia" w:hAnsi="Georgia"/>
        </w:rPr>
        <w:t xml:space="preserve"> sexual</w:t>
      </w:r>
      <w:r w:rsidR="005A6600" w:rsidRPr="0008175C">
        <w:rPr>
          <w:rFonts w:ascii="Georgia" w:hAnsi="Georgia"/>
        </w:rPr>
        <w:t xml:space="preserve"> sadism in forensic context</w:t>
      </w:r>
      <w:r w:rsidR="009F3FFC" w:rsidRPr="0008175C">
        <w:rPr>
          <w:rFonts w:ascii="Georgia" w:hAnsi="Georgia"/>
        </w:rPr>
        <w:t>s</w:t>
      </w:r>
      <w:r w:rsidR="005A6600" w:rsidRPr="0008175C">
        <w:rPr>
          <w:rFonts w:ascii="Georgia" w:hAnsi="Georgia"/>
        </w:rPr>
        <w:t>.</w:t>
      </w:r>
    </w:p>
    <w:p w14:paraId="2F55A1B6" w14:textId="6B1C67BD" w:rsidR="000274AD" w:rsidRPr="0008175C" w:rsidRDefault="00DF0095" w:rsidP="00306178">
      <w:pPr>
        <w:pStyle w:val="ListParagraph"/>
        <w:numPr>
          <w:ilvl w:val="0"/>
          <w:numId w:val="10"/>
        </w:numPr>
        <w:spacing w:after="0" w:line="240" w:lineRule="auto"/>
        <w:rPr>
          <w:rFonts w:ascii="Georgia" w:hAnsi="Georgia"/>
        </w:rPr>
      </w:pPr>
      <w:r w:rsidRPr="0008175C">
        <w:rPr>
          <w:rFonts w:ascii="Georgia" w:hAnsi="Georgia"/>
        </w:rPr>
        <w:t>Investigating</w:t>
      </w:r>
      <w:r w:rsidR="000274AD" w:rsidRPr="0008175C">
        <w:rPr>
          <w:rFonts w:ascii="Georgia" w:hAnsi="Georgia"/>
        </w:rPr>
        <w:t xml:space="preserve"> </w:t>
      </w:r>
      <w:r w:rsidRPr="0008175C">
        <w:rPr>
          <w:rFonts w:ascii="Georgia" w:hAnsi="Georgia"/>
        </w:rPr>
        <w:t>the prevention of image</w:t>
      </w:r>
      <w:r w:rsidR="006830D2">
        <w:rPr>
          <w:rFonts w:ascii="Georgia" w:hAnsi="Georgia"/>
        </w:rPr>
        <w:t>-</w:t>
      </w:r>
      <w:r w:rsidRPr="0008175C">
        <w:rPr>
          <w:rFonts w:ascii="Georgia" w:hAnsi="Georgia"/>
        </w:rPr>
        <w:t xml:space="preserve">based sexual abuse </w:t>
      </w:r>
      <w:r w:rsidR="00A663DC" w:rsidRPr="0008175C">
        <w:rPr>
          <w:rFonts w:ascii="Georgia" w:hAnsi="Georgia"/>
        </w:rPr>
        <w:t>within sex</w:t>
      </w:r>
      <w:r w:rsidR="006830D2">
        <w:rPr>
          <w:rFonts w:ascii="Georgia" w:hAnsi="Georgia"/>
        </w:rPr>
        <w:t>-</w:t>
      </w:r>
      <w:r w:rsidR="00A663DC" w:rsidRPr="0008175C">
        <w:rPr>
          <w:rFonts w:ascii="Georgia" w:hAnsi="Georgia"/>
        </w:rPr>
        <w:t>positive, evidence</w:t>
      </w:r>
      <w:r w:rsidR="006830D2">
        <w:rPr>
          <w:rFonts w:ascii="Georgia" w:hAnsi="Georgia"/>
        </w:rPr>
        <w:t>-</w:t>
      </w:r>
      <w:r w:rsidR="00A663DC" w:rsidRPr="0008175C">
        <w:rPr>
          <w:rFonts w:ascii="Georgia" w:hAnsi="Georgia"/>
        </w:rPr>
        <w:t>based educational paradigms.</w:t>
      </w:r>
    </w:p>
    <w:p w14:paraId="3E451B0E" w14:textId="0AE490AC" w:rsidR="005A34B6" w:rsidRPr="00D16409" w:rsidRDefault="00CE695E" w:rsidP="00306178">
      <w:pPr>
        <w:pStyle w:val="ListParagraph"/>
        <w:numPr>
          <w:ilvl w:val="0"/>
          <w:numId w:val="10"/>
        </w:numPr>
        <w:spacing w:after="0" w:line="240" w:lineRule="auto"/>
        <w:rPr>
          <w:rFonts w:ascii="Georgia" w:hAnsi="Georgia"/>
          <w:b/>
          <w:bCs/>
        </w:rPr>
      </w:pPr>
      <w:r w:rsidRPr="0008175C">
        <w:rPr>
          <w:rFonts w:ascii="Georgia" w:hAnsi="Georgia"/>
        </w:rPr>
        <w:t>Mechanisms underlying incest avoidance</w:t>
      </w:r>
      <w:r w:rsidR="00DE3F40" w:rsidRPr="0008175C">
        <w:rPr>
          <w:rFonts w:ascii="Georgia" w:hAnsi="Georgia"/>
        </w:rPr>
        <w:t>.</w:t>
      </w:r>
    </w:p>
    <w:p w14:paraId="5405BE70" w14:textId="77777777" w:rsidR="00CC0EB3" w:rsidRPr="0008175C" w:rsidRDefault="00CC0EB3" w:rsidP="00306178">
      <w:pPr>
        <w:spacing w:line="240" w:lineRule="auto"/>
        <w:rPr>
          <w:rFonts w:ascii="Georgia" w:hAnsi="Georgia"/>
        </w:rPr>
      </w:pPr>
    </w:p>
    <w:p w14:paraId="3DE55242" w14:textId="7EF18E8C" w:rsidR="00E23DF8" w:rsidRPr="0008175C" w:rsidRDefault="003F111F" w:rsidP="0030617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</w:rPr>
      </w:pPr>
      <w:r w:rsidRPr="0008175C">
        <w:rPr>
          <w:rFonts w:ascii="Georgia" w:hAnsi="Georgia"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7375"/>
      </w:tblGrid>
      <w:tr w:rsidR="00C411A3" w:rsidRPr="0008175C" w14:paraId="72BCD4F7" w14:textId="77777777" w:rsidTr="00A4493A">
        <w:tc>
          <w:tcPr>
            <w:tcW w:w="1701" w:type="dxa"/>
          </w:tcPr>
          <w:p w14:paraId="0169EC90" w14:textId="79067479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2024</w:t>
            </w:r>
            <w:r w:rsidR="000D3D4C" w:rsidRPr="0008175C">
              <w:rPr>
                <w:rFonts w:ascii="Georgia" w:hAnsi="Georgia"/>
              </w:rPr>
              <w:t xml:space="preserve"> – </w:t>
            </w:r>
            <w:r w:rsidRPr="0008175C">
              <w:rPr>
                <w:rFonts w:ascii="Georgia" w:hAnsi="Georgia"/>
              </w:rPr>
              <w:t>2028</w:t>
            </w:r>
          </w:p>
        </w:tc>
        <w:tc>
          <w:tcPr>
            <w:tcW w:w="284" w:type="dxa"/>
          </w:tcPr>
          <w:p w14:paraId="299790A3" w14:textId="77777777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57A51253" w14:textId="50F33016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Ph.D. </w:t>
            </w:r>
            <w:r w:rsidR="00C97753" w:rsidRPr="0008175C">
              <w:rPr>
                <w:rFonts w:ascii="Georgia" w:hAnsi="Georgia"/>
              </w:rPr>
              <w:t>student,</w:t>
            </w:r>
            <w:r w:rsidRPr="0008175C">
              <w:rPr>
                <w:rFonts w:ascii="Georgia" w:hAnsi="Georgia"/>
              </w:rPr>
              <w:t xml:space="preserve"> Forensic Psychology, Concentration in Quantitative Methodology, Carleton University</w:t>
            </w:r>
          </w:p>
        </w:tc>
      </w:tr>
      <w:tr w:rsidR="00C411A3" w:rsidRPr="0008175C" w14:paraId="4ECB2B78" w14:textId="77777777" w:rsidTr="00A4493A">
        <w:trPr>
          <w:trHeight w:val="854"/>
        </w:trPr>
        <w:tc>
          <w:tcPr>
            <w:tcW w:w="1701" w:type="dxa"/>
          </w:tcPr>
          <w:p w14:paraId="5142F2BA" w14:textId="416B8839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284" w:type="dxa"/>
          </w:tcPr>
          <w:p w14:paraId="5B3192D6" w14:textId="77777777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145505DC" w14:textId="5DADF09E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Supervis</w:t>
            </w:r>
            <w:r w:rsidR="00066C64" w:rsidRPr="0008175C">
              <w:rPr>
                <w:rFonts w:ascii="Georgia" w:hAnsi="Georgia"/>
              </w:rPr>
              <w:t xml:space="preserve">or: </w:t>
            </w:r>
            <w:r w:rsidRPr="0008175C">
              <w:rPr>
                <w:rFonts w:ascii="Georgia" w:hAnsi="Georgia"/>
              </w:rPr>
              <w:t xml:space="preserve">Dr. Kelly Babchishin </w:t>
            </w:r>
          </w:p>
          <w:p w14:paraId="67F7B0C8" w14:textId="77777777" w:rsidR="00C411A3" w:rsidRPr="0008175C" w:rsidRDefault="00C411A3" w:rsidP="00306178">
            <w:pPr>
              <w:spacing w:after="0"/>
              <w:rPr>
                <w:rFonts w:ascii="Georgia" w:hAnsi="Georgia"/>
                <w:i/>
                <w:iCs/>
              </w:rPr>
            </w:pPr>
            <w:r w:rsidRPr="0008175C">
              <w:rPr>
                <w:rFonts w:ascii="Georgia" w:hAnsi="Georgia"/>
              </w:rPr>
              <w:t xml:space="preserve">Dissertation: </w:t>
            </w:r>
            <w:r w:rsidRPr="0008175C">
              <w:rPr>
                <w:rFonts w:ascii="Georgia" w:hAnsi="Georgia"/>
                <w:i/>
                <w:iCs/>
              </w:rPr>
              <w:t xml:space="preserve">Measuring coercive sexual interests: The validity of different thematically informed penile plethysmography (PPG) indices </w:t>
            </w:r>
          </w:p>
          <w:p w14:paraId="1066B219" w14:textId="0DB686C2" w:rsidR="00306178" w:rsidRPr="0008175C" w:rsidRDefault="00306178" w:rsidP="00306178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C411A3" w:rsidRPr="0008175C" w14:paraId="5CA3DABE" w14:textId="77777777" w:rsidTr="00A4493A">
        <w:tc>
          <w:tcPr>
            <w:tcW w:w="1701" w:type="dxa"/>
          </w:tcPr>
          <w:p w14:paraId="634F71E2" w14:textId="51044D46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2022</w:t>
            </w:r>
            <w:r w:rsidR="000D3D4C" w:rsidRPr="0008175C">
              <w:rPr>
                <w:rFonts w:ascii="Georgia" w:hAnsi="Georgia"/>
              </w:rPr>
              <w:t xml:space="preserve"> – </w:t>
            </w:r>
            <w:r w:rsidRPr="0008175C">
              <w:rPr>
                <w:rFonts w:ascii="Georgia" w:hAnsi="Georgia"/>
              </w:rPr>
              <w:t>2024</w:t>
            </w:r>
          </w:p>
        </w:tc>
        <w:tc>
          <w:tcPr>
            <w:tcW w:w="284" w:type="dxa"/>
          </w:tcPr>
          <w:p w14:paraId="42C8FE2F" w14:textId="77777777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79D0DC64" w14:textId="1DD8AEF8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M</w:t>
            </w:r>
            <w:r w:rsidR="008E3E7E" w:rsidRPr="0008175C">
              <w:rPr>
                <w:rFonts w:ascii="Georgia" w:hAnsi="Georgia"/>
              </w:rPr>
              <w:t>.A.</w:t>
            </w:r>
            <w:r w:rsidR="00A23F52">
              <w:rPr>
                <w:rFonts w:ascii="Georgia" w:hAnsi="Georgia"/>
              </w:rPr>
              <w:t>,</w:t>
            </w:r>
            <w:r w:rsidR="008E3E7E" w:rsidRPr="0008175C">
              <w:rPr>
                <w:rFonts w:ascii="Georgia" w:hAnsi="Georgia"/>
              </w:rPr>
              <w:t xml:space="preserve"> Forensic </w:t>
            </w:r>
            <w:r w:rsidRPr="0008175C">
              <w:rPr>
                <w:rFonts w:ascii="Georgia" w:hAnsi="Georgia"/>
              </w:rPr>
              <w:t>Psychology, Carleton University</w:t>
            </w:r>
          </w:p>
        </w:tc>
      </w:tr>
      <w:tr w:rsidR="00C411A3" w:rsidRPr="0008175C" w14:paraId="4A8FCAD6" w14:textId="77777777" w:rsidTr="00A4493A">
        <w:trPr>
          <w:trHeight w:val="562"/>
        </w:trPr>
        <w:tc>
          <w:tcPr>
            <w:tcW w:w="1701" w:type="dxa"/>
          </w:tcPr>
          <w:p w14:paraId="150B92F4" w14:textId="18F013DA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284" w:type="dxa"/>
          </w:tcPr>
          <w:p w14:paraId="4BF163CB" w14:textId="77777777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0774AC54" w14:textId="74BD969E" w:rsidR="00066C64" w:rsidRPr="0008175C" w:rsidRDefault="00066C64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Supervisor: Dr. Kelly Babchishin </w:t>
            </w:r>
          </w:p>
          <w:p w14:paraId="25E40C8D" w14:textId="77777777" w:rsidR="00C411A3" w:rsidRPr="0008175C" w:rsidRDefault="00C411A3" w:rsidP="00306178">
            <w:pPr>
              <w:spacing w:after="0"/>
              <w:rPr>
                <w:rFonts w:ascii="Georgia" w:hAnsi="Georgia"/>
                <w:i/>
                <w:iCs/>
              </w:rPr>
            </w:pPr>
            <w:r w:rsidRPr="0008175C">
              <w:rPr>
                <w:rFonts w:ascii="Georgia" w:hAnsi="Georgia"/>
              </w:rPr>
              <w:t xml:space="preserve">Thesis: </w:t>
            </w:r>
            <w:r w:rsidRPr="0008175C">
              <w:rPr>
                <w:rFonts w:ascii="Georgia" w:hAnsi="Georgia"/>
                <w:i/>
                <w:iCs/>
              </w:rPr>
              <w:t>A novel model of same</w:t>
            </w:r>
            <w:r w:rsidR="00066C64" w:rsidRPr="0008175C">
              <w:rPr>
                <w:rFonts w:ascii="Georgia" w:hAnsi="Georgia"/>
                <w:i/>
                <w:iCs/>
              </w:rPr>
              <w:t>-</w:t>
            </w:r>
            <w:r w:rsidR="000D3D4C" w:rsidRPr="0008175C">
              <w:rPr>
                <w:rFonts w:ascii="Georgia" w:hAnsi="Georgia"/>
                <w:i/>
                <w:iCs/>
              </w:rPr>
              <w:t xml:space="preserve"> </w:t>
            </w:r>
            <w:r w:rsidRPr="0008175C">
              <w:rPr>
                <w:rFonts w:ascii="Georgia" w:hAnsi="Georgia"/>
                <w:i/>
                <w:iCs/>
              </w:rPr>
              <w:t>and other</w:t>
            </w:r>
            <w:r w:rsidR="00066C64" w:rsidRPr="0008175C">
              <w:rPr>
                <w:rFonts w:ascii="Georgia" w:hAnsi="Georgia"/>
                <w:i/>
                <w:iCs/>
              </w:rPr>
              <w:t>-</w:t>
            </w:r>
            <w:r w:rsidRPr="0008175C">
              <w:rPr>
                <w:rFonts w:ascii="Georgia" w:hAnsi="Georgia"/>
                <w:i/>
                <w:iCs/>
              </w:rPr>
              <w:t xml:space="preserve">gender sibling sexual abuse </w:t>
            </w:r>
          </w:p>
          <w:p w14:paraId="78114BA4" w14:textId="2B9C79CF" w:rsidR="00306178" w:rsidRPr="0008175C" w:rsidRDefault="00306178" w:rsidP="00306178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C411A3" w:rsidRPr="0008175C" w14:paraId="1F40FF12" w14:textId="77777777" w:rsidTr="00A4493A">
        <w:tc>
          <w:tcPr>
            <w:tcW w:w="1701" w:type="dxa"/>
          </w:tcPr>
          <w:p w14:paraId="1171BB5E" w14:textId="24CF4316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2017</w:t>
            </w:r>
            <w:r w:rsidR="000D3D4C" w:rsidRPr="0008175C">
              <w:rPr>
                <w:rFonts w:ascii="Georgia" w:hAnsi="Georgia"/>
              </w:rPr>
              <w:t xml:space="preserve"> – </w:t>
            </w:r>
            <w:r w:rsidRPr="0008175C">
              <w:rPr>
                <w:rFonts w:ascii="Georgia" w:hAnsi="Georgia"/>
              </w:rPr>
              <w:t>2022</w:t>
            </w:r>
          </w:p>
        </w:tc>
        <w:tc>
          <w:tcPr>
            <w:tcW w:w="284" w:type="dxa"/>
          </w:tcPr>
          <w:p w14:paraId="626B4FFC" w14:textId="77777777" w:rsidR="00C411A3" w:rsidRPr="0008175C" w:rsidRDefault="00C411A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0EC4C882" w14:textId="0535ABDF" w:rsidR="00FD023A" w:rsidRPr="0008175C" w:rsidRDefault="00C411A3" w:rsidP="00306178">
            <w:pPr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</w:rPr>
              <w:t>B</w:t>
            </w:r>
            <w:r w:rsidR="00066C64" w:rsidRPr="0008175C">
              <w:rPr>
                <w:rFonts w:ascii="Georgia" w:hAnsi="Georgia"/>
              </w:rPr>
              <w:t>.Sc.</w:t>
            </w:r>
            <w:r w:rsidRPr="0008175C">
              <w:rPr>
                <w:rFonts w:ascii="Georgia" w:hAnsi="Georgia"/>
              </w:rPr>
              <w:t xml:space="preserve"> (Hons.)</w:t>
            </w:r>
            <w:r w:rsidR="00A23F52">
              <w:rPr>
                <w:rFonts w:ascii="Georgia" w:hAnsi="Georgia"/>
              </w:rPr>
              <w:t xml:space="preserve">, </w:t>
            </w:r>
            <w:r w:rsidR="008E0A23" w:rsidRPr="0008175C">
              <w:rPr>
                <w:rFonts w:ascii="Georgia" w:hAnsi="Georgia"/>
              </w:rPr>
              <w:t xml:space="preserve">Forensic </w:t>
            </w:r>
            <w:r w:rsidRPr="0008175C">
              <w:rPr>
                <w:rFonts w:ascii="Georgia" w:hAnsi="Georgia"/>
              </w:rPr>
              <w:t>Psychology with High Distinction</w:t>
            </w:r>
            <w:r w:rsidR="008E0A23" w:rsidRPr="0008175C">
              <w:rPr>
                <w:rFonts w:ascii="Georgia" w:hAnsi="Georgia"/>
              </w:rPr>
              <w:t xml:space="preserve">, </w:t>
            </w:r>
            <w:r w:rsidRPr="0008175C">
              <w:rPr>
                <w:rFonts w:ascii="Georgia" w:hAnsi="Georgia"/>
              </w:rPr>
              <w:t>Carleton University</w:t>
            </w:r>
          </w:p>
          <w:p w14:paraId="6DDAB443" w14:textId="0D7ECF19" w:rsidR="00FD023A" w:rsidRPr="0008175C" w:rsidRDefault="00FD023A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Supervisor: Dr. Kirk Luther</w:t>
            </w:r>
          </w:p>
          <w:p w14:paraId="2513B6D2" w14:textId="77777777" w:rsidR="00C411A3" w:rsidRDefault="00C411A3" w:rsidP="00306178">
            <w:pPr>
              <w:spacing w:after="0"/>
              <w:rPr>
                <w:rFonts w:ascii="Georgia" w:hAnsi="Georgia"/>
                <w:i/>
                <w:iCs/>
                <w:lang w:val="en-US"/>
              </w:rPr>
            </w:pPr>
            <w:r w:rsidRPr="0008175C">
              <w:rPr>
                <w:rFonts w:ascii="Georgia" w:hAnsi="Georgia"/>
              </w:rPr>
              <w:t xml:space="preserve">Thesis: </w:t>
            </w:r>
            <w:r w:rsidRPr="0008175C">
              <w:rPr>
                <w:rFonts w:ascii="Georgia" w:hAnsi="Georgia"/>
                <w:i/>
                <w:iCs/>
                <w:lang w:val="en-US"/>
              </w:rPr>
              <w:t xml:space="preserve">The utility of sketching after a week delay </w:t>
            </w:r>
          </w:p>
          <w:p w14:paraId="532DCDE7" w14:textId="49B6334C" w:rsidR="00CC0EB3" w:rsidRPr="005517B4" w:rsidRDefault="00CC0EB3" w:rsidP="00306178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</w:tbl>
    <w:p w14:paraId="69D294F1" w14:textId="77777777" w:rsidR="00D16409" w:rsidRDefault="00D16409" w:rsidP="00D16409"/>
    <w:p w14:paraId="540AB024" w14:textId="335308BA" w:rsidR="00671495" w:rsidRDefault="0046092C" w:rsidP="00671495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  <w:b w:val="0"/>
          <w:bCs w:val="0"/>
        </w:rPr>
      </w:pPr>
      <w:r w:rsidRPr="0008175C">
        <w:rPr>
          <w:rFonts w:ascii="Georgia" w:hAnsi="Georgia"/>
        </w:rPr>
        <w:t>SCHOLARSHIPS</w:t>
      </w:r>
      <w:r w:rsidR="00CB05F9" w:rsidRPr="0008175C">
        <w:rPr>
          <w:rFonts w:ascii="Georgia" w:hAnsi="Georgia"/>
          <w:b w:val="0"/>
          <w:bCs w:val="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6121"/>
        <w:gridCol w:w="1254"/>
      </w:tblGrid>
      <w:tr w:rsidR="004338B6" w:rsidRPr="0008175C" w14:paraId="2AF08CA2" w14:textId="77777777" w:rsidTr="00A4493A">
        <w:tc>
          <w:tcPr>
            <w:tcW w:w="1701" w:type="dxa"/>
          </w:tcPr>
          <w:p w14:paraId="6F91C6D1" w14:textId="77777777" w:rsidR="004338B6" w:rsidRPr="0008175C" w:rsidRDefault="004338B6" w:rsidP="004338B6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2025</w:t>
            </w:r>
            <w:r w:rsidRPr="0008175C">
              <w:rPr>
                <w:rFonts w:ascii="Georgia" w:hAnsi="Georgia"/>
              </w:rPr>
              <w:t xml:space="preserve"> – </w:t>
            </w:r>
            <w:r w:rsidRPr="0008175C">
              <w:rPr>
                <w:rFonts w:ascii="Georgia" w:eastAsia="Times New Roman" w:hAnsi="Georgia" w:cstheme="minorHAnsi"/>
                <w:szCs w:val="24"/>
              </w:rPr>
              <w:t>2028</w:t>
            </w:r>
          </w:p>
          <w:p w14:paraId="15FF9DF3" w14:textId="77777777" w:rsidR="004338B6" w:rsidRPr="0008175C" w:rsidRDefault="004338B6" w:rsidP="004338B6">
            <w:pPr>
              <w:rPr>
                <w:rFonts w:ascii="Georgia" w:eastAsia="Times New Roman" w:hAnsi="Georgia" w:cstheme="minorHAnsi"/>
                <w:szCs w:val="24"/>
              </w:rPr>
            </w:pPr>
          </w:p>
        </w:tc>
        <w:tc>
          <w:tcPr>
            <w:tcW w:w="284" w:type="dxa"/>
          </w:tcPr>
          <w:p w14:paraId="0A5B1D9E" w14:textId="77777777" w:rsidR="004338B6" w:rsidRPr="0008175C" w:rsidRDefault="004338B6" w:rsidP="004338B6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477C83AA" w14:textId="77777777" w:rsidR="00714B86" w:rsidRDefault="004338B6" w:rsidP="00307816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Canada Graduate Scholarship – Doctoral</w:t>
            </w:r>
          </w:p>
          <w:p w14:paraId="412B3381" w14:textId="0ED3DE3D" w:rsidR="004338B6" w:rsidRPr="004F095B" w:rsidRDefault="004338B6" w:rsidP="00307816">
            <w:pPr>
              <w:spacing w:after="0"/>
              <w:rPr>
                <w:rFonts w:ascii="Georgia" w:hAnsi="Georgia"/>
                <w:i/>
                <w:iCs/>
              </w:rPr>
            </w:pPr>
            <w:r w:rsidRPr="004F095B">
              <w:rPr>
                <w:rFonts w:ascii="Georgia" w:hAnsi="Georgia"/>
                <w:i/>
                <w:iCs/>
              </w:rPr>
              <w:t>Social Sciences and Humanities Research Council</w:t>
            </w:r>
          </w:p>
          <w:p w14:paraId="648BDB90" w14:textId="35BE8069" w:rsidR="00C620CF" w:rsidRPr="0008175C" w:rsidRDefault="00C620CF" w:rsidP="00307816">
            <w:pPr>
              <w:spacing w:after="0"/>
              <w:rPr>
                <w:rFonts w:ascii="Georgia" w:hAnsi="Georgia"/>
                <w:sz w:val="16"/>
                <w:szCs w:val="16"/>
              </w:rPr>
            </w:pPr>
            <w:r w:rsidRPr="0008175C">
              <w:rPr>
                <w:rFonts w:ascii="Georgia" w:hAnsi="Georgia"/>
                <w:sz w:val="16"/>
                <w:szCs w:val="16"/>
              </w:rPr>
              <w:t xml:space="preserve">   </w:t>
            </w:r>
          </w:p>
        </w:tc>
        <w:tc>
          <w:tcPr>
            <w:tcW w:w="1254" w:type="dxa"/>
          </w:tcPr>
          <w:p w14:paraId="647300BF" w14:textId="7FB2527A" w:rsidR="004338B6" w:rsidRPr="0008175C" w:rsidRDefault="004338B6" w:rsidP="004338B6">
            <w:pPr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120,000$</w:t>
            </w:r>
          </w:p>
        </w:tc>
      </w:tr>
      <w:tr w:rsidR="004338B6" w:rsidRPr="0008175C" w14:paraId="494D18B4" w14:textId="77777777" w:rsidTr="00A4493A">
        <w:tc>
          <w:tcPr>
            <w:tcW w:w="1701" w:type="dxa"/>
          </w:tcPr>
          <w:p w14:paraId="5A23C924" w14:textId="7712FC1E" w:rsidR="004338B6" w:rsidRPr="0008175C" w:rsidRDefault="004338B6" w:rsidP="004338B6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2025</w:t>
            </w:r>
            <w:r w:rsidRPr="0008175C">
              <w:rPr>
                <w:rFonts w:ascii="Georgia" w:hAnsi="Georgia"/>
              </w:rPr>
              <w:t xml:space="preserve"> – </w:t>
            </w:r>
            <w:r w:rsidRPr="0008175C">
              <w:rPr>
                <w:rFonts w:ascii="Georgia" w:eastAsia="Times New Roman" w:hAnsi="Georgia" w:cstheme="minorHAnsi"/>
                <w:szCs w:val="24"/>
              </w:rPr>
              <w:t>2026</w:t>
            </w:r>
          </w:p>
        </w:tc>
        <w:tc>
          <w:tcPr>
            <w:tcW w:w="284" w:type="dxa"/>
          </w:tcPr>
          <w:p w14:paraId="29E8620A" w14:textId="77777777" w:rsidR="004338B6" w:rsidRPr="0008175C" w:rsidRDefault="004338B6" w:rsidP="004338B6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1783A722" w14:textId="77777777" w:rsidR="00714B86" w:rsidRDefault="004338B6" w:rsidP="00C620CF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Ontario Graduate Scholarship </w:t>
            </w:r>
          </w:p>
          <w:p w14:paraId="077ABD4B" w14:textId="57B2B67D" w:rsidR="004338B6" w:rsidRPr="004F095B" w:rsidRDefault="004338B6" w:rsidP="00C620CF">
            <w:pPr>
              <w:spacing w:after="0"/>
              <w:rPr>
                <w:rFonts w:ascii="Georgia" w:hAnsi="Georgia"/>
                <w:i/>
                <w:iCs/>
              </w:rPr>
            </w:pPr>
            <w:r w:rsidRPr="004F095B">
              <w:rPr>
                <w:rFonts w:ascii="Georgia" w:hAnsi="Georgia"/>
                <w:i/>
                <w:iCs/>
              </w:rPr>
              <w:t>Ministry of Colleges and Universities and Carleton Universit</w:t>
            </w:r>
            <w:r w:rsidR="00714B86" w:rsidRPr="004F095B">
              <w:rPr>
                <w:rFonts w:ascii="Georgia" w:hAnsi="Georgia"/>
                <w:i/>
                <w:iCs/>
              </w:rPr>
              <w:t>y</w:t>
            </w:r>
          </w:p>
          <w:p w14:paraId="5305EC0E" w14:textId="2E641FD2" w:rsidR="00090EB5" w:rsidRPr="0008175C" w:rsidRDefault="00090EB5" w:rsidP="00C620CF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253DA76F" w14:textId="0C3758DB" w:rsidR="004338B6" w:rsidRPr="0008175C" w:rsidRDefault="004338B6" w:rsidP="004338B6">
            <w:pPr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Declined</w:t>
            </w:r>
          </w:p>
        </w:tc>
      </w:tr>
      <w:tr w:rsidR="003D2D7A" w:rsidRPr="0008175C" w14:paraId="0CC2D4D9" w14:textId="77777777" w:rsidTr="00A4493A">
        <w:tc>
          <w:tcPr>
            <w:tcW w:w="1701" w:type="dxa"/>
          </w:tcPr>
          <w:p w14:paraId="4DC6D1B5" w14:textId="6C5EF26E" w:rsidR="003D2D7A" w:rsidRPr="0008175C" w:rsidRDefault="003D2D7A" w:rsidP="003D2D7A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hAnsi="Georgia" w:cstheme="minorHAnsi"/>
                <w:szCs w:val="24"/>
              </w:rPr>
              <w:t>2022 – 2023</w:t>
            </w:r>
          </w:p>
        </w:tc>
        <w:tc>
          <w:tcPr>
            <w:tcW w:w="284" w:type="dxa"/>
          </w:tcPr>
          <w:p w14:paraId="5F67DDD3" w14:textId="77777777" w:rsidR="003D2D7A" w:rsidRPr="0008175C" w:rsidRDefault="003D2D7A" w:rsidP="003D2D7A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61ED5000" w14:textId="77777777" w:rsidR="003D2D7A" w:rsidRDefault="003D2D7A" w:rsidP="003D2D7A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 w:cstheme="minorHAnsi"/>
                <w:szCs w:val="24"/>
              </w:rPr>
              <w:t>Ontario Graduate Scholarship</w:t>
            </w:r>
            <w:r w:rsidRPr="0008175C">
              <w:rPr>
                <w:rFonts w:ascii="Georgia" w:hAnsi="Georgia"/>
              </w:rPr>
              <w:t xml:space="preserve"> </w:t>
            </w:r>
          </w:p>
          <w:p w14:paraId="118752E9" w14:textId="6822EAA9" w:rsidR="003D2D7A" w:rsidRPr="004F095B" w:rsidRDefault="003D2D7A" w:rsidP="003D2D7A">
            <w:pPr>
              <w:spacing w:after="0"/>
              <w:rPr>
                <w:rFonts w:ascii="Georgia" w:hAnsi="Georgia"/>
                <w:i/>
                <w:iCs/>
              </w:rPr>
            </w:pPr>
            <w:r w:rsidRPr="004F095B">
              <w:rPr>
                <w:rFonts w:ascii="Georgia" w:hAnsi="Georgia"/>
                <w:i/>
                <w:iCs/>
              </w:rPr>
              <w:t>Ministry of Colleges and Universities and Carleton University</w:t>
            </w:r>
          </w:p>
          <w:p w14:paraId="2EB5D606" w14:textId="77777777" w:rsidR="003D2D7A" w:rsidRPr="003D2D7A" w:rsidRDefault="003D2D7A" w:rsidP="003D2D7A">
            <w:pPr>
              <w:spacing w:after="0"/>
              <w:rPr>
                <w:rFonts w:ascii="Georgia" w:hAnsi="Georgia" w:cstheme="minorHAnsi"/>
                <w:sz w:val="16"/>
                <w:szCs w:val="16"/>
              </w:rPr>
            </w:pPr>
          </w:p>
        </w:tc>
        <w:tc>
          <w:tcPr>
            <w:tcW w:w="1254" w:type="dxa"/>
          </w:tcPr>
          <w:p w14:paraId="10E06D03" w14:textId="0F846C52" w:rsidR="003D2D7A" w:rsidRPr="0008175C" w:rsidRDefault="003D2D7A" w:rsidP="003D2D7A">
            <w:pPr>
              <w:jc w:val="right"/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hAnsi="Georgia" w:cstheme="minorHAnsi"/>
                <w:szCs w:val="24"/>
              </w:rPr>
              <w:t>15,000$</w:t>
            </w:r>
          </w:p>
        </w:tc>
      </w:tr>
      <w:tr w:rsidR="003D2D7A" w:rsidRPr="0008175C" w14:paraId="7C5300A9" w14:textId="77777777" w:rsidTr="00A4493A">
        <w:tc>
          <w:tcPr>
            <w:tcW w:w="1701" w:type="dxa"/>
          </w:tcPr>
          <w:p w14:paraId="3F75DFDF" w14:textId="22038D88" w:rsidR="003D2D7A" w:rsidRPr="0008175C" w:rsidRDefault="003D2D7A" w:rsidP="003D2D7A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2024 – 2025</w:t>
            </w:r>
          </w:p>
        </w:tc>
        <w:tc>
          <w:tcPr>
            <w:tcW w:w="284" w:type="dxa"/>
          </w:tcPr>
          <w:p w14:paraId="281A52DE" w14:textId="77777777" w:rsidR="003D2D7A" w:rsidRPr="0008175C" w:rsidRDefault="003D2D7A" w:rsidP="003D2D7A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77372198" w14:textId="77777777" w:rsidR="003D2D7A" w:rsidRDefault="003D2D7A" w:rsidP="003D2D7A">
            <w:pPr>
              <w:spacing w:after="0"/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hAnsi="Georgia" w:cstheme="minorHAnsi"/>
                <w:szCs w:val="24"/>
              </w:rPr>
              <w:t>Domestic Entrance Doctoral</w:t>
            </w:r>
          </w:p>
          <w:p w14:paraId="15CC4155" w14:textId="5A68A5E0" w:rsidR="00752195" w:rsidRPr="00752195" w:rsidRDefault="00752195" w:rsidP="003D2D7A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14E9D4DC" w14:textId="78B6797E" w:rsidR="003D2D7A" w:rsidRPr="0008175C" w:rsidRDefault="003D2D7A" w:rsidP="003D2D7A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6997B6F7" w14:textId="69522323" w:rsidR="003D2D7A" w:rsidRPr="0008175C" w:rsidRDefault="003D2D7A" w:rsidP="003D2D7A">
            <w:pPr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 w:cstheme="minorHAnsi"/>
                <w:szCs w:val="24"/>
              </w:rPr>
              <w:t>3,000$</w:t>
            </w:r>
          </w:p>
        </w:tc>
      </w:tr>
      <w:tr w:rsidR="003D2D7A" w:rsidRPr="0008175C" w14:paraId="0C8C5315" w14:textId="77777777" w:rsidTr="00A4493A">
        <w:tc>
          <w:tcPr>
            <w:tcW w:w="1701" w:type="dxa"/>
          </w:tcPr>
          <w:p w14:paraId="1255AF1A" w14:textId="45BAE542" w:rsidR="003D2D7A" w:rsidRPr="0008175C" w:rsidRDefault="003D2D7A" w:rsidP="003D2D7A">
            <w:pPr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2023 – 2024</w:t>
            </w:r>
          </w:p>
        </w:tc>
        <w:tc>
          <w:tcPr>
            <w:tcW w:w="284" w:type="dxa"/>
          </w:tcPr>
          <w:p w14:paraId="7C2B3C2D" w14:textId="77777777" w:rsidR="003D2D7A" w:rsidRPr="0008175C" w:rsidRDefault="003D2D7A" w:rsidP="003D2D7A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4E980EC7" w14:textId="77777777" w:rsidR="003D2D7A" w:rsidRDefault="003D2D7A" w:rsidP="003D2D7A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Canada Graduate Scholarship – Master’s </w:t>
            </w:r>
          </w:p>
          <w:p w14:paraId="311F44E4" w14:textId="3A7BDAA2" w:rsidR="003D2D7A" w:rsidRPr="004F095B" w:rsidRDefault="003D2D7A" w:rsidP="003D2D7A">
            <w:pPr>
              <w:spacing w:after="0"/>
              <w:rPr>
                <w:rFonts w:ascii="Georgia" w:hAnsi="Georgia"/>
                <w:i/>
                <w:iCs/>
              </w:rPr>
            </w:pPr>
            <w:r w:rsidRPr="004F095B">
              <w:rPr>
                <w:rFonts w:ascii="Georgia" w:hAnsi="Georgia"/>
                <w:i/>
                <w:iCs/>
              </w:rPr>
              <w:t>Social Sciences and Humanities Research Council</w:t>
            </w:r>
          </w:p>
          <w:p w14:paraId="21B09258" w14:textId="40EF63E8" w:rsidR="003D2D7A" w:rsidRPr="0008175C" w:rsidRDefault="003D2D7A" w:rsidP="003D2D7A">
            <w:pPr>
              <w:spacing w:after="0"/>
              <w:rPr>
                <w:rFonts w:ascii="Georgia" w:hAnsi="Georgia"/>
                <w:sz w:val="16"/>
                <w:szCs w:val="16"/>
              </w:rPr>
            </w:pPr>
            <w:r w:rsidRPr="0008175C">
              <w:rPr>
                <w:rFonts w:ascii="Georgia" w:hAnsi="Georgia"/>
                <w:sz w:val="16"/>
                <w:szCs w:val="16"/>
              </w:rPr>
              <w:t xml:space="preserve">    </w:t>
            </w:r>
          </w:p>
        </w:tc>
        <w:tc>
          <w:tcPr>
            <w:tcW w:w="1254" w:type="dxa"/>
          </w:tcPr>
          <w:p w14:paraId="0DEB0786" w14:textId="66770EAD" w:rsidR="003D2D7A" w:rsidRPr="0008175C" w:rsidRDefault="003D2D7A" w:rsidP="003D2D7A">
            <w:pPr>
              <w:jc w:val="right"/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hAnsi="Georgia"/>
              </w:rPr>
              <w:t>17,500$</w:t>
            </w:r>
          </w:p>
        </w:tc>
      </w:tr>
      <w:tr w:rsidR="003D2D7A" w:rsidRPr="0008175C" w14:paraId="2B5280F8" w14:textId="77777777" w:rsidTr="00A4493A">
        <w:tc>
          <w:tcPr>
            <w:tcW w:w="1701" w:type="dxa"/>
          </w:tcPr>
          <w:p w14:paraId="1A516CB5" w14:textId="007AEFCC" w:rsidR="003D2D7A" w:rsidRPr="0008175C" w:rsidRDefault="003D2D7A" w:rsidP="003D2D7A">
            <w:pPr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hAnsi="Georgia"/>
                <w:kern w:val="2"/>
                <w14:ligatures w14:val="standardContextual"/>
              </w:rPr>
              <w:lastRenderedPageBreak/>
              <w:t>2023 – 2024</w:t>
            </w:r>
          </w:p>
        </w:tc>
        <w:tc>
          <w:tcPr>
            <w:tcW w:w="284" w:type="dxa"/>
          </w:tcPr>
          <w:p w14:paraId="40C40FAE" w14:textId="77777777" w:rsidR="003D2D7A" w:rsidRPr="0008175C" w:rsidRDefault="003D2D7A" w:rsidP="003D2D7A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55F27CF6" w14:textId="77777777" w:rsidR="003D2D7A" w:rsidRDefault="003D2D7A" w:rsidP="003D2D7A">
            <w:pPr>
              <w:spacing w:after="0"/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hAnsi="Georgia"/>
                <w:kern w:val="2"/>
                <w14:ligatures w14:val="standardContextual"/>
              </w:rPr>
              <w:t xml:space="preserve">Alumni Athletics Award </w:t>
            </w:r>
          </w:p>
          <w:p w14:paraId="52F03B3D" w14:textId="01E2A9AC" w:rsidR="00752195" w:rsidRPr="00752195" w:rsidRDefault="00752195" w:rsidP="003D2D7A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3C9A5B54" w14:textId="50444652" w:rsidR="003D2D7A" w:rsidRPr="0008175C" w:rsidRDefault="003D2D7A" w:rsidP="003D2D7A">
            <w:pPr>
              <w:spacing w:after="0"/>
              <w:rPr>
                <w:rFonts w:ascii="Georgia" w:hAnsi="Georgi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54" w:type="dxa"/>
          </w:tcPr>
          <w:p w14:paraId="08AE8C8C" w14:textId="5AAD3D2E" w:rsidR="003D2D7A" w:rsidRPr="0008175C" w:rsidRDefault="003D2D7A" w:rsidP="003D2D7A">
            <w:pPr>
              <w:jc w:val="right"/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hAnsi="Georgia" w:cstheme="minorHAnsi"/>
                <w:szCs w:val="24"/>
              </w:rPr>
              <w:t>1</w:t>
            </w:r>
            <w:r w:rsidRPr="0008175C">
              <w:rPr>
                <w:rFonts w:ascii="Georgia" w:hAnsi="Georgia"/>
                <w:kern w:val="2"/>
                <w14:ligatures w14:val="standardContextual"/>
              </w:rPr>
              <w:t>,250$</w:t>
            </w:r>
          </w:p>
        </w:tc>
      </w:tr>
      <w:tr w:rsidR="003D2D7A" w:rsidRPr="0008175C" w14:paraId="528476F7" w14:textId="77777777" w:rsidTr="00A4493A">
        <w:tc>
          <w:tcPr>
            <w:tcW w:w="1701" w:type="dxa"/>
          </w:tcPr>
          <w:p w14:paraId="4F8DD714" w14:textId="4310FA3F" w:rsidR="003D2D7A" w:rsidRPr="0008175C" w:rsidRDefault="003D2D7A" w:rsidP="003D2D7A">
            <w:pPr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2023</w:t>
            </w:r>
          </w:p>
        </w:tc>
        <w:tc>
          <w:tcPr>
            <w:tcW w:w="284" w:type="dxa"/>
          </w:tcPr>
          <w:p w14:paraId="0F81056B" w14:textId="77777777" w:rsidR="003D2D7A" w:rsidRPr="0008175C" w:rsidRDefault="003D2D7A" w:rsidP="003D2D7A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16DA67DF" w14:textId="77777777" w:rsidR="003D2D7A" w:rsidRDefault="003D2D7A" w:rsidP="003D2D7A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Bill Jones Award in Psychology </w:t>
            </w:r>
          </w:p>
          <w:p w14:paraId="5357E748" w14:textId="4E19A296" w:rsidR="00752195" w:rsidRPr="00752195" w:rsidRDefault="00752195" w:rsidP="003D2D7A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63B9839B" w14:textId="5371EA71" w:rsidR="003D2D7A" w:rsidRPr="0008175C" w:rsidRDefault="003D2D7A" w:rsidP="003D2D7A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5EFAB1D1" w14:textId="75E2173C" w:rsidR="003D2D7A" w:rsidRPr="0008175C" w:rsidRDefault="003D2D7A" w:rsidP="003D2D7A">
            <w:pPr>
              <w:jc w:val="right"/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hAnsi="Georgia"/>
              </w:rPr>
              <w:t>665$</w:t>
            </w:r>
          </w:p>
        </w:tc>
      </w:tr>
      <w:tr w:rsidR="003D2D7A" w:rsidRPr="0008175C" w14:paraId="57BDE32F" w14:textId="77777777" w:rsidTr="00A4493A">
        <w:tc>
          <w:tcPr>
            <w:tcW w:w="1701" w:type="dxa"/>
          </w:tcPr>
          <w:p w14:paraId="6A4EB165" w14:textId="03D0C28F" w:rsidR="003D2D7A" w:rsidRPr="0008175C" w:rsidRDefault="003D2D7A" w:rsidP="003D2D7A">
            <w:pPr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kern w:val="2"/>
                <w:szCs w:val="24"/>
                <w14:ligatures w14:val="standardContextual"/>
              </w:rPr>
              <w:t>2022 – 202</w:t>
            </w:r>
            <w:r w:rsidR="0029436C">
              <w:rPr>
                <w:rFonts w:ascii="Georgia" w:eastAsia="Times New Roman" w:hAnsi="Georgia" w:cstheme="minorHAnsi"/>
                <w:kern w:val="2"/>
                <w:szCs w:val="24"/>
                <w14:ligatures w14:val="standardContextual"/>
              </w:rPr>
              <w:t>7</w:t>
            </w:r>
          </w:p>
        </w:tc>
        <w:tc>
          <w:tcPr>
            <w:tcW w:w="284" w:type="dxa"/>
          </w:tcPr>
          <w:p w14:paraId="67F8525F" w14:textId="77777777" w:rsidR="003D2D7A" w:rsidRPr="0008175C" w:rsidRDefault="003D2D7A" w:rsidP="003D2D7A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53C8ACE9" w14:textId="77777777" w:rsidR="003D2D7A" w:rsidRDefault="003D2D7A" w:rsidP="003D2D7A">
            <w:pPr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hAnsi="Georgia"/>
                <w:kern w:val="2"/>
                <w14:ligatures w14:val="standardContextual"/>
              </w:rPr>
              <w:t xml:space="preserve">Teaching Assistant </w:t>
            </w:r>
          </w:p>
          <w:p w14:paraId="4EF5E9EC" w14:textId="6E99EA29" w:rsidR="00752195" w:rsidRPr="00752195" w:rsidRDefault="00752195" w:rsidP="00752195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3C7CE8D1" w14:textId="31111DF1" w:rsidR="003D2D7A" w:rsidRPr="00834753" w:rsidRDefault="003D2D7A" w:rsidP="003D2D7A">
            <w:pPr>
              <w:rPr>
                <w:rFonts w:ascii="Georgia" w:hAnsi="Georgi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54" w:type="dxa"/>
          </w:tcPr>
          <w:p w14:paraId="1EFC7FC1" w14:textId="68794BBF" w:rsidR="003D2D7A" w:rsidRPr="0008175C" w:rsidRDefault="00387DAD" w:rsidP="003D2D7A">
            <w:pPr>
              <w:jc w:val="right"/>
              <w:rPr>
                <w:rFonts w:ascii="Georgia" w:hAnsi="Georgia" w:cstheme="minorHAnsi"/>
                <w:szCs w:val="24"/>
              </w:rPr>
            </w:pPr>
            <w:r w:rsidRPr="00387DAD">
              <w:rPr>
                <w:rFonts w:ascii="Georgia" w:hAnsi="Georgia"/>
                <w:kern w:val="2"/>
                <w14:ligatures w14:val="standardContextual"/>
              </w:rPr>
              <w:t>53,44</w:t>
            </w:r>
            <w:r w:rsidR="00E04A22">
              <w:rPr>
                <w:rFonts w:ascii="Georgia" w:hAnsi="Georgia"/>
                <w:kern w:val="2"/>
                <w14:ligatures w14:val="standardContextual"/>
              </w:rPr>
              <w:t>3</w:t>
            </w:r>
            <w:r w:rsidR="003D2D7A" w:rsidRPr="0008175C">
              <w:rPr>
                <w:rFonts w:ascii="Georgia" w:hAnsi="Georgia"/>
                <w:kern w:val="2"/>
                <w14:ligatures w14:val="standardContextual"/>
              </w:rPr>
              <w:t>$</w:t>
            </w:r>
          </w:p>
        </w:tc>
      </w:tr>
      <w:tr w:rsidR="003D2D7A" w:rsidRPr="0008175C" w14:paraId="4315C57F" w14:textId="77777777" w:rsidTr="00A4493A">
        <w:tc>
          <w:tcPr>
            <w:tcW w:w="1701" w:type="dxa"/>
          </w:tcPr>
          <w:p w14:paraId="0CB28A3C" w14:textId="6EA103A1" w:rsidR="003D2D7A" w:rsidRPr="0008175C" w:rsidRDefault="003D2D7A" w:rsidP="003D2D7A">
            <w:pPr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2022 – 202</w:t>
            </w:r>
            <w:r w:rsidR="00705AD3">
              <w:rPr>
                <w:rFonts w:ascii="Georgia" w:eastAsia="Times New Roman" w:hAnsi="Georgia" w:cstheme="minorHAnsi"/>
                <w:szCs w:val="24"/>
              </w:rPr>
              <w:t>7</w:t>
            </w:r>
          </w:p>
        </w:tc>
        <w:tc>
          <w:tcPr>
            <w:tcW w:w="284" w:type="dxa"/>
          </w:tcPr>
          <w:p w14:paraId="386DD6CC" w14:textId="77777777" w:rsidR="003D2D7A" w:rsidRPr="0008175C" w:rsidRDefault="003D2D7A" w:rsidP="003D2D7A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6FA1F041" w14:textId="77777777" w:rsidR="003D2D7A" w:rsidRDefault="003D2D7A" w:rsidP="003D2D7A">
            <w:pPr>
              <w:spacing w:after="0"/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hAnsi="Georgia"/>
              </w:rPr>
              <w:t>Departmental Scholarship</w:t>
            </w:r>
            <w:r w:rsidRPr="0008175C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</w:p>
          <w:p w14:paraId="7134342D" w14:textId="7F0AB6C9" w:rsidR="00752195" w:rsidRPr="00752195" w:rsidRDefault="00752195" w:rsidP="003D2D7A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68D61005" w14:textId="49032973" w:rsidR="003D2D7A" w:rsidRPr="0008175C" w:rsidRDefault="003D2D7A" w:rsidP="003D2D7A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77318DB1" w14:textId="5186E8FD" w:rsidR="003D2D7A" w:rsidRPr="0008175C" w:rsidRDefault="0029436C" w:rsidP="003D2D7A">
            <w:pPr>
              <w:jc w:val="right"/>
              <w:rPr>
                <w:rFonts w:ascii="Georgia" w:hAnsi="Georgia" w:cstheme="minorHAnsi"/>
                <w:szCs w:val="24"/>
              </w:rPr>
            </w:pPr>
            <w:r>
              <w:rPr>
                <w:rFonts w:ascii="Georgia" w:hAnsi="Georgia"/>
              </w:rPr>
              <w:t>36</w:t>
            </w:r>
            <w:r w:rsidR="003D2D7A" w:rsidRPr="0008175C">
              <w:rPr>
                <w:rFonts w:ascii="Georgia" w:hAnsi="Georgia"/>
              </w:rPr>
              <w:t>,000$</w:t>
            </w:r>
          </w:p>
        </w:tc>
      </w:tr>
      <w:tr w:rsidR="004F095B" w:rsidRPr="0008175C" w14:paraId="04E5FB72" w14:textId="77777777" w:rsidTr="00A4493A">
        <w:tc>
          <w:tcPr>
            <w:tcW w:w="1701" w:type="dxa"/>
          </w:tcPr>
          <w:p w14:paraId="34A30FD6" w14:textId="4A2EE6F9" w:rsidR="004F095B" w:rsidRPr="0008175C" w:rsidRDefault="004F095B" w:rsidP="004F095B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kern w:val="2"/>
                <w:szCs w:val="24"/>
                <w14:ligatures w14:val="standardContextual"/>
              </w:rPr>
              <w:t>2022 – 202</w:t>
            </w:r>
            <w:r>
              <w:rPr>
                <w:rFonts w:ascii="Georgia" w:eastAsia="Times New Roman" w:hAnsi="Georgia" w:cstheme="minorHAnsi"/>
                <w:kern w:val="2"/>
                <w:szCs w:val="24"/>
                <w14:ligatures w14:val="standardContextual"/>
              </w:rPr>
              <w:t>6</w:t>
            </w:r>
          </w:p>
        </w:tc>
        <w:tc>
          <w:tcPr>
            <w:tcW w:w="284" w:type="dxa"/>
          </w:tcPr>
          <w:p w14:paraId="6EA35E47" w14:textId="77777777" w:rsidR="004F095B" w:rsidRPr="0008175C" w:rsidRDefault="004F095B" w:rsidP="004F095B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045FC2F1" w14:textId="77777777" w:rsidR="004F095B" w:rsidRDefault="004F095B" w:rsidP="004F095B">
            <w:pPr>
              <w:spacing w:after="0"/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hAnsi="Georgia"/>
                <w:kern w:val="2"/>
                <w14:ligatures w14:val="standardContextual"/>
              </w:rPr>
              <w:t>Research assistant</w:t>
            </w:r>
          </w:p>
          <w:p w14:paraId="60A4861B" w14:textId="2D084B4B" w:rsidR="00752195" w:rsidRPr="00752195" w:rsidRDefault="00752195" w:rsidP="004F095B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0C64CC52" w14:textId="77777777" w:rsidR="004F095B" w:rsidRPr="0008175C" w:rsidRDefault="004F095B" w:rsidP="004F095B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1254" w:type="dxa"/>
          </w:tcPr>
          <w:p w14:paraId="11FF2974" w14:textId="68C63AEA" w:rsidR="004F095B" w:rsidRDefault="004F095B" w:rsidP="004F095B">
            <w:pPr>
              <w:jc w:val="right"/>
              <w:rPr>
                <w:rFonts w:ascii="Georgia" w:hAnsi="Georgia"/>
              </w:rPr>
            </w:pPr>
            <w:r w:rsidRPr="0094717A">
              <w:rPr>
                <w:rFonts w:ascii="Georgia" w:hAnsi="Georgia"/>
                <w:kern w:val="2"/>
                <w14:ligatures w14:val="standardContextual"/>
              </w:rPr>
              <w:t>22,300</w:t>
            </w:r>
            <w:r w:rsidRPr="0008175C">
              <w:rPr>
                <w:rFonts w:ascii="Georgia" w:hAnsi="Georgia"/>
                <w:kern w:val="2"/>
                <w14:ligatures w14:val="standardContextual"/>
              </w:rPr>
              <w:t>$</w:t>
            </w:r>
          </w:p>
        </w:tc>
      </w:tr>
      <w:tr w:rsidR="004F095B" w:rsidRPr="0008175C" w14:paraId="3D8CB120" w14:textId="77777777" w:rsidTr="00A4493A">
        <w:trPr>
          <w:trHeight w:val="351"/>
        </w:trPr>
        <w:tc>
          <w:tcPr>
            <w:tcW w:w="1701" w:type="dxa"/>
          </w:tcPr>
          <w:p w14:paraId="3BA9F4F2" w14:textId="539F81D2" w:rsidR="004F095B" w:rsidRPr="0008175C" w:rsidRDefault="004F095B" w:rsidP="004F095B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hAnsi="Georgia" w:cstheme="minorHAnsi"/>
                <w:szCs w:val="24"/>
              </w:rPr>
              <w:t>2022</w:t>
            </w:r>
          </w:p>
        </w:tc>
        <w:tc>
          <w:tcPr>
            <w:tcW w:w="284" w:type="dxa"/>
          </w:tcPr>
          <w:p w14:paraId="0226BB03" w14:textId="77777777" w:rsidR="004F095B" w:rsidRPr="0008175C" w:rsidRDefault="004F095B" w:rsidP="004F095B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15C408D5" w14:textId="77777777" w:rsidR="004F095B" w:rsidRDefault="004F095B" w:rsidP="004F095B">
            <w:pPr>
              <w:spacing w:after="0"/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hAnsi="Georgia" w:cstheme="minorHAnsi"/>
                <w:szCs w:val="24"/>
              </w:rPr>
              <w:t>Alumni Athletics Award</w:t>
            </w:r>
            <w:r w:rsidRPr="0008175C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</w:p>
          <w:p w14:paraId="3FC58079" w14:textId="19610270" w:rsidR="00752195" w:rsidRPr="00752195" w:rsidRDefault="00752195" w:rsidP="004F095B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22E1266D" w14:textId="394F7ACE" w:rsidR="004F095B" w:rsidRPr="0008175C" w:rsidRDefault="004F095B" w:rsidP="004F095B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328BF041" w14:textId="38357222" w:rsidR="004F095B" w:rsidRPr="0008175C" w:rsidRDefault="004F095B" w:rsidP="004F095B">
            <w:pPr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 w:cstheme="minorHAnsi"/>
                <w:szCs w:val="24"/>
              </w:rPr>
              <w:t>1,600$</w:t>
            </w:r>
          </w:p>
        </w:tc>
      </w:tr>
      <w:tr w:rsidR="004F095B" w:rsidRPr="0008175C" w14:paraId="6F552DF1" w14:textId="77777777" w:rsidTr="00A4493A">
        <w:trPr>
          <w:trHeight w:val="287"/>
        </w:trPr>
        <w:tc>
          <w:tcPr>
            <w:tcW w:w="1701" w:type="dxa"/>
          </w:tcPr>
          <w:p w14:paraId="240821C4" w14:textId="31D06885" w:rsidR="004F095B" w:rsidRPr="0008175C" w:rsidRDefault="004F095B" w:rsidP="004F095B">
            <w:pPr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2021</w:t>
            </w:r>
          </w:p>
        </w:tc>
        <w:tc>
          <w:tcPr>
            <w:tcW w:w="284" w:type="dxa"/>
          </w:tcPr>
          <w:p w14:paraId="67042EB2" w14:textId="77777777" w:rsidR="004F095B" w:rsidRPr="0008175C" w:rsidRDefault="004F095B" w:rsidP="004F095B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64331F83" w14:textId="77777777" w:rsidR="004F095B" w:rsidRDefault="004F095B" w:rsidP="004F095B">
            <w:pPr>
              <w:spacing w:after="0"/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Deborah Holmes Award</w:t>
            </w:r>
            <w:r w:rsidRPr="0008175C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</w:p>
          <w:p w14:paraId="38C8FCF5" w14:textId="540C50A2" w:rsidR="00752195" w:rsidRPr="00752195" w:rsidRDefault="00752195" w:rsidP="004F095B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26806258" w14:textId="4EE1E799" w:rsidR="004F095B" w:rsidRPr="0008175C" w:rsidRDefault="004F095B" w:rsidP="004F095B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2649913A" w14:textId="60ED900D" w:rsidR="004F095B" w:rsidRPr="0008175C" w:rsidRDefault="004F095B" w:rsidP="004F095B">
            <w:pPr>
              <w:jc w:val="right"/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4,500$</w:t>
            </w:r>
          </w:p>
        </w:tc>
      </w:tr>
      <w:tr w:rsidR="004F095B" w:rsidRPr="0008175C" w14:paraId="56F3BEF8" w14:textId="77777777" w:rsidTr="00A4493A">
        <w:trPr>
          <w:trHeight w:val="237"/>
        </w:trPr>
        <w:tc>
          <w:tcPr>
            <w:tcW w:w="1701" w:type="dxa"/>
          </w:tcPr>
          <w:p w14:paraId="53A1E300" w14:textId="5FF219BE" w:rsidR="004F095B" w:rsidRPr="0008175C" w:rsidRDefault="004F095B" w:rsidP="004F095B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2021</w:t>
            </w:r>
          </w:p>
        </w:tc>
        <w:tc>
          <w:tcPr>
            <w:tcW w:w="284" w:type="dxa"/>
          </w:tcPr>
          <w:p w14:paraId="048E6B25" w14:textId="77777777" w:rsidR="004F095B" w:rsidRPr="0008175C" w:rsidRDefault="004F095B" w:rsidP="004F095B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54C1E1A8" w14:textId="77777777" w:rsidR="004F095B" w:rsidRDefault="004F095B" w:rsidP="004F095B">
            <w:pPr>
              <w:spacing w:after="0"/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hAnsi="Georgia" w:cstheme="minorHAnsi"/>
                <w:szCs w:val="24"/>
              </w:rPr>
              <w:t>Alumni Athletics Award</w:t>
            </w:r>
            <w:r w:rsidRPr="0008175C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</w:p>
          <w:p w14:paraId="5ED337A8" w14:textId="3FA90527" w:rsidR="00752195" w:rsidRPr="00752195" w:rsidRDefault="00752195" w:rsidP="004F095B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66B10C62" w14:textId="6B7AC030" w:rsidR="004F095B" w:rsidRPr="0008175C" w:rsidRDefault="004F095B" w:rsidP="004F095B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3134F04E" w14:textId="548E1375" w:rsidR="004F095B" w:rsidRPr="0008175C" w:rsidRDefault="004F095B" w:rsidP="004F095B">
            <w:pPr>
              <w:jc w:val="right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hAnsi="Georgia" w:cstheme="minorHAnsi"/>
                <w:szCs w:val="24"/>
              </w:rPr>
              <w:t>2,000$</w:t>
            </w:r>
          </w:p>
        </w:tc>
      </w:tr>
      <w:tr w:rsidR="004F095B" w:rsidRPr="0008175C" w14:paraId="28C718BF" w14:textId="77777777" w:rsidTr="00A4493A">
        <w:trPr>
          <w:trHeight w:val="229"/>
        </w:trPr>
        <w:tc>
          <w:tcPr>
            <w:tcW w:w="1701" w:type="dxa"/>
          </w:tcPr>
          <w:p w14:paraId="064A25A9" w14:textId="790D19D8" w:rsidR="004F095B" w:rsidRPr="0008175C" w:rsidRDefault="004F095B" w:rsidP="004F095B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hAnsi="Georgia" w:cstheme="minorHAnsi"/>
                <w:szCs w:val="24"/>
              </w:rPr>
              <w:t>2021</w:t>
            </w:r>
          </w:p>
        </w:tc>
        <w:tc>
          <w:tcPr>
            <w:tcW w:w="284" w:type="dxa"/>
          </w:tcPr>
          <w:p w14:paraId="65937CF7" w14:textId="77777777" w:rsidR="004F095B" w:rsidRPr="0008175C" w:rsidRDefault="004F095B" w:rsidP="004F095B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2B8C6FEF" w14:textId="77777777" w:rsidR="004F095B" w:rsidRDefault="004F095B" w:rsidP="004F095B">
            <w:pPr>
              <w:spacing w:after="0"/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hAnsi="Georgia" w:cstheme="minorHAnsi"/>
                <w:szCs w:val="24"/>
              </w:rPr>
              <w:t>Anne and Jack Forbes Bursary</w:t>
            </w:r>
            <w:r w:rsidRPr="0008175C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</w:p>
          <w:p w14:paraId="1C2C7D97" w14:textId="219E36B5" w:rsidR="00752195" w:rsidRPr="00752195" w:rsidRDefault="00752195" w:rsidP="004F095B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662DEEE3" w14:textId="11903314" w:rsidR="004F095B" w:rsidRPr="0008175C" w:rsidRDefault="004F095B" w:rsidP="004F095B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0B326E88" w14:textId="14FCF7AE" w:rsidR="004F095B" w:rsidRPr="0008175C" w:rsidRDefault="004F095B" w:rsidP="004F095B">
            <w:pPr>
              <w:jc w:val="right"/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hAnsi="Georgia" w:cstheme="minorHAnsi"/>
                <w:szCs w:val="24"/>
              </w:rPr>
              <w:t>1,500$</w:t>
            </w:r>
          </w:p>
        </w:tc>
      </w:tr>
      <w:tr w:rsidR="004F095B" w:rsidRPr="0008175C" w14:paraId="15F91CC6" w14:textId="77777777" w:rsidTr="00A4493A">
        <w:trPr>
          <w:trHeight w:val="263"/>
        </w:trPr>
        <w:tc>
          <w:tcPr>
            <w:tcW w:w="1701" w:type="dxa"/>
          </w:tcPr>
          <w:p w14:paraId="56E7E2F8" w14:textId="10D19ED1" w:rsidR="004F095B" w:rsidRPr="0008175C" w:rsidRDefault="004F095B" w:rsidP="004F095B">
            <w:pPr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2020</w:t>
            </w:r>
          </w:p>
        </w:tc>
        <w:tc>
          <w:tcPr>
            <w:tcW w:w="284" w:type="dxa"/>
          </w:tcPr>
          <w:p w14:paraId="18FB194A" w14:textId="77777777" w:rsidR="004F095B" w:rsidRPr="0008175C" w:rsidRDefault="004F095B" w:rsidP="004F095B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648B5CD5" w14:textId="77777777" w:rsidR="004F095B" w:rsidRDefault="004F095B" w:rsidP="004F095B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Claude Bissell Scholarship</w:t>
            </w:r>
          </w:p>
          <w:p w14:paraId="71061F1D" w14:textId="1D9DA2A9" w:rsidR="00752195" w:rsidRPr="00752195" w:rsidRDefault="00752195" w:rsidP="004F095B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7405F383" w14:textId="65F51883" w:rsidR="004F095B" w:rsidRPr="0008175C" w:rsidRDefault="004F095B" w:rsidP="004F095B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235BDB4F" w14:textId="5A1BEB36" w:rsidR="004F095B" w:rsidRPr="0008175C" w:rsidRDefault="004F095B" w:rsidP="004F095B">
            <w:pPr>
              <w:jc w:val="right"/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2,000$</w:t>
            </w:r>
          </w:p>
        </w:tc>
      </w:tr>
      <w:tr w:rsidR="004F095B" w:rsidRPr="0008175C" w14:paraId="2B09B6DD" w14:textId="77777777" w:rsidTr="00A4493A">
        <w:trPr>
          <w:trHeight w:val="255"/>
        </w:trPr>
        <w:tc>
          <w:tcPr>
            <w:tcW w:w="1701" w:type="dxa"/>
          </w:tcPr>
          <w:p w14:paraId="0E8E7BCE" w14:textId="2EB916CD" w:rsidR="004F095B" w:rsidRPr="0008175C" w:rsidRDefault="004F095B" w:rsidP="004F095B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2019</w:t>
            </w:r>
          </w:p>
        </w:tc>
        <w:tc>
          <w:tcPr>
            <w:tcW w:w="284" w:type="dxa"/>
          </w:tcPr>
          <w:p w14:paraId="0B304EE1" w14:textId="77777777" w:rsidR="004F095B" w:rsidRPr="0008175C" w:rsidRDefault="004F095B" w:rsidP="004F095B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1D82A2BE" w14:textId="77777777" w:rsidR="004F095B" w:rsidRDefault="004F095B" w:rsidP="004F095B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A.D Dunton Scholarship</w:t>
            </w:r>
          </w:p>
          <w:p w14:paraId="41E18753" w14:textId="2D356DAB" w:rsidR="00752195" w:rsidRPr="00752195" w:rsidRDefault="00752195" w:rsidP="004F095B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574EB453" w14:textId="1473CD3B" w:rsidR="004F095B" w:rsidRPr="0008175C" w:rsidRDefault="004F095B" w:rsidP="004F095B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0168C2E7" w14:textId="2E8F812A" w:rsidR="004F095B" w:rsidRPr="0008175C" w:rsidRDefault="004F095B" w:rsidP="004F095B">
            <w:pPr>
              <w:jc w:val="right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2,000$</w:t>
            </w:r>
          </w:p>
        </w:tc>
      </w:tr>
      <w:tr w:rsidR="004F095B" w:rsidRPr="0008175C" w14:paraId="15470033" w14:textId="77777777" w:rsidTr="00A4493A">
        <w:trPr>
          <w:trHeight w:val="205"/>
        </w:trPr>
        <w:tc>
          <w:tcPr>
            <w:tcW w:w="1701" w:type="dxa"/>
          </w:tcPr>
          <w:p w14:paraId="364DF51A" w14:textId="5FDF64BD" w:rsidR="004F095B" w:rsidRPr="0008175C" w:rsidRDefault="004F095B" w:rsidP="004F095B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2018</w:t>
            </w:r>
          </w:p>
        </w:tc>
        <w:tc>
          <w:tcPr>
            <w:tcW w:w="284" w:type="dxa"/>
          </w:tcPr>
          <w:p w14:paraId="67C0CA53" w14:textId="77777777" w:rsidR="004F095B" w:rsidRPr="0008175C" w:rsidRDefault="004F095B" w:rsidP="004F095B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143AA679" w14:textId="77777777" w:rsidR="004F095B" w:rsidRDefault="004F095B" w:rsidP="004F095B">
            <w:pPr>
              <w:spacing w:after="0"/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J. Lorne Gray scholarship</w:t>
            </w:r>
            <w:r w:rsidRPr="0008175C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</w:p>
          <w:p w14:paraId="4FDC629E" w14:textId="1AC0935D" w:rsidR="00752195" w:rsidRPr="00752195" w:rsidRDefault="00752195" w:rsidP="004F095B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6A1EB0DC" w14:textId="6F8E24F9" w:rsidR="004F095B" w:rsidRPr="0008175C" w:rsidRDefault="004F095B" w:rsidP="004F095B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3673D88A" w14:textId="68AAB412" w:rsidR="004F095B" w:rsidRPr="0008175C" w:rsidRDefault="004F095B" w:rsidP="004F095B">
            <w:pPr>
              <w:jc w:val="right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2,000$</w:t>
            </w:r>
          </w:p>
        </w:tc>
      </w:tr>
      <w:tr w:rsidR="004F095B" w:rsidRPr="0008175C" w14:paraId="35B3CE96" w14:textId="77777777" w:rsidTr="00A4493A">
        <w:trPr>
          <w:trHeight w:val="339"/>
        </w:trPr>
        <w:tc>
          <w:tcPr>
            <w:tcW w:w="1701" w:type="dxa"/>
          </w:tcPr>
          <w:p w14:paraId="1399F34F" w14:textId="4E092409" w:rsidR="004F095B" w:rsidRPr="0008175C" w:rsidRDefault="004F095B" w:rsidP="004F095B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2018 – 2020</w:t>
            </w:r>
          </w:p>
        </w:tc>
        <w:tc>
          <w:tcPr>
            <w:tcW w:w="284" w:type="dxa"/>
          </w:tcPr>
          <w:p w14:paraId="1417DEE4" w14:textId="77777777" w:rsidR="004F095B" w:rsidRPr="0008175C" w:rsidRDefault="004F095B" w:rsidP="004F095B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11978A5A" w14:textId="77777777" w:rsidR="004F095B" w:rsidRDefault="004F095B" w:rsidP="004F095B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Ravens Award</w:t>
            </w:r>
          </w:p>
          <w:p w14:paraId="2BBABF94" w14:textId="500A6F31" w:rsidR="00752195" w:rsidRPr="00752195" w:rsidRDefault="00752195" w:rsidP="004F095B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72CE855A" w14:textId="06FB7909" w:rsidR="004F095B" w:rsidRPr="0008175C" w:rsidRDefault="004F095B" w:rsidP="004F095B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54" w:type="dxa"/>
          </w:tcPr>
          <w:p w14:paraId="77DEB432" w14:textId="6E97CBCB" w:rsidR="004F095B" w:rsidRPr="0008175C" w:rsidRDefault="004F095B" w:rsidP="004F095B">
            <w:pPr>
              <w:jc w:val="right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3,275$</w:t>
            </w:r>
          </w:p>
        </w:tc>
      </w:tr>
      <w:tr w:rsidR="004F095B" w:rsidRPr="0008175C" w14:paraId="3D54195B" w14:textId="77777777" w:rsidTr="00A4493A">
        <w:tc>
          <w:tcPr>
            <w:tcW w:w="1701" w:type="dxa"/>
          </w:tcPr>
          <w:p w14:paraId="3B1C23EA" w14:textId="5E5D8648" w:rsidR="004F095B" w:rsidRPr="0008175C" w:rsidRDefault="004F095B" w:rsidP="004F095B">
            <w:pPr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2017</w:t>
            </w:r>
          </w:p>
        </w:tc>
        <w:tc>
          <w:tcPr>
            <w:tcW w:w="284" w:type="dxa"/>
          </w:tcPr>
          <w:p w14:paraId="419A94BC" w14:textId="77777777" w:rsidR="004F095B" w:rsidRPr="0008175C" w:rsidRDefault="004F095B" w:rsidP="004F095B">
            <w:pPr>
              <w:rPr>
                <w:rFonts w:ascii="Georgia" w:hAnsi="Georgia"/>
              </w:rPr>
            </w:pPr>
          </w:p>
        </w:tc>
        <w:tc>
          <w:tcPr>
            <w:tcW w:w="6121" w:type="dxa"/>
          </w:tcPr>
          <w:p w14:paraId="4B28D9FF" w14:textId="77777777" w:rsidR="004F095B" w:rsidRDefault="004F095B" w:rsidP="004F095B">
            <w:pPr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Carleton University Entrance Scholarship</w:t>
            </w:r>
            <w:r w:rsidRPr="0008175C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</w:p>
          <w:p w14:paraId="6248CA22" w14:textId="6A36F95C" w:rsidR="004F095B" w:rsidRPr="00752195" w:rsidRDefault="00752195" w:rsidP="00752195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</w:tc>
        <w:tc>
          <w:tcPr>
            <w:tcW w:w="1254" w:type="dxa"/>
          </w:tcPr>
          <w:p w14:paraId="1D7F7264" w14:textId="15FACB69" w:rsidR="004F095B" w:rsidRPr="0008175C" w:rsidRDefault="004F095B" w:rsidP="004F095B">
            <w:pPr>
              <w:jc w:val="right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2,000$</w:t>
            </w:r>
          </w:p>
        </w:tc>
      </w:tr>
    </w:tbl>
    <w:p w14:paraId="1832576B" w14:textId="77777777" w:rsidR="00CC0EB3" w:rsidRDefault="00CC0EB3" w:rsidP="00CC0EB3"/>
    <w:p w14:paraId="16CA2490" w14:textId="138285B0" w:rsidR="007F5D55" w:rsidRPr="0008175C" w:rsidRDefault="007F5D55" w:rsidP="007F5D55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</w:rPr>
      </w:pPr>
      <w:r w:rsidRPr="3290DB28">
        <w:rPr>
          <w:rFonts w:ascii="Georgia" w:hAnsi="Georgia"/>
        </w:rPr>
        <w:t xml:space="preserve">AWARDS AND HONORS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6095"/>
        <w:gridCol w:w="1280"/>
      </w:tblGrid>
      <w:tr w:rsidR="007F5D55" w:rsidRPr="0008175C" w14:paraId="2B1C5B1D" w14:textId="77777777" w:rsidTr="00C477C7">
        <w:tc>
          <w:tcPr>
            <w:tcW w:w="1701" w:type="dxa"/>
          </w:tcPr>
          <w:p w14:paraId="63E959EA" w14:textId="77777777" w:rsidR="007F5D55" w:rsidRPr="0008175C" w:rsidRDefault="007F5D55" w:rsidP="00C477C7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2025</w:t>
            </w:r>
          </w:p>
        </w:tc>
        <w:tc>
          <w:tcPr>
            <w:tcW w:w="284" w:type="dxa"/>
          </w:tcPr>
          <w:p w14:paraId="0A2B494B" w14:textId="77777777" w:rsidR="007F5D55" w:rsidRPr="0008175C" w:rsidRDefault="007F5D55" w:rsidP="00C477C7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6095" w:type="dxa"/>
          </w:tcPr>
          <w:p w14:paraId="39A76936" w14:textId="77777777" w:rsidR="007F5D55" w:rsidRDefault="007F5D55" w:rsidP="00C477C7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Best graduate poster </w:t>
            </w:r>
          </w:p>
          <w:p w14:paraId="667C0179" w14:textId="77777777" w:rsidR="007F5D55" w:rsidRPr="004F095B" w:rsidRDefault="007F5D55" w:rsidP="00C477C7">
            <w:pPr>
              <w:spacing w:after="0"/>
              <w:rPr>
                <w:rFonts w:ascii="Georgia" w:eastAsia="Times New Roman" w:hAnsi="Georgia" w:cstheme="minorHAnsi"/>
                <w:i/>
                <w:iCs/>
                <w:szCs w:val="24"/>
              </w:rPr>
            </w:pPr>
            <w:r w:rsidRPr="004F095B">
              <w:rPr>
                <w:rFonts w:ascii="Georgia" w:hAnsi="Georgia"/>
                <w:i/>
                <w:iCs/>
              </w:rPr>
              <w:t xml:space="preserve">Criminal Justice Section of the </w:t>
            </w:r>
            <w:r w:rsidRPr="004F095B">
              <w:rPr>
                <w:rFonts w:ascii="Georgia" w:eastAsia="Times New Roman" w:hAnsi="Georgia" w:cstheme="minorHAnsi"/>
                <w:i/>
                <w:iCs/>
                <w:szCs w:val="24"/>
              </w:rPr>
              <w:t>Canadian Psychological Association</w:t>
            </w:r>
          </w:p>
          <w:p w14:paraId="3E517C63" w14:textId="77777777" w:rsidR="007F5D55" w:rsidRPr="0008175C" w:rsidRDefault="007F5D55" w:rsidP="00C477C7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80" w:type="dxa"/>
          </w:tcPr>
          <w:p w14:paraId="571DBE5A" w14:textId="77777777" w:rsidR="007F5D55" w:rsidRPr="0008175C" w:rsidRDefault="007F5D55" w:rsidP="00C477C7">
            <w:pPr>
              <w:spacing w:after="0"/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200$</w:t>
            </w:r>
          </w:p>
        </w:tc>
      </w:tr>
      <w:tr w:rsidR="007F5D55" w:rsidRPr="0008175C" w14:paraId="546CC4B7" w14:textId="77777777" w:rsidTr="00C477C7">
        <w:tc>
          <w:tcPr>
            <w:tcW w:w="1701" w:type="dxa"/>
          </w:tcPr>
          <w:p w14:paraId="79E027E5" w14:textId="77777777" w:rsidR="007F5D55" w:rsidRPr="0008175C" w:rsidRDefault="007F5D55" w:rsidP="00C477C7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2025</w:t>
            </w:r>
          </w:p>
        </w:tc>
        <w:tc>
          <w:tcPr>
            <w:tcW w:w="284" w:type="dxa"/>
          </w:tcPr>
          <w:p w14:paraId="27677D85" w14:textId="77777777" w:rsidR="007F5D55" w:rsidRPr="0008175C" w:rsidRDefault="007F5D55" w:rsidP="00C477C7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6095" w:type="dxa"/>
          </w:tcPr>
          <w:p w14:paraId="48471E93" w14:textId="77777777" w:rsidR="007F5D55" w:rsidRDefault="007F5D55" w:rsidP="00C477C7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J. Stephen Wormith Graduate Research Award </w:t>
            </w:r>
          </w:p>
          <w:p w14:paraId="6B6CBD46" w14:textId="77777777" w:rsidR="007F5D55" w:rsidRPr="004F095B" w:rsidRDefault="007F5D55" w:rsidP="00C477C7">
            <w:pPr>
              <w:spacing w:after="0"/>
              <w:rPr>
                <w:rFonts w:ascii="Georgia" w:eastAsia="Times New Roman" w:hAnsi="Georgia" w:cstheme="minorHAnsi"/>
                <w:i/>
                <w:iCs/>
                <w:szCs w:val="24"/>
              </w:rPr>
            </w:pPr>
            <w:r w:rsidRPr="004F095B">
              <w:rPr>
                <w:rFonts w:ascii="Georgia" w:hAnsi="Georgia"/>
                <w:i/>
                <w:iCs/>
              </w:rPr>
              <w:t xml:space="preserve">Criminal Justice Section of the </w:t>
            </w:r>
            <w:r w:rsidRPr="004F095B">
              <w:rPr>
                <w:rFonts w:ascii="Georgia" w:eastAsia="Times New Roman" w:hAnsi="Georgia" w:cstheme="minorHAnsi"/>
                <w:i/>
                <w:iCs/>
                <w:szCs w:val="24"/>
              </w:rPr>
              <w:t>Canadian Psychological Association</w:t>
            </w:r>
          </w:p>
          <w:p w14:paraId="45A61865" w14:textId="77777777" w:rsidR="007F5D55" w:rsidRPr="0008175C" w:rsidRDefault="007F5D55" w:rsidP="00C477C7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80" w:type="dxa"/>
          </w:tcPr>
          <w:p w14:paraId="1002BF2C" w14:textId="77777777" w:rsidR="007F5D55" w:rsidRPr="0008175C" w:rsidRDefault="007F5D55" w:rsidP="00C477C7">
            <w:pPr>
              <w:spacing w:after="0"/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1,000$</w:t>
            </w:r>
          </w:p>
        </w:tc>
      </w:tr>
      <w:tr w:rsidR="007F5D55" w:rsidRPr="0008175C" w14:paraId="142233FD" w14:textId="77777777" w:rsidTr="00C477C7">
        <w:tc>
          <w:tcPr>
            <w:tcW w:w="1701" w:type="dxa"/>
          </w:tcPr>
          <w:p w14:paraId="6BC37020" w14:textId="77777777" w:rsidR="007F5D55" w:rsidRPr="0008175C" w:rsidRDefault="007F5D55" w:rsidP="00C477C7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lastRenderedPageBreak/>
              <w:t>2024</w:t>
            </w:r>
          </w:p>
        </w:tc>
        <w:tc>
          <w:tcPr>
            <w:tcW w:w="284" w:type="dxa"/>
          </w:tcPr>
          <w:p w14:paraId="43B17F0D" w14:textId="77777777" w:rsidR="007F5D55" w:rsidRPr="0008175C" w:rsidRDefault="007F5D55" w:rsidP="00C477C7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6095" w:type="dxa"/>
          </w:tcPr>
          <w:p w14:paraId="0B63E048" w14:textId="77777777" w:rsidR="007F5D55" w:rsidRDefault="007F5D55" w:rsidP="00C477C7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Best graduate poster </w:t>
            </w:r>
          </w:p>
          <w:p w14:paraId="119FD35F" w14:textId="77777777" w:rsidR="007F5D55" w:rsidRPr="003069F0" w:rsidRDefault="007F5D55" w:rsidP="00C477C7">
            <w:pPr>
              <w:spacing w:after="0"/>
              <w:rPr>
                <w:rFonts w:ascii="Georgia" w:eastAsia="Times New Roman" w:hAnsi="Georgia" w:cstheme="minorHAnsi"/>
                <w:i/>
                <w:iCs/>
                <w:szCs w:val="24"/>
              </w:rPr>
            </w:pPr>
            <w:r w:rsidRPr="003069F0">
              <w:rPr>
                <w:rFonts w:ascii="Georgia" w:hAnsi="Georgia"/>
                <w:i/>
                <w:iCs/>
              </w:rPr>
              <w:t xml:space="preserve">Criminal Justice Section of the </w:t>
            </w:r>
            <w:r w:rsidRPr="003069F0">
              <w:rPr>
                <w:rFonts w:ascii="Georgia" w:eastAsia="Times New Roman" w:hAnsi="Georgia" w:cstheme="minorHAnsi"/>
                <w:i/>
                <w:iCs/>
                <w:szCs w:val="24"/>
              </w:rPr>
              <w:t>Canadian Psychological Association</w:t>
            </w:r>
          </w:p>
          <w:p w14:paraId="3B7C933E" w14:textId="77777777" w:rsidR="007F5D55" w:rsidRPr="0008175C" w:rsidRDefault="007F5D55" w:rsidP="00C477C7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80" w:type="dxa"/>
          </w:tcPr>
          <w:p w14:paraId="3529800D" w14:textId="77777777" w:rsidR="007F5D55" w:rsidRPr="0008175C" w:rsidRDefault="007F5D55" w:rsidP="00C477C7">
            <w:pPr>
              <w:spacing w:after="0"/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250$</w:t>
            </w:r>
          </w:p>
        </w:tc>
      </w:tr>
      <w:tr w:rsidR="007F5D55" w:rsidRPr="0008175C" w14:paraId="58E79FD9" w14:textId="77777777" w:rsidTr="00C477C7">
        <w:trPr>
          <w:trHeight w:val="690"/>
        </w:trPr>
        <w:tc>
          <w:tcPr>
            <w:tcW w:w="1701" w:type="dxa"/>
          </w:tcPr>
          <w:p w14:paraId="7F312C66" w14:textId="77777777" w:rsidR="007F5D55" w:rsidRPr="0008175C" w:rsidRDefault="007F5D55" w:rsidP="00C477C7">
            <w:pPr>
              <w:spacing w:after="0"/>
              <w:rPr>
                <w:rFonts w:ascii="Georgia" w:hAnsi="Georgia" w:cstheme="minorHAnsi"/>
                <w:szCs w:val="24"/>
              </w:rPr>
            </w:pPr>
            <w:r w:rsidRPr="0008175C">
              <w:rPr>
                <w:rFonts w:ascii="Georgia" w:hAnsi="Georgia"/>
              </w:rPr>
              <w:t>2022</w:t>
            </w:r>
          </w:p>
        </w:tc>
        <w:tc>
          <w:tcPr>
            <w:tcW w:w="284" w:type="dxa"/>
          </w:tcPr>
          <w:p w14:paraId="1C814DCD" w14:textId="77777777" w:rsidR="007F5D55" w:rsidRPr="0008175C" w:rsidRDefault="007F5D55" w:rsidP="00C477C7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6095" w:type="dxa"/>
          </w:tcPr>
          <w:p w14:paraId="279277FB" w14:textId="77777777" w:rsidR="007F5D55" w:rsidRDefault="007F5D55" w:rsidP="00C477C7">
            <w:pPr>
              <w:spacing w:after="0"/>
              <w:rPr>
                <w:rFonts w:ascii="Georgia" w:hAnsi="Georgia"/>
                <w:kern w:val="2"/>
                <w14:ligatures w14:val="standardContextual"/>
              </w:rPr>
            </w:pPr>
            <w:r w:rsidRPr="0008175C">
              <w:rPr>
                <w:rFonts w:ascii="Georgia" w:hAnsi="Georgia"/>
              </w:rPr>
              <w:t>PURE Outstanding Presentation Award</w:t>
            </w:r>
            <w:r w:rsidRPr="0008175C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</w:p>
          <w:p w14:paraId="3911AF1A" w14:textId="77777777" w:rsidR="007F5D55" w:rsidRPr="003069F0" w:rsidRDefault="007F5D55" w:rsidP="00C477C7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 w:cstheme="minorHAnsi"/>
                <w:i/>
                <w:iCs/>
                <w:szCs w:val="24"/>
              </w:rPr>
              <w:t>Carleton University</w:t>
            </w:r>
          </w:p>
        </w:tc>
        <w:tc>
          <w:tcPr>
            <w:tcW w:w="1280" w:type="dxa"/>
          </w:tcPr>
          <w:p w14:paraId="767746E4" w14:textId="77777777" w:rsidR="007F5D55" w:rsidRPr="0008175C" w:rsidRDefault="007F5D55" w:rsidP="00C477C7">
            <w:pPr>
              <w:spacing w:after="0"/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N/A</w:t>
            </w:r>
          </w:p>
        </w:tc>
      </w:tr>
    </w:tbl>
    <w:p w14:paraId="48EC2DF6" w14:textId="77777777" w:rsidR="007F5D55" w:rsidRDefault="007F5D55" w:rsidP="007F5D55">
      <w:pPr>
        <w:spacing w:line="240" w:lineRule="auto"/>
        <w:rPr>
          <w:rFonts w:ascii="Georgia" w:hAnsi="Georgia"/>
        </w:rPr>
      </w:pPr>
    </w:p>
    <w:p w14:paraId="0F1217FD" w14:textId="114F7AAC" w:rsidR="00FE705C" w:rsidRPr="0008175C" w:rsidRDefault="00FE705C" w:rsidP="0030617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</w:rPr>
      </w:pPr>
      <w:r w:rsidRPr="0008175C">
        <w:rPr>
          <w:rFonts w:ascii="Georgia" w:hAnsi="Georgia"/>
        </w:rPr>
        <w:t>TRAVEL AWARDS</w:t>
      </w:r>
      <w:r w:rsidR="00F94379">
        <w:rPr>
          <w:rFonts w:ascii="Georgia" w:hAnsi="Georg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6237"/>
        <w:gridCol w:w="1138"/>
      </w:tblGrid>
      <w:tr w:rsidR="3290DB28" w14:paraId="09A013CF" w14:textId="77777777" w:rsidTr="3290DB28">
        <w:trPr>
          <w:trHeight w:val="273"/>
        </w:trPr>
        <w:tc>
          <w:tcPr>
            <w:tcW w:w="1701" w:type="dxa"/>
          </w:tcPr>
          <w:p w14:paraId="7F764222" w14:textId="71783D6B" w:rsidR="6C83241F" w:rsidRDefault="6C83241F" w:rsidP="3290DB28">
            <w:pPr>
              <w:rPr>
                <w:rFonts w:ascii="Georgia" w:eastAsia="Times New Roman" w:hAnsi="Georgia"/>
              </w:rPr>
            </w:pPr>
            <w:r w:rsidRPr="3290DB28">
              <w:rPr>
                <w:rFonts w:ascii="Georgia" w:eastAsia="Times New Roman" w:hAnsi="Georgia"/>
              </w:rPr>
              <w:t>2026</w:t>
            </w:r>
          </w:p>
        </w:tc>
        <w:tc>
          <w:tcPr>
            <w:tcW w:w="284" w:type="dxa"/>
          </w:tcPr>
          <w:p w14:paraId="44B8AB9E" w14:textId="7968B539" w:rsidR="3290DB28" w:rsidRDefault="3290DB28" w:rsidP="3290DB28">
            <w:pPr>
              <w:rPr>
                <w:rFonts w:ascii="Georgia" w:hAnsi="Georgia"/>
              </w:rPr>
            </w:pPr>
          </w:p>
        </w:tc>
        <w:tc>
          <w:tcPr>
            <w:tcW w:w="6237" w:type="dxa"/>
          </w:tcPr>
          <w:p w14:paraId="2EE1583B" w14:textId="32B6578A" w:rsidR="6C83241F" w:rsidRDefault="6C83241F" w:rsidP="3290DB28">
            <w:pPr>
              <w:rPr>
                <w:rFonts w:ascii="Georgia" w:hAnsi="Georgia"/>
              </w:rPr>
            </w:pPr>
            <w:r w:rsidRPr="3290DB28">
              <w:rPr>
                <w:rFonts w:ascii="Georgia" w:hAnsi="Georgia"/>
              </w:rPr>
              <w:t>Graduate Research Travel Bursary</w:t>
            </w:r>
          </w:p>
          <w:p w14:paraId="090EB807" w14:textId="69464FC7" w:rsidR="6C83241F" w:rsidRPr="003069F0" w:rsidRDefault="6C83241F" w:rsidP="3290DB28">
            <w:pPr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6F422D22" w14:textId="53A0D925" w:rsidR="3290DB28" w:rsidRDefault="3290DB28" w:rsidP="3290DB28">
            <w:pPr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138" w:type="dxa"/>
          </w:tcPr>
          <w:p w14:paraId="2E93AFF9" w14:textId="5DFD547D" w:rsidR="6C83241F" w:rsidRDefault="6C83241F" w:rsidP="3290DB28">
            <w:pPr>
              <w:jc w:val="right"/>
              <w:rPr>
                <w:rFonts w:ascii="Georgia" w:hAnsi="Georgia"/>
              </w:rPr>
            </w:pPr>
            <w:r w:rsidRPr="3290DB28">
              <w:rPr>
                <w:rFonts w:ascii="Georgia" w:hAnsi="Georgia"/>
              </w:rPr>
              <w:t>500$</w:t>
            </w:r>
          </w:p>
        </w:tc>
      </w:tr>
      <w:tr w:rsidR="00FE705C" w:rsidRPr="0008175C" w14:paraId="100A4284" w14:textId="77777777" w:rsidTr="3290DB28">
        <w:trPr>
          <w:trHeight w:val="273"/>
        </w:trPr>
        <w:tc>
          <w:tcPr>
            <w:tcW w:w="1701" w:type="dxa"/>
          </w:tcPr>
          <w:p w14:paraId="442F04F9" w14:textId="0E37572B" w:rsidR="00FE705C" w:rsidRPr="0008175C" w:rsidRDefault="00671CE1" w:rsidP="00306178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2026</w:t>
            </w:r>
          </w:p>
        </w:tc>
        <w:tc>
          <w:tcPr>
            <w:tcW w:w="284" w:type="dxa"/>
          </w:tcPr>
          <w:p w14:paraId="5ADEA9E9" w14:textId="77777777" w:rsidR="00FE705C" w:rsidRPr="0008175C" w:rsidRDefault="00FE705C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6237" w:type="dxa"/>
          </w:tcPr>
          <w:p w14:paraId="0B1255A8" w14:textId="77777777" w:rsidR="00FE705C" w:rsidRDefault="00671CE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Graduate Student Association Student Travel Grant</w:t>
            </w:r>
          </w:p>
          <w:p w14:paraId="24F9EF18" w14:textId="1F8FBD5F" w:rsidR="00307770" w:rsidRPr="003069F0" w:rsidRDefault="00307770" w:rsidP="00306178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2B29273D" w14:textId="05475911" w:rsidR="000F30F1" w:rsidRPr="0008175C" w:rsidRDefault="000F30F1" w:rsidP="00306178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138" w:type="dxa"/>
          </w:tcPr>
          <w:p w14:paraId="64D30F99" w14:textId="1EE57B34" w:rsidR="00FE705C" w:rsidRPr="0008175C" w:rsidRDefault="00671CE1" w:rsidP="00306178">
            <w:pPr>
              <w:spacing w:after="0"/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500$</w:t>
            </w:r>
          </w:p>
        </w:tc>
      </w:tr>
      <w:tr w:rsidR="00FE705C" w:rsidRPr="0008175C" w14:paraId="548DFEC6" w14:textId="77777777" w:rsidTr="3290DB28">
        <w:tc>
          <w:tcPr>
            <w:tcW w:w="1701" w:type="dxa"/>
          </w:tcPr>
          <w:p w14:paraId="15AA40D9" w14:textId="6ACC63B8" w:rsidR="00671CE1" w:rsidRPr="0008175C" w:rsidRDefault="00671CE1" w:rsidP="00306178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2025</w:t>
            </w:r>
          </w:p>
          <w:p w14:paraId="74A684F0" w14:textId="56003C02" w:rsidR="00FE705C" w:rsidRPr="0008175C" w:rsidRDefault="00FE705C" w:rsidP="00306178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</w:p>
        </w:tc>
        <w:tc>
          <w:tcPr>
            <w:tcW w:w="284" w:type="dxa"/>
          </w:tcPr>
          <w:p w14:paraId="3346D3DD" w14:textId="77777777" w:rsidR="00FE705C" w:rsidRPr="0008175C" w:rsidRDefault="00FE705C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6237" w:type="dxa"/>
          </w:tcPr>
          <w:p w14:paraId="6EE9B23A" w14:textId="77777777" w:rsidR="00307770" w:rsidRDefault="00671CE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Travel Awards – Institute Community Support </w:t>
            </w:r>
          </w:p>
          <w:p w14:paraId="3E22B48F" w14:textId="16673D28" w:rsidR="00FE705C" w:rsidRPr="003069F0" w:rsidRDefault="00671CE1" w:rsidP="00306178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Canadian Institutes of Health Research</w:t>
            </w:r>
          </w:p>
          <w:p w14:paraId="3F3A95AF" w14:textId="4C3F629D" w:rsidR="000F30F1" w:rsidRPr="0008175C" w:rsidRDefault="000F30F1" w:rsidP="00306178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138" w:type="dxa"/>
          </w:tcPr>
          <w:p w14:paraId="106D3F94" w14:textId="77777777" w:rsidR="00671CE1" w:rsidRPr="0008175C" w:rsidRDefault="00671CE1" w:rsidP="00306178">
            <w:pPr>
              <w:spacing w:after="0"/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1,500$</w:t>
            </w:r>
          </w:p>
          <w:p w14:paraId="458D3098" w14:textId="2C1C949D" w:rsidR="00FE705C" w:rsidRPr="0008175C" w:rsidRDefault="00FE705C" w:rsidP="00306178">
            <w:pPr>
              <w:spacing w:after="0"/>
              <w:jc w:val="right"/>
              <w:rPr>
                <w:rFonts w:ascii="Georgia" w:hAnsi="Georgia"/>
              </w:rPr>
            </w:pPr>
          </w:p>
        </w:tc>
      </w:tr>
      <w:tr w:rsidR="00C620CF" w:rsidRPr="0008175C" w14:paraId="3FEF5343" w14:textId="77777777" w:rsidTr="3290DB28">
        <w:tc>
          <w:tcPr>
            <w:tcW w:w="1701" w:type="dxa"/>
          </w:tcPr>
          <w:p w14:paraId="59A7F4D3" w14:textId="30E29A53" w:rsidR="00C620CF" w:rsidRPr="0008175C" w:rsidRDefault="00D414E3" w:rsidP="00306178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2025</w:t>
            </w:r>
          </w:p>
        </w:tc>
        <w:tc>
          <w:tcPr>
            <w:tcW w:w="284" w:type="dxa"/>
          </w:tcPr>
          <w:p w14:paraId="1B68378B" w14:textId="77777777" w:rsidR="00C620CF" w:rsidRPr="0008175C" w:rsidRDefault="00C620CF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6237" w:type="dxa"/>
          </w:tcPr>
          <w:p w14:paraId="48A32C58" w14:textId="77777777" w:rsidR="00307770" w:rsidRDefault="00392F29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International </w:t>
            </w:r>
            <w:r w:rsidR="00D414E3" w:rsidRPr="0008175C">
              <w:rPr>
                <w:rFonts w:ascii="Georgia" w:hAnsi="Georgia"/>
              </w:rPr>
              <w:t>Graduate Travel Bursary</w:t>
            </w:r>
            <w:r w:rsidR="00BA5C21" w:rsidRPr="0008175C">
              <w:rPr>
                <w:rFonts w:ascii="Georgia" w:hAnsi="Georgia"/>
              </w:rPr>
              <w:t xml:space="preserve"> </w:t>
            </w:r>
          </w:p>
          <w:p w14:paraId="7BFDF258" w14:textId="36E91AB7" w:rsidR="00C620CF" w:rsidRPr="003069F0" w:rsidRDefault="00BA5C21" w:rsidP="00306178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082790C3" w14:textId="17ABB749" w:rsidR="00392F29" w:rsidRPr="0008175C" w:rsidRDefault="00392F29" w:rsidP="00306178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138" w:type="dxa"/>
          </w:tcPr>
          <w:p w14:paraId="70E94455" w14:textId="05E44A91" w:rsidR="00C620CF" w:rsidRPr="0008175C" w:rsidRDefault="00BA5C21" w:rsidP="00306178">
            <w:pPr>
              <w:spacing w:after="0"/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500$</w:t>
            </w:r>
          </w:p>
        </w:tc>
      </w:tr>
      <w:tr w:rsidR="00392F29" w:rsidRPr="0008175C" w14:paraId="3D493B83" w14:textId="77777777" w:rsidTr="3290DB28">
        <w:tc>
          <w:tcPr>
            <w:tcW w:w="1701" w:type="dxa"/>
          </w:tcPr>
          <w:p w14:paraId="229233D2" w14:textId="7DDCD283" w:rsidR="00392F29" w:rsidRPr="0008175C" w:rsidRDefault="00392F29" w:rsidP="00306178">
            <w:pPr>
              <w:spacing w:after="0"/>
              <w:rPr>
                <w:rFonts w:ascii="Georgia" w:eastAsia="Times New Roman" w:hAnsi="Georgia" w:cstheme="minorHAnsi"/>
                <w:szCs w:val="24"/>
              </w:rPr>
            </w:pPr>
            <w:r w:rsidRPr="0008175C">
              <w:rPr>
                <w:rFonts w:ascii="Georgia" w:eastAsia="Times New Roman" w:hAnsi="Georgia" w:cstheme="minorHAnsi"/>
                <w:szCs w:val="24"/>
              </w:rPr>
              <w:t>2024</w:t>
            </w:r>
            <w:r w:rsidR="00210061" w:rsidRPr="0008175C">
              <w:rPr>
                <w:rFonts w:ascii="Georgia" w:eastAsia="Times New Roman" w:hAnsi="Georgia" w:cstheme="minorHAnsi"/>
                <w:szCs w:val="24"/>
              </w:rPr>
              <w:t>, 2023</w:t>
            </w:r>
          </w:p>
        </w:tc>
        <w:tc>
          <w:tcPr>
            <w:tcW w:w="284" w:type="dxa"/>
          </w:tcPr>
          <w:p w14:paraId="5DDAC545" w14:textId="77777777" w:rsidR="00392F29" w:rsidRPr="0008175C" w:rsidRDefault="00392F29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6237" w:type="dxa"/>
          </w:tcPr>
          <w:p w14:paraId="0B4256E6" w14:textId="0B0C7938" w:rsidR="00307770" w:rsidRDefault="00392F29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Domestic Graduate Travel Bursary </w:t>
            </w:r>
          </w:p>
          <w:p w14:paraId="31763DB5" w14:textId="1C484D1A" w:rsidR="00392F29" w:rsidRPr="003069F0" w:rsidRDefault="00392F29" w:rsidP="00306178">
            <w:pPr>
              <w:spacing w:after="0"/>
              <w:rPr>
                <w:rFonts w:ascii="Georgia" w:hAnsi="Georgia"/>
                <w:i/>
                <w:iCs/>
              </w:rPr>
            </w:pPr>
            <w:r w:rsidRPr="003069F0">
              <w:rPr>
                <w:rFonts w:ascii="Georgia" w:hAnsi="Georgia"/>
                <w:i/>
                <w:iCs/>
              </w:rPr>
              <w:t>Carleton University</w:t>
            </w:r>
          </w:p>
          <w:p w14:paraId="2CCEDAEF" w14:textId="6AA74478" w:rsidR="00CC0EB3" w:rsidRPr="00307770" w:rsidRDefault="00CC0EB3" w:rsidP="00306178">
            <w:pPr>
              <w:spacing w:after="0"/>
              <w:rPr>
                <w:rFonts w:ascii="Georgia" w:hAnsi="Georgia"/>
                <w:szCs w:val="24"/>
              </w:rPr>
            </w:pPr>
          </w:p>
        </w:tc>
        <w:tc>
          <w:tcPr>
            <w:tcW w:w="1138" w:type="dxa"/>
          </w:tcPr>
          <w:p w14:paraId="16B1C7C3" w14:textId="6BBDF200" w:rsidR="00392F29" w:rsidRPr="0008175C" w:rsidRDefault="00392F29" w:rsidP="00306178">
            <w:pPr>
              <w:spacing w:after="0"/>
              <w:jc w:val="right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250$</w:t>
            </w:r>
          </w:p>
        </w:tc>
      </w:tr>
    </w:tbl>
    <w:p w14:paraId="4CA951E6" w14:textId="77777777" w:rsidR="00CC0EB3" w:rsidRDefault="00CC0EB3" w:rsidP="00CC0EB3"/>
    <w:p w14:paraId="67A99602" w14:textId="665B03B0" w:rsidR="00884939" w:rsidRPr="0008175C" w:rsidRDefault="003F111F" w:rsidP="0030617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</w:rPr>
      </w:pPr>
      <w:r w:rsidRPr="0008175C">
        <w:rPr>
          <w:rFonts w:ascii="Georgia" w:hAnsi="Georgia"/>
        </w:rPr>
        <w:t>RESEARCH FUNDING (2)</w:t>
      </w:r>
    </w:p>
    <w:p w14:paraId="6B7BB1E5" w14:textId="5BD9A283" w:rsidR="00B2131D" w:rsidRPr="0008175C" w:rsidRDefault="00756AFB" w:rsidP="00306178">
      <w:pPr>
        <w:spacing w:after="0" w:line="240" w:lineRule="auto"/>
        <w:ind w:left="720" w:hanging="720"/>
        <w:rPr>
          <w:rFonts w:ascii="Georgia" w:hAnsi="Georgia"/>
          <w:color w:val="000000"/>
          <w:bdr w:val="none" w:sz="0" w:space="0" w:color="auto" w:frame="1"/>
        </w:rPr>
      </w:pPr>
      <w:r w:rsidRPr="0008175C">
        <w:rPr>
          <w:rFonts w:ascii="Georgia" w:hAnsi="Georgia"/>
          <w:b/>
          <w:bCs/>
          <w:color w:val="000000"/>
          <w:bdr w:val="none" w:sz="0" w:space="0" w:color="auto" w:frame="1"/>
        </w:rPr>
        <w:t>Holmes, E. J.</w:t>
      </w:r>
      <w:r w:rsidRPr="0008175C">
        <w:rPr>
          <w:rFonts w:ascii="Georgia" w:hAnsi="Georgia"/>
          <w:color w:val="000000"/>
          <w:bdr w:val="none" w:sz="0" w:space="0" w:color="auto" w:frame="1"/>
        </w:rPr>
        <w:t xml:space="preserve"> </w:t>
      </w:r>
      <w:r w:rsidR="00DD24B6" w:rsidRPr="0008175C">
        <w:rPr>
          <w:rFonts w:ascii="Georgia" w:hAnsi="Georgia"/>
          <w:color w:val="000000"/>
          <w:bdr w:val="none" w:sz="0" w:space="0" w:color="auto" w:frame="1"/>
        </w:rPr>
        <w:t>(2023</w:t>
      </w:r>
      <w:r w:rsidR="000D3D4C" w:rsidRPr="0008175C">
        <w:rPr>
          <w:rFonts w:ascii="Georgia" w:hAnsi="Georgia"/>
          <w:color w:val="000000"/>
          <w:bdr w:val="none" w:sz="0" w:space="0" w:color="auto" w:frame="1"/>
        </w:rPr>
        <w:t xml:space="preserve"> – </w:t>
      </w:r>
      <w:r w:rsidR="00DD24B6" w:rsidRPr="0008175C">
        <w:rPr>
          <w:rFonts w:ascii="Georgia" w:hAnsi="Georgia"/>
          <w:color w:val="000000"/>
          <w:bdr w:val="none" w:sz="0" w:space="0" w:color="auto" w:frame="1"/>
        </w:rPr>
        <w:t xml:space="preserve">2026). </w:t>
      </w:r>
      <w:r w:rsidRPr="0008175C">
        <w:rPr>
          <w:rFonts w:ascii="Georgia" w:hAnsi="Georgia"/>
          <w:i/>
          <w:iCs/>
          <w:color w:val="000000"/>
          <w:bdr w:val="none" w:sz="0" w:space="0" w:color="auto" w:frame="1"/>
        </w:rPr>
        <w:t>Measuring coercive sexual interests: The validity of thematically informed penile plethysmography (PPG) indices</w:t>
      </w:r>
      <w:r w:rsidRPr="0008175C">
        <w:rPr>
          <w:rFonts w:ascii="Georgia" w:hAnsi="Georgia"/>
          <w:color w:val="000000"/>
          <w:bdr w:val="none" w:sz="0" w:space="0" w:color="auto" w:frame="1"/>
        </w:rPr>
        <w:t>.</w:t>
      </w:r>
      <w:r w:rsidR="00DD24B6" w:rsidRPr="0008175C">
        <w:rPr>
          <w:rFonts w:ascii="Georgia" w:hAnsi="Georgia"/>
          <w:color w:val="000000"/>
          <w:bdr w:val="none" w:sz="0" w:space="0" w:color="auto" w:frame="1"/>
        </w:rPr>
        <w:t xml:space="preserve"> (10,433.09$).</w:t>
      </w:r>
      <w:r w:rsidRPr="0008175C">
        <w:rPr>
          <w:rFonts w:ascii="Georgia" w:hAnsi="Georgia"/>
          <w:color w:val="000000"/>
          <w:bdr w:val="none" w:sz="0" w:space="0" w:color="auto" w:frame="1"/>
        </w:rPr>
        <w:t xml:space="preserve"> Association for the Treatment of Sexual Abusers Pre</w:t>
      </w:r>
      <w:r w:rsidR="00AF3A52">
        <w:rPr>
          <w:rFonts w:ascii="Georgia" w:hAnsi="Georgia"/>
          <w:color w:val="000000"/>
          <w:bdr w:val="none" w:sz="0" w:space="0" w:color="auto" w:frame="1"/>
        </w:rPr>
        <w:t>-</w:t>
      </w:r>
      <w:proofErr w:type="gramStart"/>
      <w:r w:rsidRPr="0008175C">
        <w:rPr>
          <w:rFonts w:ascii="Georgia" w:hAnsi="Georgia"/>
          <w:color w:val="000000"/>
          <w:bdr w:val="none" w:sz="0" w:space="0" w:color="auto" w:frame="1"/>
        </w:rPr>
        <w:t>doctoral</w:t>
      </w:r>
      <w:proofErr w:type="gramEnd"/>
      <w:r w:rsidRPr="0008175C">
        <w:rPr>
          <w:rFonts w:ascii="Georgia" w:hAnsi="Georgia"/>
          <w:color w:val="000000"/>
          <w:bdr w:val="none" w:sz="0" w:space="0" w:color="auto" w:frame="1"/>
        </w:rPr>
        <w:t xml:space="preserve"> Research Grant</w:t>
      </w:r>
      <w:r w:rsidR="00400E85" w:rsidRPr="0008175C">
        <w:rPr>
          <w:rFonts w:ascii="Georgia" w:hAnsi="Georgia"/>
          <w:color w:val="000000"/>
          <w:bdr w:val="none" w:sz="0" w:space="0" w:color="auto" w:frame="1"/>
        </w:rPr>
        <w:t>.</w:t>
      </w:r>
    </w:p>
    <w:p w14:paraId="4B88A8D4" w14:textId="7F3B4C8D" w:rsidR="00CC0EB3" w:rsidRPr="006A2459" w:rsidRDefault="003A1468" w:rsidP="006A2459">
      <w:pPr>
        <w:spacing w:after="0" w:line="240" w:lineRule="auto"/>
        <w:ind w:left="720" w:hanging="720"/>
        <w:rPr>
          <w:rFonts w:ascii="Georgia" w:hAnsi="Georgia"/>
        </w:rPr>
      </w:pPr>
      <w:r w:rsidRPr="0008175C">
        <w:rPr>
          <w:rFonts w:ascii="Georgia" w:hAnsi="Georgia"/>
        </w:rPr>
        <w:t>Babchishin, K. M.</w:t>
      </w:r>
      <w:r w:rsidR="00CF7334" w:rsidRPr="0008175C">
        <w:rPr>
          <w:rFonts w:ascii="Georgia" w:hAnsi="Georgia"/>
        </w:rPr>
        <w:t xml:space="preserve"> (PI) &amp;</w:t>
      </w:r>
      <w:r w:rsidRPr="0008175C">
        <w:rPr>
          <w:rFonts w:ascii="Georgia" w:hAnsi="Georgia"/>
          <w:b/>
          <w:bCs/>
        </w:rPr>
        <w:t xml:space="preserve"> </w:t>
      </w:r>
      <w:r w:rsidR="00751604" w:rsidRPr="0008175C">
        <w:rPr>
          <w:rFonts w:ascii="Georgia" w:hAnsi="Georgia"/>
          <w:b/>
          <w:bCs/>
        </w:rPr>
        <w:t>Holmes, E. J.</w:t>
      </w:r>
      <w:r w:rsidR="00CF7334" w:rsidRPr="0008175C">
        <w:rPr>
          <w:rFonts w:ascii="Georgia" w:hAnsi="Georgia"/>
          <w:b/>
          <w:bCs/>
        </w:rPr>
        <w:t xml:space="preserve"> </w:t>
      </w:r>
      <w:r w:rsidR="00CF7334" w:rsidRPr="0008175C">
        <w:rPr>
          <w:rFonts w:ascii="Georgia" w:hAnsi="Georgia"/>
        </w:rPr>
        <w:t>(Intern).</w:t>
      </w:r>
      <w:r w:rsidR="00751604" w:rsidRPr="0008175C">
        <w:rPr>
          <w:rFonts w:ascii="Georgia" w:hAnsi="Georgia"/>
          <w:b/>
          <w:bCs/>
        </w:rPr>
        <w:t xml:space="preserve"> </w:t>
      </w:r>
      <w:r w:rsidR="00CF7334" w:rsidRPr="0008175C">
        <w:rPr>
          <w:rFonts w:ascii="Georgia" w:hAnsi="Georgia"/>
        </w:rPr>
        <w:t>(2025</w:t>
      </w:r>
      <w:r w:rsidR="000D3D4C" w:rsidRPr="0008175C">
        <w:rPr>
          <w:rFonts w:ascii="Georgia" w:hAnsi="Georgia"/>
        </w:rPr>
        <w:t xml:space="preserve"> – </w:t>
      </w:r>
      <w:r w:rsidR="00DD24B6" w:rsidRPr="0008175C">
        <w:rPr>
          <w:rFonts w:ascii="Georgia" w:hAnsi="Georgia"/>
        </w:rPr>
        <w:t>20</w:t>
      </w:r>
      <w:r w:rsidR="00CF7334" w:rsidRPr="0008175C">
        <w:rPr>
          <w:rFonts w:ascii="Georgia" w:hAnsi="Georgia"/>
        </w:rPr>
        <w:t xml:space="preserve">26). </w:t>
      </w:r>
      <w:r w:rsidR="00751604" w:rsidRPr="0008175C">
        <w:rPr>
          <w:rFonts w:ascii="Georgia" w:hAnsi="Georgia"/>
          <w:i/>
          <w:iCs/>
        </w:rPr>
        <w:t>A S</w:t>
      </w:r>
      <w:r w:rsidR="006114F2" w:rsidRPr="0008175C">
        <w:rPr>
          <w:rFonts w:ascii="Georgia" w:hAnsi="Georgia"/>
          <w:i/>
          <w:iCs/>
        </w:rPr>
        <w:t>tudy of the ecological features that contribute to misconduct b</w:t>
      </w:r>
      <w:r w:rsidR="00751604" w:rsidRPr="0008175C">
        <w:rPr>
          <w:rFonts w:ascii="Georgia" w:hAnsi="Georgia"/>
          <w:i/>
          <w:iCs/>
        </w:rPr>
        <w:t xml:space="preserve">y Registered Early Childhood Educators. </w:t>
      </w:r>
      <w:r w:rsidR="00314B67" w:rsidRPr="0008175C">
        <w:rPr>
          <w:rFonts w:ascii="Georgia" w:hAnsi="Georgia"/>
        </w:rPr>
        <w:t xml:space="preserve">(40,000$). </w:t>
      </w:r>
      <w:r w:rsidR="007672FF" w:rsidRPr="0008175C">
        <w:rPr>
          <w:rFonts w:ascii="Georgia" w:hAnsi="Georgia"/>
        </w:rPr>
        <w:t>Mitacs Accelerate Internship. Sponsor: College of Early Childhood Educators.</w:t>
      </w:r>
    </w:p>
    <w:p w14:paraId="4CE556C2" w14:textId="77777777" w:rsidR="00CC0EB3" w:rsidRPr="0008175C" w:rsidRDefault="00CC0EB3" w:rsidP="00306178">
      <w:pPr>
        <w:spacing w:line="240" w:lineRule="auto"/>
        <w:rPr>
          <w:rFonts w:ascii="Georgia" w:hAnsi="Georgia"/>
          <w:bdr w:val="none" w:sz="0" w:space="0" w:color="auto" w:frame="1"/>
        </w:rPr>
      </w:pPr>
    </w:p>
    <w:p w14:paraId="44E496DF" w14:textId="02A3EDCF" w:rsidR="0083470A" w:rsidRPr="0008175C" w:rsidRDefault="0083470A" w:rsidP="0083470A">
      <w:pPr>
        <w:pStyle w:val="Heading2"/>
        <w:pBdr>
          <w:bottom w:val="single" w:sz="6" w:space="1" w:color="auto"/>
        </w:pBdr>
        <w:rPr>
          <w:rFonts w:ascii="Georgia" w:hAnsi="Georgia"/>
        </w:rPr>
      </w:pPr>
      <w:r w:rsidRPr="0008175C">
        <w:rPr>
          <w:rFonts w:ascii="Georgia" w:hAnsi="Georgia"/>
        </w:rPr>
        <w:t>REFEREED JOURNAL ARTICLES (7)</w:t>
      </w:r>
    </w:p>
    <w:p w14:paraId="20F48534" w14:textId="690DBA1C" w:rsidR="00B80551" w:rsidRPr="0008175C" w:rsidRDefault="00B80551" w:rsidP="00306178">
      <w:pPr>
        <w:spacing w:after="0" w:line="240" w:lineRule="auto"/>
        <w:ind w:left="720" w:hanging="720"/>
        <w:rPr>
          <w:rFonts w:ascii="Georgia" w:hAnsi="Georgia" w:cs="Times New Roman"/>
          <w:b/>
          <w:bCs/>
          <w:color w:val="000000" w:themeColor="text1"/>
        </w:rPr>
      </w:pPr>
      <w:bookmarkStart w:id="0" w:name="_Hlk150929747"/>
      <w:r w:rsidRPr="0008175C">
        <w:rPr>
          <w:rFonts w:ascii="Georgia" w:hAnsi="Georgia" w:cs="Times New Roman"/>
          <w:b/>
          <w:bCs/>
          <w:color w:val="000000" w:themeColor="text1"/>
        </w:rPr>
        <w:t>Holmes, E. J.,</w:t>
      </w:r>
      <w:r w:rsidRPr="0008175C">
        <w:rPr>
          <w:rFonts w:ascii="Georgia" w:hAnsi="Georgia" w:cs="Times New Roman"/>
          <w:color w:val="000000" w:themeColor="text1"/>
        </w:rPr>
        <w:t xml:space="preserve"> Babchishin, K. M., &amp; Liu, Y. (2026). Exploring How Motivation Factors, Facilitation Factors, and Kinship Cues are Related to the Propensity for Sibling Sexual Abuse. </w:t>
      </w:r>
      <w:r w:rsidRPr="0008175C">
        <w:rPr>
          <w:rFonts w:ascii="Georgia" w:hAnsi="Georgia" w:cs="Times New Roman"/>
          <w:i/>
          <w:iCs/>
          <w:color w:val="000000" w:themeColor="text1"/>
        </w:rPr>
        <w:t>Journal of Family Violence</w:t>
      </w:r>
      <w:r w:rsidRPr="0008175C">
        <w:rPr>
          <w:rFonts w:ascii="Georgia" w:hAnsi="Georgia" w:cs="Times New Roman"/>
          <w:color w:val="000000" w:themeColor="text1"/>
        </w:rPr>
        <w:t xml:space="preserve">. </w:t>
      </w:r>
      <w:hyperlink r:id="rId8" w:history="1">
        <w:r w:rsidR="006A2459" w:rsidRPr="00967EE8">
          <w:rPr>
            <w:rStyle w:val="Hyperlink"/>
            <w:rFonts w:ascii="Georgia" w:hAnsi="Georgia" w:cs="Times New Roman"/>
          </w:rPr>
          <w:t>https://doi.org/10.1007/s10896-026-01105-1</w:t>
        </w:r>
      </w:hyperlink>
      <w:r w:rsidRPr="0008175C">
        <w:rPr>
          <w:rFonts w:ascii="Georgia" w:hAnsi="Georgia" w:cs="Times New Roman"/>
          <w:color w:val="000000" w:themeColor="text1"/>
        </w:rPr>
        <w:t xml:space="preserve"> </w:t>
      </w:r>
    </w:p>
    <w:p w14:paraId="6C48A53F" w14:textId="03427090" w:rsidR="004F3E07" w:rsidRPr="0008175C" w:rsidRDefault="004F3E07" w:rsidP="00306178">
      <w:pPr>
        <w:spacing w:after="0" w:line="240" w:lineRule="auto"/>
        <w:ind w:left="720" w:hanging="720"/>
        <w:rPr>
          <w:rFonts w:ascii="Georgia" w:hAnsi="Georgia" w:cs="Times New Roman"/>
          <w:color w:val="000000"/>
          <w:kern w:val="2"/>
          <w:bdr w:val="none" w:sz="0" w:space="0" w:color="auto" w:frame="1"/>
          <w14:ligatures w14:val="standardContextual"/>
        </w:rPr>
      </w:pPr>
      <w:r w:rsidRPr="0008175C">
        <w:rPr>
          <w:rFonts w:ascii="Georgia" w:hAnsi="Georgia" w:cs="Times New Roman"/>
          <w:b/>
          <w:bCs/>
          <w:color w:val="000000"/>
          <w:kern w:val="2"/>
          <w:bdr w:val="none" w:sz="0" w:space="0" w:color="auto" w:frame="1"/>
          <w14:ligatures w14:val="standardContextual"/>
        </w:rPr>
        <w:t>Holmes, E. J.,</w:t>
      </w:r>
      <w:r w:rsidRPr="0008175C">
        <w:rPr>
          <w:rFonts w:ascii="Georgia" w:hAnsi="Georgia" w:cs="Times New Roman"/>
          <w:color w:val="000000"/>
          <w:kern w:val="2"/>
          <w:bdr w:val="none" w:sz="0" w:space="0" w:color="auto" w:frame="1"/>
          <w14:ligatures w14:val="standardContextual"/>
        </w:rPr>
        <w:t xml:space="preserve"> Davidson, M., </w:t>
      </w:r>
      <w:r w:rsidRPr="0008175C">
        <w:rPr>
          <w:rFonts w:ascii="Georgia" w:eastAsia="Times New Roman" w:hAnsi="Georgia" w:cs="Times New Roman"/>
          <w:color w:val="000000"/>
          <w:shd w:val="clear" w:color="auto" w:fill="FFFFFF"/>
          <w:lang w:eastAsia="en-CA"/>
        </w:rPr>
        <w:t>Samithamby</w:t>
      </w:r>
      <w:r w:rsidRPr="0008175C">
        <w:rPr>
          <w:rFonts w:ascii="Georgia" w:hAnsi="Georgia" w:cs="Times New Roman"/>
          <w:color w:val="000000"/>
          <w:kern w:val="2"/>
          <w:bdr w:val="none" w:sz="0" w:space="0" w:color="auto" w:frame="1"/>
          <w14:ligatures w14:val="standardContextual"/>
        </w:rPr>
        <w:t>, A., &amp; Babchishin, K. M. (2026). Sibling relationship quality impacts propensity for sibling sexual abuse, but primarily among same</w:t>
      </w:r>
      <w:r w:rsidR="006830D2">
        <w:rPr>
          <w:rFonts w:ascii="Georgia" w:hAnsi="Georgia" w:cs="Times New Roman"/>
          <w:color w:val="000000"/>
          <w:kern w:val="2"/>
          <w:bdr w:val="none" w:sz="0" w:space="0" w:color="auto" w:frame="1"/>
          <w14:ligatures w14:val="standardContextual"/>
        </w:rPr>
        <w:t>-</w:t>
      </w:r>
      <w:r w:rsidRPr="0008175C">
        <w:rPr>
          <w:rFonts w:ascii="Georgia" w:hAnsi="Georgia" w:cs="Times New Roman"/>
          <w:color w:val="000000"/>
          <w:kern w:val="2"/>
          <w:bdr w:val="none" w:sz="0" w:space="0" w:color="auto" w:frame="1"/>
          <w14:ligatures w14:val="standardContextual"/>
        </w:rPr>
        <w:t xml:space="preserve">gender and older siblings. </w:t>
      </w:r>
      <w:r w:rsidRPr="0008175C">
        <w:rPr>
          <w:rFonts w:ascii="Georgia" w:hAnsi="Georgia" w:cs="Times New Roman"/>
          <w:i/>
          <w:iCs/>
          <w:kern w:val="2"/>
          <w14:ligatures w14:val="standardContextual"/>
        </w:rPr>
        <w:t>Journal of Sexual Aggression</w:t>
      </w:r>
      <w:r w:rsidRPr="0008175C">
        <w:rPr>
          <w:rFonts w:ascii="Georgia" w:hAnsi="Georgia" w:cs="Times New Roman"/>
          <w:kern w:val="2"/>
          <w14:ligatures w14:val="standardContextual"/>
        </w:rPr>
        <w:t xml:space="preserve">. </w:t>
      </w:r>
      <w:hyperlink r:id="rId9">
        <w:r w:rsidR="764406AE" w:rsidRPr="0008175C">
          <w:rPr>
            <w:rStyle w:val="Hyperlink"/>
            <w:rFonts w:ascii="Georgia" w:hAnsi="Georgia" w:cs="Times New Roman"/>
          </w:rPr>
          <w:t>https://doi.org/10.1080/13552600.2026.2646599</w:t>
        </w:r>
      </w:hyperlink>
      <w:r w:rsidRPr="0008175C">
        <w:rPr>
          <w:rFonts w:ascii="Georgia" w:hAnsi="Georgia" w:cs="Times New Roman"/>
          <w:kern w:val="2"/>
          <w14:ligatures w14:val="standardContextual"/>
        </w:rPr>
        <w:t>.</w:t>
      </w:r>
    </w:p>
    <w:p w14:paraId="6DEF8E5A" w14:textId="47588EF7" w:rsidR="00835D0D" w:rsidRPr="0008175C" w:rsidRDefault="008D3FBE" w:rsidP="00306178">
      <w:pPr>
        <w:spacing w:after="0" w:line="240" w:lineRule="auto"/>
        <w:ind w:left="720" w:hanging="720"/>
        <w:rPr>
          <w:rFonts w:ascii="Georgia" w:hAnsi="Georgia" w:cs="Times New Roman"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Babchishin, K. M., </w:t>
      </w:r>
      <w:r w:rsidRPr="0008175C">
        <w:rPr>
          <w:rFonts w:ascii="Georgia" w:hAnsi="Georgia" w:cs="Times New Roman"/>
          <w:b/>
          <w:bCs/>
          <w:kern w:val="2"/>
          <w:szCs w:val="24"/>
          <w14:ligatures w14:val="standardContextual"/>
        </w:rPr>
        <w:t>Holmes, E. J.,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 Banse, R., &amp; Seto, M. C. (2025). Gender/sex preferences may moderate the relationship between cohabitation and sibling incest.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 xml:space="preserve"> Archives of Sexual Behavior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, 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>54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(8), 2955–2968. </w:t>
      </w:r>
      <w:hyperlink r:id="rId10" w:history="1">
        <w:r w:rsidR="00FD70FF" w:rsidRPr="00E151FA">
          <w:rPr>
            <w:rStyle w:val="Hyperlink"/>
            <w:rFonts w:ascii="Georgia" w:hAnsi="Georgia" w:cs="Times New Roman"/>
            <w:kern w:val="2"/>
            <w:szCs w:val="24"/>
            <w14:ligatures w14:val="standardContextual"/>
          </w:rPr>
          <w:t>https://doi.org/10.1007/s10508-024-03059-1</w:t>
        </w:r>
      </w:hyperlink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 </w:t>
      </w:r>
    </w:p>
    <w:p w14:paraId="2E9BE379" w14:textId="65DFC552" w:rsidR="00BC4C15" w:rsidRPr="0008175C" w:rsidRDefault="00BC4C15" w:rsidP="00306178">
      <w:pPr>
        <w:spacing w:after="0" w:line="240" w:lineRule="auto"/>
        <w:ind w:left="720" w:hanging="720"/>
        <w:rPr>
          <w:rFonts w:ascii="Georgia" w:hAnsi="Georgia" w:cs="Times New Roman"/>
          <w:b/>
          <w:bCs/>
          <w:color w:val="000000"/>
          <w:kern w:val="2"/>
          <w:szCs w:val="24"/>
          <w:bdr w:val="none" w:sz="0" w:space="0" w:color="auto" w:frame="1"/>
          <w14:ligatures w14:val="standardContextual"/>
        </w:rPr>
      </w:pPr>
      <w:r w:rsidRPr="0008175C">
        <w:rPr>
          <w:rFonts w:ascii="Georgia" w:hAnsi="Georgia" w:cs="Times New Roman"/>
          <w:b/>
          <w:bCs/>
          <w:color w:val="000000"/>
          <w:kern w:val="2"/>
          <w:szCs w:val="24"/>
          <w:bdr w:val="none" w:sz="0" w:space="0" w:color="auto" w:frame="1"/>
          <w14:ligatures w14:val="standardContextual"/>
        </w:rPr>
        <w:lastRenderedPageBreak/>
        <w:t xml:space="preserve">Holmes, E. J., </w:t>
      </w:r>
      <w:r w:rsidRPr="0008175C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 xml:space="preserve">&amp; Babchishin, K. M. (2025). Safe sexting, sexual orientation, and gender: Risky sexting in a community sample. </w:t>
      </w:r>
      <w:r w:rsidRPr="0008175C">
        <w:rPr>
          <w:rFonts w:ascii="Georgia" w:hAnsi="Georgia" w:cs="Times New Roman"/>
          <w:i/>
          <w:iCs/>
          <w:color w:val="000000"/>
          <w:kern w:val="2"/>
          <w:szCs w:val="24"/>
          <w:bdr w:val="none" w:sz="0" w:space="0" w:color="auto" w:frame="1"/>
          <w14:ligatures w14:val="standardContextual"/>
        </w:rPr>
        <w:t>Archives of Sexual Behavior</w:t>
      </w:r>
      <w:r w:rsidRPr="0008175C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 xml:space="preserve">, </w:t>
      </w:r>
      <w:r w:rsidRPr="0008175C">
        <w:rPr>
          <w:rFonts w:ascii="Georgia" w:hAnsi="Georgia" w:cs="Times New Roman"/>
          <w:i/>
          <w:iCs/>
          <w:color w:val="000000"/>
          <w:kern w:val="2"/>
          <w:szCs w:val="24"/>
          <w:bdr w:val="none" w:sz="0" w:space="0" w:color="auto" w:frame="1"/>
          <w14:ligatures w14:val="standardContextual"/>
        </w:rPr>
        <w:t>54</w:t>
      </w:r>
      <w:r w:rsidRPr="0008175C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 xml:space="preserve">(8), 2921–2931. </w:t>
      </w:r>
      <w:hyperlink r:id="rId11" w:history="1">
        <w:r w:rsidR="00FD70FF" w:rsidRPr="00E151FA">
          <w:rPr>
            <w:rStyle w:val="Hyperlink"/>
            <w:rFonts w:ascii="Georgia" w:hAnsi="Georgia" w:cs="Times New Roman"/>
            <w:kern w:val="2"/>
            <w:szCs w:val="24"/>
            <w:bdr w:val="none" w:sz="0" w:space="0" w:color="auto" w:frame="1"/>
            <w14:ligatures w14:val="standardContextual"/>
          </w:rPr>
          <w:t>https://doi.org/10.1007/s10508-024-03050-w</w:t>
        </w:r>
      </w:hyperlink>
      <w:r w:rsidRPr="0008175C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 xml:space="preserve"> </w:t>
      </w:r>
    </w:p>
    <w:p w14:paraId="0DFA1BC8" w14:textId="44FC4836" w:rsidR="0068309A" w:rsidRPr="0008175C" w:rsidRDefault="0068309A" w:rsidP="00306178">
      <w:pPr>
        <w:spacing w:after="0" w:line="240" w:lineRule="auto"/>
        <w:ind w:left="720" w:hanging="720"/>
        <w:rPr>
          <w:rFonts w:ascii="Georgia" w:hAnsi="Georgia" w:cs="Times New Roman"/>
          <w:bCs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b/>
          <w:kern w:val="2"/>
          <w:szCs w:val="24"/>
          <w14:ligatures w14:val="standardContextual"/>
        </w:rPr>
        <w:t>Holmes, E. J</w:t>
      </w:r>
      <w:r w:rsidRPr="0008175C">
        <w:rPr>
          <w:rFonts w:ascii="Georgia" w:hAnsi="Georgia" w:cs="Times New Roman"/>
          <w:bCs/>
          <w:kern w:val="2"/>
          <w:szCs w:val="24"/>
          <w14:ligatures w14:val="standardContextual"/>
        </w:rPr>
        <w:t xml:space="preserve">., Healey, L. V., Babchishin, K. M., &amp; Thorne, E. (2025). Consensual and </w:t>
      </w:r>
      <w:r w:rsidR="002D1B78" w:rsidRPr="0008175C">
        <w:rPr>
          <w:rFonts w:ascii="Georgia" w:hAnsi="Georgia" w:cs="Times New Roman"/>
          <w:bCs/>
          <w:kern w:val="2"/>
          <w:szCs w:val="24"/>
          <w14:ligatures w14:val="standardContextual"/>
        </w:rPr>
        <w:t>unsolicited sexting are not completely distinct behaviors</w:t>
      </w:r>
      <w:r w:rsidRPr="0008175C">
        <w:rPr>
          <w:rFonts w:ascii="Georgia" w:hAnsi="Georgia" w:cs="Times New Roman"/>
          <w:bCs/>
          <w:kern w:val="2"/>
          <w:szCs w:val="24"/>
          <w14:ligatures w14:val="standardContextual"/>
        </w:rPr>
        <w:t xml:space="preserve">. </w:t>
      </w:r>
      <w:r w:rsidRPr="0008175C">
        <w:rPr>
          <w:rFonts w:ascii="Georgia" w:hAnsi="Georgia" w:cs="Times New Roman"/>
          <w:bCs/>
          <w:i/>
          <w:iCs/>
          <w:kern w:val="2"/>
          <w:szCs w:val="24"/>
          <w14:ligatures w14:val="standardContextual"/>
        </w:rPr>
        <w:t>Sexuality &amp; Culture</w:t>
      </w:r>
      <w:r w:rsidRPr="0008175C">
        <w:rPr>
          <w:rFonts w:ascii="Georgia" w:hAnsi="Georgia" w:cs="Times New Roman"/>
          <w:bCs/>
          <w:kern w:val="2"/>
          <w:szCs w:val="24"/>
          <w14:ligatures w14:val="standardContextual"/>
        </w:rPr>
        <w:t xml:space="preserve">, </w:t>
      </w:r>
      <w:r w:rsidRPr="0008175C">
        <w:rPr>
          <w:rFonts w:ascii="Georgia" w:hAnsi="Georgia" w:cs="Times New Roman"/>
          <w:bCs/>
          <w:i/>
          <w:iCs/>
          <w:kern w:val="2"/>
          <w:szCs w:val="24"/>
          <w14:ligatures w14:val="standardContextual"/>
        </w:rPr>
        <w:t>29</w:t>
      </w:r>
      <w:r w:rsidRPr="0008175C">
        <w:rPr>
          <w:rFonts w:ascii="Georgia" w:hAnsi="Georgia" w:cs="Times New Roman"/>
          <w:bCs/>
          <w:kern w:val="2"/>
          <w:szCs w:val="24"/>
          <w14:ligatures w14:val="standardContextual"/>
        </w:rPr>
        <w:t xml:space="preserve">(3), 1388–1407. </w:t>
      </w:r>
      <w:hyperlink r:id="rId12" w:history="1">
        <w:r w:rsidR="00FD70FF" w:rsidRPr="00E151FA">
          <w:rPr>
            <w:rStyle w:val="Hyperlink"/>
            <w:rFonts w:ascii="Georgia" w:hAnsi="Georgia" w:cs="Times New Roman"/>
            <w:bCs/>
            <w:kern w:val="2"/>
            <w:szCs w:val="24"/>
            <w14:ligatures w14:val="standardContextual"/>
          </w:rPr>
          <w:t>https://doi.org/10.1007/s12119-025-10327-2</w:t>
        </w:r>
      </w:hyperlink>
    </w:p>
    <w:p w14:paraId="067CE790" w14:textId="3EFC3E51" w:rsidR="002266C3" w:rsidRPr="0008175C" w:rsidRDefault="002266C3" w:rsidP="00306178">
      <w:pPr>
        <w:spacing w:after="0" w:line="240" w:lineRule="auto"/>
        <w:ind w:left="720" w:hanging="720"/>
        <w:rPr>
          <w:rFonts w:ascii="Georgia" w:hAnsi="Georgia" w:cs="Times New Roman"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Babchishin, K. M., </w:t>
      </w:r>
      <w:r w:rsidRPr="0008175C">
        <w:rPr>
          <w:rFonts w:ascii="Georgia" w:hAnsi="Georgia" w:cs="Times New Roman"/>
          <w:b/>
          <w:bCs/>
          <w:kern w:val="2"/>
          <w:szCs w:val="24"/>
          <w14:ligatures w14:val="standardContextual"/>
        </w:rPr>
        <w:t>Holmes, E. J.,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 Banse, R., Huppertz, L., &amp; Seto, M. C. (2024). Sexual behaviour between siblings: Prevalence, characteristics, and vulnerabilities. 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>PLOS ONE, 19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>(12): e0314550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 xml:space="preserve">. </w:t>
      </w:r>
      <w:hyperlink r:id="rId13" w:history="1">
        <w:r w:rsidRPr="0008175C">
          <w:rPr>
            <w:rFonts w:ascii="Georgia" w:hAnsi="Georgia" w:cs="Times New Roman"/>
            <w:color w:val="0563C1" w:themeColor="hyperlink"/>
            <w:kern w:val="2"/>
            <w:szCs w:val="24"/>
            <w:u w:val="single"/>
            <w14:ligatures w14:val="standardContextual"/>
          </w:rPr>
          <w:t>https://doi.org/10.1371/journal.pone.0314550</w:t>
        </w:r>
      </w:hyperlink>
    </w:p>
    <w:p w14:paraId="0C290796" w14:textId="370BC8B1" w:rsidR="000E57B4" w:rsidRPr="0008175C" w:rsidRDefault="00AA2168" w:rsidP="00306178">
      <w:pPr>
        <w:spacing w:after="0" w:line="240" w:lineRule="auto"/>
        <w:ind w:left="720" w:hanging="720"/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</w:pPr>
      <w:r w:rsidRPr="0008175C">
        <w:rPr>
          <w:rFonts w:ascii="Georgia" w:hAnsi="Georgia" w:cs="Times New Roman"/>
          <w:b/>
          <w:bCs/>
          <w:color w:val="000000"/>
          <w:kern w:val="2"/>
          <w:szCs w:val="24"/>
          <w:bdr w:val="none" w:sz="0" w:space="0" w:color="auto" w:frame="1"/>
          <w14:ligatures w14:val="standardContextual"/>
        </w:rPr>
        <w:t>Holmes, E. J.,</w:t>
      </w:r>
      <w:r w:rsidRPr="0008175C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 xml:space="preserve"> Baskurt, S., Hilkes, G., &amp; Babchishin, K. M. (2024). Non</w:t>
      </w:r>
      <w:r w:rsidR="0041615B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>-</w:t>
      </w:r>
      <w:r w:rsidRPr="0008175C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>consensual forwarding of sexts: characteristics and overlap with in</w:t>
      </w:r>
      <w:r w:rsidR="006830D2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>-</w:t>
      </w:r>
      <w:r w:rsidRPr="0008175C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>person sexual coercion. </w:t>
      </w:r>
      <w:r w:rsidRPr="0008175C">
        <w:rPr>
          <w:rFonts w:ascii="Georgia" w:hAnsi="Georgia" w:cs="Times New Roman"/>
          <w:i/>
          <w:iCs/>
          <w:color w:val="000000"/>
          <w:kern w:val="2"/>
          <w:szCs w:val="24"/>
          <w:bdr w:val="none" w:sz="0" w:space="0" w:color="auto" w:frame="1"/>
          <w14:ligatures w14:val="standardContextual"/>
        </w:rPr>
        <w:t>Journal of Sexual Aggression</w:t>
      </w:r>
      <w:r w:rsidRPr="0008175C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>, </w:t>
      </w:r>
      <w:r w:rsidRPr="0008175C">
        <w:rPr>
          <w:rFonts w:ascii="Georgia" w:hAnsi="Georgia" w:cs="Times New Roman"/>
          <w:i/>
          <w:iCs/>
          <w:color w:val="000000"/>
          <w:kern w:val="2"/>
          <w:szCs w:val="24"/>
          <w:bdr w:val="none" w:sz="0" w:space="0" w:color="auto" w:frame="1"/>
          <w14:ligatures w14:val="standardContextual"/>
        </w:rPr>
        <w:t>31</w:t>
      </w:r>
      <w:r w:rsidRPr="0008175C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 xml:space="preserve">(3), 462–477. </w:t>
      </w:r>
      <w:hyperlink r:id="rId14" w:history="1">
        <w:r w:rsidR="00880082" w:rsidRPr="00E151FA">
          <w:rPr>
            <w:rStyle w:val="Hyperlink"/>
            <w:rFonts w:ascii="Georgia" w:hAnsi="Georgia" w:cs="Times New Roman"/>
            <w:kern w:val="2"/>
            <w:szCs w:val="24"/>
            <w:bdr w:val="none" w:sz="0" w:space="0" w:color="auto" w:frame="1"/>
            <w14:ligatures w14:val="standardContextual"/>
          </w:rPr>
          <w:t>https://doi.org/10.1080/13552600.2024.2404849</w:t>
        </w:r>
      </w:hyperlink>
      <w:r w:rsidR="00880082">
        <w:rPr>
          <w:rFonts w:ascii="Georgia" w:hAnsi="Georgia" w:cs="Times New Roman"/>
          <w:kern w:val="2"/>
          <w:szCs w:val="24"/>
          <w:bdr w:val="none" w:sz="0" w:space="0" w:color="auto" w:frame="1"/>
          <w14:ligatures w14:val="standardContextual"/>
        </w:rPr>
        <w:t xml:space="preserve">  </w:t>
      </w:r>
      <w:r w:rsidRPr="0008175C">
        <w:rPr>
          <w:rFonts w:ascii="Georgia" w:hAnsi="Georgia" w:cs="Times New Roman"/>
          <w:color w:val="000000"/>
          <w:kern w:val="2"/>
          <w:szCs w:val="24"/>
          <w:bdr w:val="none" w:sz="0" w:space="0" w:color="auto" w:frame="1"/>
          <w14:ligatures w14:val="standardContextual"/>
        </w:rPr>
        <w:t xml:space="preserve"> </w:t>
      </w:r>
    </w:p>
    <w:p w14:paraId="4B21BFF6" w14:textId="77777777" w:rsidR="00CC0EB3" w:rsidRPr="0008175C" w:rsidRDefault="00CC0EB3" w:rsidP="00306178">
      <w:pPr>
        <w:spacing w:after="0" w:line="240" w:lineRule="auto"/>
        <w:ind w:left="720" w:hanging="720"/>
        <w:rPr>
          <w:rFonts w:ascii="Georgia" w:hAnsi="Georgia"/>
          <w:bdr w:val="none" w:sz="0" w:space="0" w:color="auto" w:frame="1"/>
        </w:rPr>
      </w:pPr>
    </w:p>
    <w:p w14:paraId="1A162A7D" w14:textId="780BDCDB" w:rsidR="008D2C24" w:rsidRPr="0008175C" w:rsidRDefault="00AF03F4" w:rsidP="00AF03F4">
      <w:pPr>
        <w:pStyle w:val="Heading2"/>
        <w:pBdr>
          <w:bottom w:val="single" w:sz="6" w:space="1" w:color="auto"/>
        </w:pBdr>
        <w:rPr>
          <w:rFonts w:ascii="Georgia" w:hAnsi="Georgia"/>
          <w:bdr w:val="none" w:sz="0" w:space="0" w:color="auto" w:frame="1"/>
        </w:rPr>
      </w:pPr>
      <w:r w:rsidRPr="0008175C">
        <w:rPr>
          <w:rFonts w:ascii="Georgia" w:hAnsi="Georgia"/>
          <w:bdr w:val="none" w:sz="0" w:space="0" w:color="auto" w:frame="1"/>
        </w:rPr>
        <w:t>MANUSCRIPTS UNDER REVIEW</w:t>
      </w:r>
      <w:r w:rsidR="004A5ADE" w:rsidRPr="0008175C">
        <w:rPr>
          <w:rFonts w:ascii="Georgia" w:hAnsi="Georgia"/>
          <w:bdr w:val="none" w:sz="0" w:space="0" w:color="auto" w:frame="1"/>
        </w:rPr>
        <w:t xml:space="preserve"> (</w:t>
      </w:r>
      <w:r w:rsidR="002F2914">
        <w:rPr>
          <w:rFonts w:ascii="Georgia" w:hAnsi="Georgia"/>
          <w:bdr w:val="none" w:sz="0" w:space="0" w:color="auto" w:frame="1"/>
        </w:rPr>
        <w:t>1</w:t>
      </w:r>
      <w:r w:rsidR="004A5ADE" w:rsidRPr="0008175C">
        <w:rPr>
          <w:rFonts w:ascii="Georgia" w:hAnsi="Georgia"/>
          <w:bdr w:val="none" w:sz="0" w:space="0" w:color="auto" w:frame="1"/>
        </w:rPr>
        <w:t>)</w:t>
      </w:r>
      <w:r w:rsidR="000131DC" w:rsidRPr="0008175C">
        <w:rPr>
          <w:rFonts w:ascii="Georgia" w:hAnsi="Georgia"/>
          <w:bdr w:val="none" w:sz="0" w:space="0" w:color="auto" w:frame="1"/>
        </w:rPr>
        <w:t xml:space="preserve"> </w:t>
      </w:r>
    </w:p>
    <w:bookmarkEnd w:id="0"/>
    <w:p w14:paraId="77A26983" w14:textId="7001875B" w:rsidR="00E02914" w:rsidRPr="0008175C" w:rsidRDefault="00E02914" w:rsidP="00306178">
      <w:pPr>
        <w:spacing w:after="0" w:line="240" w:lineRule="auto"/>
        <w:ind w:left="720" w:hanging="720"/>
        <w:rPr>
          <w:rFonts w:ascii="Georgia" w:hAnsi="Georgia" w:cs="Times New Roman"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kern w:val="2"/>
          <w14:ligatures w14:val="standardContextual"/>
        </w:rPr>
        <w:t xml:space="preserve">Davidson, M., </w:t>
      </w:r>
      <w:r w:rsidRPr="0008175C">
        <w:rPr>
          <w:rFonts w:ascii="Georgia" w:hAnsi="Georgia" w:cs="Times New Roman"/>
          <w:b/>
          <w:bCs/>
          <w:kern w:val="2"/>
          <w14:ligatures w14:val="standardContextual"/>
        </w:rPr>
        <w:t>Holmes, E. J.,</w:t>
      </w:r>
      <w:r w:rsidRPr="0008175C">
        <w:rPr>
          <w:rFonts w:ascii="Georgia" w:hAnsi="Georgia" w:cs="Times New Roman"/>
          <w:kern w:val="2"/>
          <w14:ligatures w14:val="standardContextual"/>
        </w:rPr>
        <w:t xml:space="preserve"> &amp; </w:t>
      </w:r>
      <w:proofErr w:type="spellStart"/>
      <w:r w:rsidRPr="0008175C">
        <w:rPr>
          <w:rFonts w:ascii="Georgia" w:hAnsi="Georgia" w:cs="Times New Roman"/>
          <w:kern w:val="2"/>
          <w14:ligatures w14:val="standardContextual"/>
        </w:rPr>
        <w:t>Bachishin</w:t>
      </w:r>
      <w:proofErr w:type="spellEnd"/>
      <w:r w:rsidRPr="0008175C">
        <w:rPr>
          <w:rFonts w:ascii="Georgia" w:hAnsi="Georgia" w:cs="Times New Roman"/>
          <w:kern w:val="2"/>
          <w14:ligatures w14:val="standardContextual"/>
        </w:rPr>
        <w:t>, K. M. (2026). Testing the Motivation</w:t>
      </w:r>
      <w:r w:rsidR="006830D2">
        <w:rPr>
          <w:rFonts w:ascii="Georgia" w:hAnsi="Georgia" w:cs="Times New Roman"/>
          <w:kern w:val="2"/>
          <w14:ligatures w14:val="standardContextual"/>
        </w:rPr>
        <w:t>-</w:t>
      </w:r>
      <w:r w:rsidRPr="0008175C">
        <w:rPr>
          <w:rFonts w:ascii="Georgia" w:hAnsi="Georgia" w:cs="Times New Roman"/>
          <w:kern w:val="2"/>
          <w14:ligatures w14:val="standardContextual"/>
        </w:rPr>
        <w:t xml:space="preserve">Facilitation model of sexual offending in a community sample of adult men. </w:t>
      </w:r>
      <w:r w:rsidRPr="0008175C">
        <w:rPr>
          <w:rFonts w:ascii="Georgia" w:hAnsi="Georgia" w:cs="Times New Roman"/>
          <w:i/>
          <w:iCs/>
          <w:kern w:val="2"/>
          <w14:ligatures w14:val="standardContextual"/>
        </w:rPr>
        <w:t>Sexual Offending: Theory, Research, and Prevention</w:t>
      </w:r>
      <w:r w:rsidRPr="0008175C">
        <w:rPr>
          <w:rFonts w:ascii="Georgia" w:hAnsi="Georgia" w:cs="Times New Roman"/>
          <w:kern w:val="2"/>
          <w14:ligatures w14:val="standardContextual"/>
        </w:rPr>
        <w:t>. [Submitted].</w:t>
      </w:r>
    </w:p>
    <w:p w14:paraId="36E79B67" w14:textId="77777777" w:rsidR="00592242" w:rsidRPr="0008175C" w:rsidRDefault="00592242" w:rsidP="00306178">
      <w:pPr>
        <w:spacing w:after="0" w:line="240" w:lineRule="auto"/>
        <w:ind w:left="720" w:hanging="720"/>
        <w:rPr>
          <w:rFonts w:ascii="Georgia" w:eastAsia="Calibri" w:hAnsi="Georgia" w:cs="Times New Roman"/>
          <w:kern w:val="2"/>
          <w:szCs w:val="24"/>
          <w14:ligatures w14:val="standardContextual"/>
        </w:rPr>
      </w:pPr>
    </w:p>
    <w:p w14:paraId="787F5C51" w14:textId="2C37DBF8" w:rsidR="000131DC" w:rsidRPr="0008175C" w:rsidRDefault="000131DC" w:rsidP="00CF0C36">
      <w:pPr>
        <w:pStyle w:val="Heading2"/>
        <w:pBdr>
          <w:bottom w:val="single" w:sz="6" w:space="1" w:color="auto"/>
        </w:pBdr>
        <w:rPr>
          <w:rFonts w:ascii="Georgia" w:hAnsi="Georgia"/>
        </w:rPr>
      </w:pPr>
      <w:r w:rsidRPr="0008175C">
        <w:rPr>
          <w:rFonts w:ascii="Georgia" w:hAnsi="Georgia"/>
        </w:rPr>
        <w:t>MANUSCRIPTS IN PREPARATION</w:t>
      </w:r>
      <w:r w:rsidR="00CF0C36" w:rsidRPr="0008175C">
        <w:rPr>
          <w:rFonts w:ascii="Georgia" w:hAnsi="Georgia"/>
        </w:rPr>
        <w:t xml:space="preserve"> (</w:t>
      </w:r>
      <w:r w:rsidR="00EF7874">
        <w:rPr>
          <w:rFonts w:ascii="Georgia" w:hAnsi="Georgia"/>
        </w:rPr>
        <w:t>4</w:t>
      </w:r>
      <w:r w:rsidR="00CF0C36" w:rsidRPr="0008175C">
        <w:rPr>
          <w:rFonts w:ascii="Georgia" w:hAnsi="Georgia"/>
        </w:rPr>
        <w:t>)</w:t>
      </w:r>
    </w:p>
    <w:p w14:paraId="2431441D" w14:textId="79F8234F" w:rsidR="002F2914" w:rsidRPr="0008175C" w:rsidRDefault="002F2914" w:rsidP="002F2914">
      <w:pPr>
        <w:spacing w:after="0" w:line="240" w:lineRule="auto"/>
        <w:ind w:left="720" w:hanging="720"/>
        <w:rPr>
          <w:rFonts w:ascii="Georgia" w:hAnsi="Georgia" w:cs="Times New Roman"/>
          <w:kern w:val="2"/>
          <w14:ligatures w14:val="standardContextual"/>
        </w:rPr>
      </w:pPr>
      <w:r w:rsidRPr="0008175C">
        <w:rPr>
          <w:rFonts w:ascii="Georgia" w:hAnsi="Georgia" w:cs="Times New Roman"/>
          <w:b/>
          <w:bCs/>
          <w:color w:val="000000"/>
          <w:kern w:val="2"/>
          <w:bdr w:val="none" w:sz="0" w:space="0" w:color="auto" w:frame="1"/>
          <w14:ligatures w14:val="standardContextual"/>
        </w:rPr>
        <w:t>Holmes, E. J.,</w:t>
      </w:r>
      <w:r w:rsidRPr="0008175C">
        <w:rPr>
          <w:rFonts w:ascii="Georgia" w:hAnsi="Georgia" w:cs="Times New Roman"/>
          <w:color w:val="000000"/>
          <w:kern w:val="2"/>
          <w:bdr w:val="none" w:sz="0" w:space="0" w:color="auto" w:frame="1"/>
          <w14:ligatures w14:val="standardContextual"/>
        </w:rPr>
        <w:t xml:space="preserve"> </w:t>
      </w:r>
      <w:r w:rsidR="00D05CDA">
        <w:rPr>
          <w:rFonts w:ascii="Georgia" w:hAnsi="Georgia" w:cs="Times New Roman"/>
          <w:color w:val="000000"/>
          <w:kern w:val="2"/>
          <w:bdr w:val="none" w:sz="0" w:space="0" w:color="auto" w:frame="1"/>
          <w14:ligatures w14:val="standardContextual"/>
        </w:rPr>
        <w:t xml:space="preserve">Arellano, F., </w:t>
      </w:r>
      <w:r w:rsidRPr="0008175C">
        <w:rPr>
          <w:rFonts w:ascii="Georgia" w:hAnsi="Georgia" w:cs="Times New Roman"/>
          <w:kern w:val="2"/>
          <w14:ligatures w14:val="standardContextual"/>
        </w:rPr>
        <w:t xml:space="preserve">Babchishin, K. M., Peter, K., Rosales, M., &amp; Karsoho, H. (2026). A scoping review of ecological features that contribute to misconduct by child and youth educators. </w:t>
      </w:r>
      <w:r w:rsidR="00B40D92" w:rsidRPr="00B40D92">
        <w:rPr>
          <w:rFonts w:ascii="Georgia" w:hAnsi="Georgia" w:cs="Times New Roman"/>
          <w:i/>
          <w:iCs/>
          <w:kern w:val="2"/>
          <w14:ligatures w14:val="standardContextual"/>
        </w:rPr>
        <w:t>International Journal of Educational Reform</w:t>
      </w:r>
      <w:r w:rsidRPr="0008175C">
        <w:rPr>
          <w:rFonts w:ascii="Georgia" w:hAnsi="Georgia" w:cs="Times New Roman"/>
          <w:i/>
          <w:iCs/>
          <w:kern w:val="2"/>
          <w14:ligatures w14:val="standardContextual"/>
        </w:rPr>
        <w:t>.</w:t>
      </w:r>
      <w:r w:rsidRPr="0008175C">
        <w:rPr>
          <w:rFonts w:ascii="Georgia" w:hAnsi="Georgia" w:cs="Times New Roman"/>
          <w:kern w:val="2"/>
          <w14:ligatures w14:val="standardContextual"/>
        </w:rPr>
        <w:t xml:space="preserve"> [</w:t>
      </w:r>
      <w:r w:rsidR="00B40D92" w:rsidRPr="0008175C">
        <w:rPr>
          <w:rFonts w:ascii="Georgia" w:hAnsi="Georgia" w:cs="Times New Roman"/>
          <w:kern w:val="2"/>
          <w:szCs w:val="24"/>
          <w14:ligatures w14:val="standardContextual"/>
        </w:rPr>
        <w:t>Manuscript in preparation</w:t>
      </w:r>
      <w:r w:rsidRPr="0008175C">
        <w:rPr>
          <w:rFonts w:ascii="Georgia" w:hAnsi="Georgia" w:cs="Times New Roman"/>
          <w:kern w:val="2"/>
          <w14:ligatures w14:val="standardContextual"/>
        </w:rPr>
        <w:t>].</w:t>
      </w:r>
    </w:p>
    <w:p w14:paraId="537D9329" w14:textId="29EAF488" w:rsidR="00CF0C36" w:rsidRPr="0008175C" w:rsidRDefault="00CF0C36" w:rsidP="00CF0C36">
      <w:pPr>
        <w:spacing w:after="0" w:line="240" w:lineRule="auto"/>
        <w:ind w:left="720" w:hanging="720"/>
        <w:rPr>
          <w:rFonts w:ascii="Georgia" w:hAnsi="Georgia" w:cs="Times New Roman"/>
          <w:b/>
          <w:bCs/>
          <w:color w:val="000000"/>
          <w:kern w:val="2"/>
          <w:bdr w:val="none" w:sz="0" w:space="0" w:color="auto" w:frame="1"/>
          <w14:ligatures w14:val="standardContextual"/>
        </w:rPr>
      </w:pPr>
      <w:r w:rsidRPr="0008175C">
        <w:rPr>
          <w:rFonts w:ascii="Georgia" w:hAnsi="Georgia" w:cs="Times New Roman"/>
          <w:b/>
          <w:bCs/>
          <w:color w:val="000000"/>
          <w:kern w:val="2"/>
          <w:bdr w:val="none" w:sz="0" w:space="0" w:color="auto" w:frame="1"/>
          <w14:ligatures w14:val="standardContextual"/>
        </w:rPr>
        <w:t>Holmes, E. J.,</w:t>
      </w:r>
      <w:r w:rsidRPr="0008175C">
        <w:rPr>
          <w:rFonts w:ascii="Georgia" w:hAnsi="Georgia" w:cs="Times New Roman"/>
          <w:color w:val="000000"/>
          <w:kern w:val="2"/>
          <w:bdr w:val="none" w:sz="0" w:space="0" w:color="auto" w:frame="1"/>
          <w14:ligatures w14:val="standardContextual"/>
        </w:rPr>
        <w:t xml:space="preserve"> </w:t>
      </w:r>
      <w:r w:rsidRPr="0008175C">
        <w:rPr>
          <w:rFonts w:ascii="Georgia" w:hAnsi="Georgia" w:cs="Times New Roman"/>
          <w:kern w:val="2"/>
          <w14:ligatures w14:val="standardContextual"/>
        </w:rPr>
        <w:t>Babchishin, K. M., &amp; Liu, Y. (2026). Assessing measurement invariance for the Sexual Experiences Survey</w:t>
      </w:r>
      <w:r w:rsidR="00572F5C">
        <w:rPr>
          <w:rFonts w:ascii="Georgia" w:hAnsi="Georgia" w:cs="Times New Roman"/>
          <w:kern w:val="2"/>
          <w14:ligatures w14:val="standardContextual"/>
        </w:rPr>
        <w:t>-</w:t>
      </w:r>
      <w:r w:rsidRPr="0008175C">
        <w:rPr>
          <w:rFonts w:ascii="Georgia" w:hAnsi="Georgia" w:cs="Times New Roman"/>
          <w:kern w:val="2"/>
          <w14:ligatures w14:val="standardContextual"/>
        </w:rPr>
        <w:t xml:space="preserve">Short Form Perpetration. </w:t>
      </w:r>
      <w:r w:rsidRPr="0008175C">
        <w:rPr>
          <w:rFonts w:ascii="Georgia" w:hAnsi="Georgia" w:cs="Times New Roman"/>
          <w:i/>
          <w:iCs/>
          <w:kern w:val="2"/>
          <w14:ligatures w14:val="standardContextual"/>
        </w:rPr>
        <w:t>Journal of Sex Research</w:t>
      </w:r>
      <w:r w:rsidRPr="0008175C">
        <w:rPr>
          <w:rFonts w:ascii="Georgia" w:hAnsi="Georgia" w:cs="Times New Roman"/>
          <w:kern w:val="2"/>
          <w14:ligatures w14:val="standardContextual"/>
        </w:rPr>
        <w:t>. [Manuscript in Preparation].</w:t>
      </w:r>
    </w:p>
    <w:p w14:paraId="53FAE44B" w14:textId="77777777" w:rsidR="00CF0C36" w:rsidRPr="0008175C" w:rsidRDefault="00CF0C36" w:rsidP="00CF0C36">
      <w:pPr>
        <w:spacing w:after="0" w:line="240" w:lineRule="auto"/>
        <w:ind w:left="720" w:hanging="720"/>
        <w:rPr>
          <w:rFonts w:ascii="Georgia" w:hAnsi="Georgia" w:cs="Times New Roman"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b/>
          <w:bCs/>
          <w:kern w:val="2"/>
          <w:szCs w:val="24"/>
          <w14:ligatures w14:val="standardContextual"/>
        </w:rPr>
        <w:t xml:space="preserve">Holmes, E. J., </w:t>
      </w:r>
      <w:r w:rsidRPr="0008175C">
        <w:rPr>
          <w:rFonts w:ascii="Georgia" w:hAnsi="Georgia"/>
          <w:lang w:val="sv-SE"/>
        </w:rPr>
        <w:t>Babchishin,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 K. M., </w:t>
      </w:r>
      <w:r w:rsidRPr="0008175C">
        <w:rPr>
          <w:rFonts w:ascii="Georgia" w:hAnsi="Georgia"/>
          <w:lang w:val="sv-SE"/>
        </w:rPr>
        <w:t>Rosales, M., Bruce, M., Karsoho, H. (2026).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 A qualitative analysis of ecological features that contribute to misconduct by Registered Early Childhood Educators. 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>Journal of Early Childhood Research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>. [Manuscript in preparation].</w:t>
      </w:r>
    </w:p>
    <w:p w14:paraId="18680005" w14:textId="4F68D27E" w:rsidR="00CF0C36" w:rsidRPr="0008175C" w:rsidRDefault="00CF0C36" w:rsidP="00CF0C36">
      <w:pPr>
        <w:spacing w:after="0" w:line="240" w:lineRule="auto"/>
        <w:ind w:left="720" w:hanging="720"/>
        <w:rPr>
          <w:rFonts w:ascii="Georgia" w:eastAsia="Calibri" w:hAnsi="Georgia" w:cs="Times New Roman"/>
          <w:kern w:val="2"/>
          <w:szCs w:val="24"/>
          <w14:ligatures w14:val="standardContextual"/>
        </w:rPr>
      </w:pPr>
      <w:r w:rsidRPr="0008175C">
        <w:rPr>
          <w:rFonts w:ascii="Georgia" w:eastAsia="Calibri" w:hAnsi="Georgia" w:cs="Times New Roman"/>
          <w:kern w:val="2"/>
          <w:szCs w:val="24"/>
          <w:lang w:val="de-DE"/>
          <w14:ligatures w14:val="standardContextual"/>
        </w:rPr>
        <w:t>Kuban, T., Babchishin, K. M.,</w:t>
      </w:r>
      <w:r w:rsidRPr="0008175C">
        <w:rPr>
          <w:rFonts w:ascii="Georgia" w:eastAsia="Calibri" w:hAnsi="Georgia" w:cs="Times New Roman"/>
          <w:b/>
          <w:bCs/>
          <w:kern w:val="2"/>
          <w:szCs w:val="24"/>
          <w:lang w:val="de-DE"/>
          <w14:ligatures w14:val="standardContextual"/>
        </w:rPr>
        <w:t xml:space="preserve"> Holmes, E. J.,</w:t>
      </w:r>
      <w:r w:rsidRPr="0008175C">
        <w:rPr>
          <w:rFonts w:ascii="Georgia" w:eastAsia="Calibri" w:hAnsi="Georgia" w:cs="Times New Roman"/>
          <w:kern w:val="2"/>
          <w:szCs w:val="24"/>
          <w:lang w:val="de-DE"/>
          <w14:ligatures w14:val="standardContextual"/>
        </w:rPr>
        <w:t xml:space="preserve"> &amp; Rettenberger, M.</w:t>
      </w:r>
      <w:r w:rsidRPr="0008175C">
        <w:rPr>
          <w:rFonts w:ascii="Georgia" w:eastAsia="Calibri" w:hAnsi="Georgia" w:cs="Times New Roman"/>
          <w:kern w:val="2"/>
          <w:szCs w:val="24"/>
          <w14:ligatures w14:val="standardContextual"/>
        </w:rPr>
        <w:t xml:space="preserve"> (2026). Differences between cyber</w:t>
      </w:r>
      <w:r w:rsidR="00572F5C">
        <w:rPr>
          <w:rFonts w:ascii="Georgia" w:eastAsia="Calibri" w:hAnsi="Georgia" w:cs="Times New Roman"/>
          <w:kern w:val="2"/>
          <w:szCs w:val="24"/>
          <w14:ligatures w14:val="standardContextual"/>
        </w:rPr>
        <w:t>-</w:t>
      </w:r>
      <w:r w:rsidRPr="0008175C">
        <w:rPr>
          <w:rFonts w:ascii="Georgia" w:eastAsia="Calibri" w:hAnsi="Georgia" w:cs="Times New Roman"/>
          <w:kern w:val="2"/>
          <w:szCs w:val="24"/>
          <w14:ligatures w14:val="standardContextual"/>
        </w:rPr>
        <w:t>groomers identified by police and those who remain undetected. [Manuscript in preparation].</w:t>
      </w:r>
    </w:p>
    <w:p w14:paraId="4823C4BE" w14:textId="77777777" w:rsidR="00CC0EB3" w:rsidRPr="0008175C" w:rsidRDefault="00CC0EB3" w:rsidP="00306178">
      <w:pPr>
        <w:spacing w:after="0" w:line="240" w:lineRule="auto"/>
        <w:ind w:left="720" w:hanging="720"/>
        <w:rPr>
          <w:rFonts w:ascii="Georgia" w:hAnsi="Georgia"/>
          <w:b/>
          <w:bCs/>
        </w:rPr>
      </w:pPr>
    </w:p>
    <w:p w14:paraId="6EA7EA1B" w14:textId="104B41F5" w:rsidR="008D2C24" w:rsidRPr="0008175C" w:rsidRDefault="00D0152A" w:rsidP="00D0152A">
      <w:pPr>
        <w:pStyle w:val="Heading2"/>
        <w:pBdr>
          <w:bottom w:val="single" w:sz="6" w:space="1" w:color="auto"/>
        </w:pBdr>
        <w:rPr>
          <w:rFonts w:ascii="Georgia" w:hAnsi="Georgia"/>
        </w:rPr>
      </w:pPr>
      <w:r w:rsidRPr="0008175C">
        <w:rPr>
          <w:rFonts w:ascii="Georgia" w:hAnsi="Georgia"/>
        </w:rPr>
        <w:t>PAPER PRESENTATIONS (1</w:t>
      </w:r>
      <w:r w:rsidR="00EF7874">
        <w:rPr>
          <w:rFonts w:ascii="Georgia" w:hAnsi="Georgia"/>
        </w:rPr>
        <w:t>6</w:t>
      </w:r>
      <w:r w:rsidRPr="0008175C">
        <w:rPr>
          <w:rFonts w:ascii="Georgia" w:hAnsi="Georgia"/>
        </w:rPr>
        <w:t>)</w:t>
      </w:r>
    </w:p>
    <w:p w14:paraId="05361C2D" w14:textId="14377B8F" w:rsidR="00724C61" w:rsidRPr="0008175C" w:rsidRDefault="00724C61" w:rsidP="00306178">
      <w:pPr>
        <w:tabs>
          <w:tab w:val="num" w:pos="720"/>
        </w:tabs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Arellano, F., Davidson, M., </w:t>
      </w: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J.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, &amp; Babchishin, K. M. (2026, October). Assessing measurement invariance for the Sexual Experiences Survey</w:t>
      </w:r>
      <w:r w:rsidR="00572F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Short Form Perpetration in a sample of BDSM Practitioners. </w:t>
      </w:r>
      <w:r w:rsidR="00CD06C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Oral blitz to be presented at the</w:t>
      </w:r>
      <w:r w:rsidR="00CD06CC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Canadian Sex Research Forum Annual Meeting. Québec, QC, Canada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.</w:t>
      </w:r>
    </w:p>
    <w:p w14:paraId="4455405D" w14:textId="3EEB9CAF" w:rsidR="00724C61" w:rsidRPr="0008175C" w:rsidRDefault="00724C61" w:rsidP="00306178">
      <w:pPr>
        <w:tabs>
          <w:tab w:val="num" w:pos="720"/>
        </w:tabs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MacDonald, A. J., </w:t>
      </w: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J.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, Davidson, M., &amp; Babchishin, K. M. (2026, October). Assessing measurement invariance for the Post</w:t>
      </w:r>
      <w:r w:rsidR="004523C5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refusal Sexual Persistence Scale. </w:t>
      </w:r>
      <w:r w:rsidR="00CD06C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Oral blitz to be presented at the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Canadian Sex Research Forum Annual Meeting. Québec, QC, Canada.</w:t>
      </w:r>
    </w:p>
    <w:p w14:paraId="3EBAD470" w14:textId="20B3C3B0" w:rsidR="00324211" w:rsidRPr="0008175C" w:rsidRDefault="00324211" w:rsidP="00306178">
      <w:pPr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lastRenderedPageBreak/>
        <w:t>Davidson, M., </w:t>
      </w: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J.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, &amp; Babchishin, K. M.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2026). Does sexting messaging influence perceptions of consensual and non</w:t>
      </w:r>
      <w:r w:rsidR="00572F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consensual sexting in undergraduate students? In J. Blais (chair), 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Improvements for sexual education that reflect the realities of young adults’ sexting behaviours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. [Symposium]. </w:t>
      </w:r>
      <w:r w:rsidR="001C0FBF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Canadian Psychological Association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2026 Annual National Convention. Montréal, QC, Canada.</w:t>
      </w:r>
    </w:p>
    <w:p w14:paraId="20749A9D" w14:textId="0FA0B3FD" w:rsidR="00324211" w:rsidRPr="0008175C" w:rsidRDefault="00324211" w:rsidP="00306178">
      <w:pPr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., Davidson, M., &amp; Babchishin, K. M.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2026). The impact of messaging on the willingness to send sexts in undergraduate students. In J. Blais (chair), 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Improvements for sexual education that reflect the realities of young adults’ sexting behaviours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. [Symposium]. </w:t>
      </w:r>
      <w:r w:rsidR="001C0FBF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Canadian Psychological Association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2026 Annual National Convention. Montréal, QC, Canada.</w:t>
      </w:r>
    </w:p>
    <w:p w14:paraId="418E873F" w14:textId="07DCC91D" w:rsidR="00CC0EB3" w:rsidRPr="002A38CA" w:rsidRDefault="00E83F29" w:rsidP="002A38CA">
      <w:pPr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Davidson, M., </w:t>
      </w: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J.,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&amp; Babchishin, K. M.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August,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2025).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 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Exploring the impact of sibling relationship quality on the propensity for sibling sexual abuse. In K. M. Babchishin (Chair) 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Exploring the risk factors for sibling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and father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perpetrated sexual abuse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. </w:t>
      </w:r>
      <w:r w:rsidR="00965230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[Symposium]. </w:t>
      </w:r>
      <w:r w:rsidR="008D23E9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International Association for the Treatment of Sexual Offenders 2025 Convention.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</w:t>
      </w:r>
      <w:proofErr w:type="spell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Poznań</w:t>
      </w:r>
      <w:proofErr w:type="spell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, Poland. </w:t>
      </w:r>
    </w:p>
    <w:p w14:paraId="7AD802CD" w14:textId="02262457" w:rsidR="00E83F29" w:rsidRPr="0008175C" w:rsidRDefault="00E83F29" w:rsidP="00306178">
      <w:pPr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J.,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Babchishin, K. M., &amp; Liu, Y.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August,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2025).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 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The impact of individual and evolutionary factors on the propensity for sibling sexual abuse. In K. M. Babchishin (Chair) 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Exploring the risk factors for sibling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and father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perpetrated sexual abuse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. </w:t>
      </w:r>
      <w:r w:rsidR="00CE4C98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[Symposium]. </w:t>
      </w:r>
      <w:r w:rsidR="008D23E9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International Association for the Treatment of Sexual Offenders 2025 Convention.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</w:t>
      </w:r>
      <w:proofErr w:type="spell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Poznań</w:t>
      </w:r>
      <w:proofErr w:type="spell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, Poland.</w:t>
      </w:r>
    </w:p>
    <w:p w14:paraId="4BF06543" w14:textId="55A86CE5" w:rsidR="00E83F29" w:rsidRPr="0008175C" w:rsidRDefault="00E83F29" w:rsidP="00306178">
      <w:pPr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Samithamby, A., </w:t>
      </w: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J.,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Babchishin, K. M., &amp; Seto, M. C.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August,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2025).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 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Father</w:t>
      </w:r>
      <w:r w:rsidR="00572F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daughter intrafamilial child sexual abuse: Exploring risk factors. In K. M. Babchishin (Chair) 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Exploring the risk factors for sibling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and father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perpetrated sexual abuse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. </w:t>
      </w:r>
      <w:r w:rsidR="001976A0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[Symposium]. </w:t>
      </w:r>
      <w:r w:rsidR="008D23E9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International Association for the Treatment of Sexual Offenders 2025 Convention.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</w:t>
      </w:r>
      <w:proofErr w:type="spell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Poznań</w:t>
      </w:r>
      <w:proofErr w:type="spell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, Poland. </w:t>
      </w:r>
    </w:p>
    <w:p w14:paraId="4F1F4547" w14:textId="7905DA44" w:rsidR="00E83F29" w:rsidRPr="0008175C" w:rsidRDefault="00E83F29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</w:pP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Davidson, M., </w:t>
      </w:r>
      <w:r w:rsidRPr="0008175C">
        <w:rPr>
          <w:rFonts w:ascii="Georgia" w:eastAsia="Times New Roman" w:hAnsi="Georgia" w:cs="Times New Roman"/>
          <w:b/>
          <w:bCs/>
          <w:szCs w:val="24"/>
          <w:bdr w:val="none" w:sz="0" w:space="0" w:color="auto" w:frame="1"/>
          <w:lang w:eastAsia="en-CA"/>
        </w:rPr>
        <w:t>Holmes, E. J.,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&amp; Babchishin, K. M. (</w:t>
      </w:r>
      <w:proofErr w:type="gramStart"/>
      <w:r w:rsidRPr="0008175C">
        <w:rPr>
          <w:rFonts w:ascii="Georgia" w:eastAsia="Times New Roman" w:hAnsi="Georgia" w:cs="Times New Roman"/>
          <w:kern w:val="2"/>
          <w:szCs w:val="24"/>
          <w:bdr w:val="none" w:sz="0" w:space="0" w:color="auto" w:frame="1"/>
          <w:lang w:eastAsia="en-CA"/>
          <w14:ligatures w14:val="standardContextual"/>
        </w:rPr>
        <w:t>June,</w:t>
      </w:r>
      <w:proofErr w:type="gramEnd"/>
      <w:r w:rsidRPr="0008175C">
        <w:rPr>
          <w:rFonts w:ascii="Georgia" w:eastAsia="Times New Roman" w:hAnsi="Georgia" w:cs="Times New Roman"/>
          <w:kern w:val="2"/>
          <w:szCs w:val="24"/>
          <w:bdr w:val="none" w:sz="0" w:space="0" w:color="auto" w:frame="1"/>
          <w:lang w:eastAsia="en-CA"/>
          <w14:ligatures w14:val="standardContextual"/>
        </w:rPr>
        <w:t xml:space="preserve"> 2025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). Assessing the link between sibling relationship quality and propensity for sibling sexual contact. In E. J. Holmes (chair), 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Exploring the relationship between familial context and intrafamilial sexual contact and abuse.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 </w:t>
      </w:r>
      <w:r w:rsidR="005E41D8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[Symposium]. </w:t>
      </w:r>
      <w:r w:rsidR="001C0FBF" w:rsidRPr="0008175C">
        <w:rPr>
          <w:rFonts w:ascii="Georgia" w:hAnsi="Georgia" w:cs="Times New Roman"/>
          <w:color w:val="000000"/>
          <w:kern w:val="2"/>
          <w:szCs w:val="24"/>
          <w:shd w:val="clear" w:color="auto" w:fill="FFFFFF"/>
          <w14:ligatures w14:val="standardContextual"/>
        </w:rPr>
        <w:t>Canadian Psychological Association</w:t>
      </w:r>
      <w:r w:rsidRPr="0008175C">
        <w:rPr>
          <w:rFonts w:ascii="Georgia" w:hAnsi="Georgia" w:cs="Times New Roman"/>
          <w:color w:val="000000"/>
          <w:kern w:val="2"/>
          <w:szCs w:val="24"/>
          <w:shd w:val="clear" w:color="auto" w:fill="FFFFFF"/>
          <w14:ligatures w14:val="standardContextual"/>
        </w:rPr>
        <w:t xml:space="preserve"> 2025 Annual National Convention. St. John’s, NL, Canada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.</w:t>
      </w:r>
    </w:p>
    <w:p w14:paraId="1F6EF1E3" w14:textId="62D89DEC" w:rsidR="00E83F29" w:rsidRPr="0008175C" w:rsidRDefault="00E83F29" w:rsidP="00306178">
      <w:pPr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J.,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Hilkes, G., Babchishin, K. M., Leroux, E. J., &amp; Seto, M. C.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2025). Family dynamics from the point of view of adolescent perpetrators of sexual abuse: A qualitative analysis. In E. J. Holmes (Chair) 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Exploring the Relationship Between Familial Context and Intrafamilial Sexual Contact and Abuse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. </w:t>
      </w:r>
      <w:r w:rsidR="004B51E1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[Symposium]. </w:t>
      </w:r>
      <w:r w:rsidR="001C0FBF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Canadian Psychological Association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 Annual National Convention. St. John’s, NL, Canada.</w:t>
      </w:r>
    </w:p>
    <w:p w14:paraId="57970F83" w14:textId="77777777" w:rsidR="00E83F29" w:rsidRPr="0008175C" w:rsidRDefault="00E83F29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</w:pPr>
      <w:r w:rsidRPr="0008175C">
        <w:rPr>
          <w:rFonts w:ascii="Georgia" w:eastAsia="Times New Roman" w:hAnsi="Georgia" w:cs="Times New Roman"/>
          <w:b/>
          <w:bCs/>
          <w:szCs w:val="24"/>
          <w:bdr w:val="none" w:sz="0" w:space="0" w:color="auto" w:frame="1"/>
          <w:lang w:eastAsia="en-CA"/>
        </w:rPr>
        <w:t>Holmes, E. J.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(</w:t>
      </w:r>
      <w:proofErr w:type="gramStart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May,</w:t>
      </w:r>
      <w:proofErr w:type="gramEnd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2024). 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The relationship between kinship cues and sibling sexual abuse.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[Snapshot presentation]. Mind and Law: Exploring Mental Health in the Criminal Justice System. Ottawa, ON, Canada.</w:t>
      </w:r>
    </w:p>
    <w:p w14:paraId="44A8E5D5" w14:textId="2B40306A" w:rsidR="00E83F29" w:rsidRPr="0008175C" w:rsidRDefault="00E83F29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lang w:eastAsia="en-CA"/>
        </w:rPr>
      </w:pP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Baskurt, S., </w:t>
      </w:r>
      <w:r w:rsidRPr="0008175C">
        <w:rPr>
          <w:rFonts w:ascii="Georgia" w:eastAsia="Times New Roman" w:hAnsi="Georgia" w:cs="Times New Roman"/>
          <w:b/>
          <w:bCs/>
          <w:szCs w:val="24"/>
          <w:bdr w:val="none" w:sz="0" w:space="0" w:color="auto" w:frame="1"/>
          <w:lang w:eastAsia="en-CA"/>
        </w:rPr>
        <w:t>Holmes, E. J.,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&amp; Hilkes, G., (</w:t>
      </w:r>
      <w:proofErr w:type="gramStart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September,</w:t>
      </w:r>
      <w:proofErr w:type="gramEnd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2023). Is it different? The overlap between offline and online sexual coercion. In K. M. Babchishin (Chair) 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Non</w:t>
      </w:r>
      <w:r w:rsidR="00572F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consensual sharing of sexual materials sent through sext: How different is it from offline sexual coercion?</w:t>
      </w:r>
      <w:r w:rsidR="003D484B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[Symposium]. </w:t>
      </w:r>
      <w:r w:rsidR="001C0FBF"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Association for the Treatment and Prevention of Sexual Abuse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2023. Aurora, CO, USA.</w:t>
      </w:r>
    </w:p>
    <w:p w14:paraId="1E85EF1A" w14:textId="5C1AFF9F" w:rsidR="00E83F29" w:rsidRPr="0008175C" w:rsidRDefault="00E83F29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lang w:eastAsia="en-CA"/>
        </w:rPr>
      </w:pP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Hilkes, G., Baskurt, S., &amp; </w:t>
      </w:r>
      <w:r w:rsidRPr="0008175C">
        <w:rPr>
          <w:rFonts w:ascii="Georgia" w:eastAsia="Times New Roman" w:hAnsi="Georgia" w:cs="Times New Roman"/>
          <w:b/>
          <w:bCs/>
          <w:szCs w:val="24"/>
          <w:bdr w:val="none" w:sz="0" w:space="0" w:color="auto" w:frame="1"/>
          <w:lang w:eastAsia="en-CA"/>
        </w:rPr>
        <w:t>Holmes, E. J.,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(</w:t>
      </w:r>
      <w:proofErr w:type="gramStart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September,</w:t>
      </w:r>
      <w:proofErr w:type="gramEnd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2023). Similarities and differences between predictors of nonconsensual sharing and offline sexual 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lastRenderedPageBreak/>
        <w:t>coercion. In K. M. Babchishin (Chair) 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Non</w:t>
      </w:r>
      <w:r w:rsidR="00572F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consensual sharing of sexual materials sent through sext: How different is it from offline sexual coercion?</w:t>
      </w:r>
      <w:r w:rsidR="003D484B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[Symposium]. </w:t>
      </w:r>
      <w:r w:rsidR="001C0FBF"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Association for the Treatment and Prevention of Sexual Abuse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2023</w:t>
      </w:r>
      <w:r w:rsidR="001C0FBF"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Annual Convention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. Aurora, CO, USA.</w:t>
      </w:r>
    </w:p>
    <w:p w14:paraId="1332804E" w14:textId="1EE3E3AF" w:rsidR="00E83F29" w:rsidRPr="0008175C" w:rsidRDefault="00E83F29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</w:pPr>
      <w:r w:rsidRPr="0008175C">
        <w:rPr>
          <w:rFonts w:ascii="Georgia" w:hAnsi="Georgia"/>
          <w:b/>
          <w:bCs/>
          <w:bdr w:val="none" w:sz="0" w:space="0" w:color="auto" w:frame="1"/>
        </w:rPr>
        <w:t>Holmes, E. J.,</w:t>
      </w:r>
      <w:r w:rsidRPr="0008175C">
        <w:rPr>
          <w:rFonts w:ascii="Georgia" w:hAnsi="Georgia"/>
          <w:bdr w:val="none" w:sz="0" w:space="0" w:color="auto" w:frame="1"/>
        </w:rPr>
        <w:t xml:space="preserve"> Hilkes, G., &amp; Baskurt, S. (</w:t>
      </w:r>
      <w:proofErr w:type="gramStart"/>
      <w:r w:rsidRPr="0008175C">
        <w:rPr>
          <w:rFonts w:ascii="Georgia" w:hAnsi="Georgia"/>
          <w:bdr w:val="none" w:sz="0" w:space="0" w:color="auto" w:frame="1"/>
        </w:rPr>
        <w:t>September,</w:t>
      </w:r>
      <w:proofErr w:type="gramEnd"/>
      <w:r w:rsidRPr="0008175C">
        <w:rPr>
          <w:rFonts w:ascii="Georgia" w:hAnsi="Georgia"/>
          <w:bdr w:val="none" w:sz="0" w:space="0" w:color="auto" w:frame="1"/>
        </w:rPr>
        <w:t xml:space="preserve"> 2023). The rates and characteristics of non</w:t>
      </w:r>
      <w:r w:rsidR="00572F5C">
        <w:rPr>
          <w:rFonts w:ascii="Georgia" w:hAnsi="Georgia"/>
          <w:bdr w:val="none" w:sz="0" w:space="0" w:color="auto" w:frame="1"/>
        </w:rPr>
        <w:t>-</w:t>
      </w:r>
      <w:r w:rsidRPr="0008175C">
        <w:rPr>
          <w:rFonts w:ascii="Georgia" w:hAnsi="Georgia"/>
          <w:bdr w:val="none" w:sz="0" w:space="0" w:color="auto" w:frame="1"/>
        </w:rPr>
        <w:t>consensual sharing of sexual materials. In K. M. Babchishin (Chair) </w:t>
      </w:r>
      <w:r w:rsidRPr="0008175C">
        <w:rPr>
          <w:rFonts w:ascii="Georgia" w:hAnsi="Georgia"/>
          <w:i/>
          <w:iCs/>
          <w:bdr w:val="none" w:sz="0" w:space="0" w:color="auto" w:frame="1"/>
        </w:rPr>
        <w:t>Non</w:t>
      </w:r>
      <w:r w:rsidR="00572F5C">
        <w:rPr>
          <w:rFonts w:ascii="Georgia" w:hAnsi="Georgia"/>
          <w:i/>
          <w:iCs/>
          <w:bdr w:val="none" w:sz="0" w:space="0" w:color="auto" w:frame="1"/>
        </w:rPr>
        <w:t>-</w:t>
      </w:r>
      <w:r w:rsidRPr="0008175C">
        <w:rPr>
          <w:rFonts w:ascii="Georgia" w:hAnsi="Georgia"/>
          <w:i/>
          <w:iCs/>
          <w:bdr w:val="none" w:sz="0" w:space="0" w:color="auto" w:frame="1"/>
        </w:rPr>
        <w:t>consensual sharing of sexual materials sent through sext: How different is it from offline sexual coercion?</w:t>
      </w:r>
      <w:r w:rsidR="003D484B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[Symposium]. </w:t>
      </w:r>
      <w:r w:rsidR="001C0FBF" w:rsidRPr="0008175C">
        <w:rPr>
          <w:rFonts w:ascii="Georgia" w:hAnsi="Georgia"/>
          <w:bdr w:val="none" w:sz="0" w:space="0" w:color="auto" w:frame="1"/>
        </w:rPr>
        <w:t>Association for the Treatment and Prevention of Sexual Abuse 2023 Annual Convention</w:t>
      </w:r>
      <w:r w:rsidRPr="0008175C">
        <w:rPr>
          <w:rFonts w:ascii="Georgia" w:hAnsi="Georgia"/>
          <w:bdr w:val="none" w:sz="0" w:space="0" w:color="auto" w:frame="1"/>
        </w:rPr>
        <w:t>. Aurora, CO, USA.</w:t>
      </w:r>
    </w:p>
    <w:p w14:paraId="6DFD076E" w14:textId="24237E18" w:rsidR="00E83F29" w:rsidRPr="0008175C" w:rsidRDefault="00E83F29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lang w:eastAsia="en-CA"/>
        </w:rPr>
      </w:pP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Baskurt, S., </w:t>
      </w:r>
      <w:r w:rsidRPr="0008175C">
        <w:rPr>
          <w:rFonts w:ascii="Georgia" w:eastAsia="Times New Roman" w:hAnsi="Georgia" w:cs="Times New Roman"/>
          <w:b/>
          <w:bCs/>
          <w:szCs w:val="24"/>
          <w:bdr w:val="none" w:sz="0" w:space="0" w:color="auto" w:frame="1"/>
          <w:lang w:eastAsia="en-CA"/>
        </w:rPr>
        <w:t>Holmes, E. J.,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&amp; Hilkes, G., (</w:t>
      </w:r>
      <w:proofErr w:type="gramStart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2023). Overlap between offline sexual coercion and online sexual coercion. In K. M. Babchishin (Chair) 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Rates and P</w:t>
      </w:r>
      <w:r w:rsidRPr="0008175C">
        <w:rPr>
          <w:rFonts w:ascii="Georgia" w:eastAsia="Times New Roman" w:hAnsi="Georgia" w:cs="Times New Roman"/>
          <w:i/>
          <w:iCs/>
          <w:color w:val="242424"/>
          <w:szCs w:val="24"/>
          <w:bdr w:val="none" w:sz="0" w:space="0" w:color="auto" w:frame="1"/>
          <w:shd w:val="clear" w:color="auto" w:fill="FFFFFF"/>
          <w:lang w:eastAsia="en-CA"/>
        </w:rPr>
        <w:t>redictors of online and offline sexually harmful behaviours: Results from a large online Study</w:t>
      </w:r>
      <w:r w:rsidRPr="0008175C">
        <w:rPr>
          <w:rFonts w:ascii="Georgia" w:eastAsia="Times New Roman" w:hAnsi="Georgia" w:cs="Times New Roman"/>
          <w:color w:val="242424"/>
          <w:szCs w:val="24"/>
          <w:bdr w:val="none" w:sz="0" w:space="0" w:color="auto" w:frame="1"/>
          <w:shd w:val="clear" w:color="auto" w:fill="FFFFFF"/>
          <w:lang w:eastAsia="en-CA"/>
        </w:rPr>
        <w:t>.</w:t>
      </w:r>
      <w:r w:rsidR="00712E48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[Symposium]. The 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5th North American Correctional and Criminal Justice Psychology Conference. Toronto, ON, Canada.  </w:t>
      </w:r>
    </w:p>
    <w:p w14:paraId="1F12EE5D" w14:textId="5934FF54" w:rsidR="00E83F29" w:rsidRPr="0008175C" w:rsidRDefault="00E83F29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lang w:eastAsia="en-CA"/>
        </w:rPr>
      </w:pP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Hilkes, G., Baskurt, S., &amp; </w:t>
      </w:r>
      <w:r w:rsidRPr="0008175C">
        <w:rPr>
          <w:rFonts w:ascii="Georgia" w:eastAsia="Times New Roman" w:hAnsi="Georgia" w:cs="Times New Roman"/>
          <w:b/>
          <w:bCs/>
          <w:szCs w:val="24"/>
          <w:bdr w:val="none" w:sz="0" w:space="0" w:color="auto" w:frame="1"/>
          <w:lang w:eastAsia="en-CA"/>
        </w:rPr>
        <w:t>Holmes, E. J.,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(</w:t>
      </w:r>
      <w:proofErr w:type="gramStart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2023). Predictors of offline sexual coercion and online sexual coercion. In K. M. Babchishin (Chair) 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Rates and P</w:t>
      </w:r>
      <w:r w:rsidRPr="0008175C">
        <w:rPr>
          <w:rFonts w:ascii="Georgia" w:eastAsia="Times New Roman" w:hAnsi="Georgia" w:cs="Times New Roman"/>
          <w:i/>
          <w:iCs/>
          <w:color w:val="242424"/>
          <w:szCs w:val="24"/>
          <w:bdr w:val="none" w:sz="0" w:space="0" w:color="auto" w:frame="1"/>
          <w:shd w:val="clear" w:color="auto" w:fill="FFFFFF"/>
          <w:lang w:eastAsia="en-CA"/>
        </w:rPr>
        <w:t>redictors of online and offline sexually harmful behaviours: Results from a large online Study</w:t>
      </w:r>
      <w:r w:rsidRPr="0008175C">
        <w:rPr>
          <w:rFonts w:ascii="Georgia" w:eastAsia="Times New Roman" w:hAnsi="Georgia" w:cs="Times New Roman"/>
          <w:color w:val="242424"/>
          <w:szCs w:val="24"/>
          <w:bdr w:val="none" w:sz="0" w:space="0" w:color="auto" w:frame="1"/>
          <w:shd w:val="clear" w:color="auto" w:fill="FFFFFF"/>
          <w:lang w:eastAsia="en-CA"/>
        </w:rPr>
        <w:t>.</w:t>
      </w:r>
      <w:r w:rsidR="00712E48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[Symposium]. The 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5th North American Correctional and Criminal Justice Psychology Conference. Toronto, ON, Canada. </w:t>
      </w:r>
    </w:p>
    <w:p w14:paraId="344F32BD" w14:textId="1C1BB5F1" w:rsidR="00E83F29" w:rsidRPr="0008175C" w:rsidRDefault="00E83F29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lang w:eastAsia="en-CA"/>
        </w:rPr>
      </w:pPr>
      <w:r w:rsidRPr="0008175C">
        <w:rPr>
          <w:rFonts w:ascii="Georgia" w:eastAsia="Times New Roman" w:hAnsi="Georgia" w:cs="Times New Roman"/>
          <w:b/>
          <w:bCs/>
          <w:szCs w:val="24"/>
          <w:bdr w:val="none" w:sz="0" w:space="0" w:color="auto" w:frame="1"/>
          <w:lang w:eastAsia="en-CA"/>
        </w:rPr>
        <w:t>Holmes, E. J.,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Hilkes, G., &amp; Baskurt, S. (</w:t>
      </w:r>
      <w:proofErr w:type="gramStart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2023). Exploring rates and characteristics of the non</w:t>
      </w:r>
      <w:r w:rsidR="00572F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-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consensual sharing of sexual materials. In K. M. Babchishin (Chair) 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Rates and P</w:t>
      </w:r>
      <w:r w:rsidRPr="0008175C">
        <w:rPr>
          <w:rFonts w:ascii="Georgia" w:eastAsia="Times New Roman" w:hAnsi="Georgia" w:cs="Times New Roman"/>
          <w:i/>
          <w:iCs/>
          <w:color w:val="242424"/>
          <w:szCs w:val="24"/>
          <w:bdr w:val="none" w:sz="0" w:space="0" w:color="auto" w:frame="1"/>
          <w:shd w:val="clear" w:color="auto" w:fill="FFFFFF"/>
          <w:lang w:eastAsia="en-CA"/>
        </w:rPr>
        <w:t>redictors of online and offline sexually harmful behaviours: Results from a large online Study</w:t>
      </w:r>
      <w:r w:rsidRPr="0008175C">
        <w:rPr>
          <w:rFonts w:ascii="Georgia" w:eastAsia="Times New Roman" w:hAnsi="Georgia" w:cs="Times New Roman"/>
          <w:color w:val="242424"/>
          <w:szCs w:val="24"/>
          <w:bdr w:val="none" w:sz="0" w:space="0" w:color="auto" w:frame="1"/>
          <w:shd w:val="clear" w:color="auto" w:fill="FFFFFF"/>
          <w:lang w:eastAsia="en-CA"/>
        </w:rPr>
        <w:t>.</w:t>
      </w:r>
      <w:r w:rsidR="00712E48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[Symposium]. The 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5th North American Correctional and Criminal Justice Psychology Conference. Toronto, ON, Canada. </w:t>
      </w:r>
    </w:p>
    <w:p w14:paraId="2D0CEF87" w14:textId="77777777" w:rsidR="00CC0EB3" w:rsidRPr="0008175C" w:rsidRDefault="00CC0EB3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lang w:eastAsia="en-CA"/>
        </w:rPr>
      </w:pPr>
    </w:p>
    <w:p w14:paraId="2E2666A7" w14:textId="085D3412" w:rsidR="0074261D" w:rsidRPr="0008175C" w:rsidRDefault="0081109C" w:rsidP="0081109C">
      <w:pPr>
        <w:pStyle w:val="Heading2"/>
        <w:pBdr>
          <w:bottom w:val="single" w:sz="6" w:space="1" w:color="auto"/>
        </w:pBdr>
        <w:rPr>
          <w:rFonts w:ascii="Georgia" w:hAnsi="Georgia"/>
          <w:lang w:eastAsia="en-CA"/>
        </w:rPr>
      </w:pPr>
      <w:r w:rsidRPr="0008175C">
        <w:rPr>
          <w:rFonts w:ascii="Georgia" w:hAnsi="Georgia"/>
          <w:lang w:eastAsia="en-CA"/>
        </w:rPr>
        <w:t>POSTER PRESENTATIONS (1</w:t>
      </w:r>
      <w:r w:rsidR="00912981">
        <w:rPr>
          <w:rFonts w:ascii="Georgia" w:hAnsi="Georgia"/>
          <w:lang w:eastAsia="en-CA"/>
        </w:rPr>
        <w:t>1</w:t>
      </w:r>
      <w:r w:rsidRPr="0008175C">
        <w:rPr>
          <w:rFonts w:ascii="Georgia" w:hAnsi="Georgia"/>
          <w:lang w:eastAsia="en-CA"/>
        </w:rPr>
        <w:t>)</w:t>
      </w:r>
    </w:p>
    <w:p w14:paraId="416AC012" w14:textId="4BE44BB5" w:rsidR="00C73F3A" w:rsidRPr="00C73F3A" w:rsidRDefault="00C73F3A" w:rsidP="00C73F3A">
      <w:pPr>
        <w:tabs>
          <w:tab w:val="num" w:pos="720"/>
        </w:tabs>
        <w:spacing w:after="0" w:line="240" w:lineRule="auto"/>
        <w:ind w:left="720" w:hanging="720"/>
        <w:contextualSpacing/>
        <w:rPr>
          <w:rFonts w:ascii="Georgia" w:hAnsi="Georgia" w:cs="Times New Roman"/>
          <w:color w:val="000000"/>
          <w:szCs w:val="24"/>
          <w:bdr w:val="none" w:sz="0" w:space="0" w:color="auto" w:frame="1"/>
        </w:rPr>
      </w:pPr>
      <w:r w:rsidRPr="00C73F3A">
        <w:rPr>
          <w:rFonts w:ascii="Georgia" w:hAnsi="Georgia" w:cs="Times New Roman"/>
          <w:b/>
          <w:bCs/>
          <w:color w:val="000000"/>
          <w:szCs w:val="24"/>
          <w:bdr w:val="none" w:sz="0" w:space="0" w:color="auto" w:frame="1"/>
        </w:rPr>
        <w:t>Holmes, E. J.</w:t>
      </w:r>
      <w:r w:rsidRPr="00C73F3A">
        <w:rPr>
          <w:rFonts w:ascii="Georgia" w:hAnsi="Georgia" w:cs="Times New Roman"/>
          <w:color w:val="000000"/>
          <w:szCs w:val="24"/>
          <w:bdr w:val="none" w:sz="0" w:space="0" w:color="auto" w:frame="1"/>
        </w:rPr>
        <w:t>, Davidson, M., &amp; Babchishin, K. M. (2026, October). Assessing measurement invariance for the Sexual Experiences Survey</w:t>
      </w:r>
      <w:r w:rsidR="00572F5C">
        <w:rPr>
          <w:rFonts w:ascii="Georgia" w:hAnsi="Georgia" w:cs="Times New Roman"/>
          <w:color w:val="000000"/>
          <w:szCs w:val="24"/>
          <w:bdr w:val="none" w:sz="0" w:space="0" w:color="auto" w:frame="1"/>
        </w:rPr>
        <w:t>-</w:t>
      </w:r>
      <w:r w:rsidRPr="00C73F3A">
        <w:rPr>
          <w:rFonts w:ascii="Georgia" w:hAnsi="Georgia" w:cs="Times New Roman"/>
          <w:color w:val="000000"/>
          <w:szCs w:val="24"/>
          <w:bdr w:val="none" w:sz="0" w:space="0" w:color="auto" w:frame="1"/>
        </w:rPr>
        <w:t>Short Form Perpetration. </w:t>
      </w:r>
      <w:r>
        <w:rPr>
          <w:rFonts w:ascii="Georgia" w:hAnsi="Georgia" w:cs="Times New Roman"/>
          <w:color w:val="000000"/>
          <w:szCs w:val="24"/>
          <w:bdr w:val="none" w:sz="0" w:space="0" w:color="auto" w:frame="1"/>
        </w:rPr>
        <w:t>Poster to be presented at</w:t>
      </w:r>
      <w:r w:rsidRPr="00C73F3A">
        <w:rPr>
          <w:rFonts w:ascii="Georgia" w:hAnsi="Georgia" w:cs="Times New Roman"/>
          <w:color w:val="000000"/>
          <w:szCs w:val="24"/>
          <w:bdr w:val="none" w:sz="0" w:space="0" w:color="auto" w:frame="1"/>
        </w:rPr>
        <w:t xml:space="preserve"> the Canadian Sex Research Forum Annual Meeting. Qu</w:t>
      </w:r>
      <w:r w:rsidRPr="00C73F3A">
        <w:rPr>
          <w:rFonts w:ascii="Georgia" w:hAnsi="Georgia" w:cs="Georgia"/>
          <w:color w:val="000000"/>
          <w:szCs w:val="24"/>
          <w:bdr w:val="none" w:sz="0" w:space="0" w:color="auto" w:frame="1"/>
        </w:rPr>
        <w:t>é</w:t>
      </w:r>
      <w:r w:rsidRPr="00C73F3A">
        <w:rPr>
          <w:rFonts w:ascii="Georgia" w:hAnsi="Georgia" w:cs="Times New Roman"/>
          <w:color w:val="000000"/>
          <w:szCs w:val="24"/>
          <w:bdr w:val="none" w:sz="0" w:space="0" w:color="auto" w:frame="1"/>
        </w:rPr>
        <w:t>bec, QC, Canada.</w:t>
      </w:r>
    </w:p>
    <w:p w14:paraId="0836280F" w14:textId="573ED2E8" w:rsidR="001C6BBF" w:rsidRPr="0008175C" w:rsidRDefault="001C6BBF" w:rsidP="00306178">
      <w:pPr>
        <w:tabs>
          <w:tab w:val="num" w:pos="720"/>
        </w:tabs>
        <w:spacing w:after="0" w:line="240" w:lineRule="auto"/>
        <w:ind w:left="720" w:hanging="720"/>
        <w:contextualSpacing/>
        <w:rPr>
          <w:rFonts w:ascii="Georgia" w:hAnsi="Georgia" w:cs="Times New Roman"/>
          <w:color w:val="242424"/>
          <w:szCs w:val="24"/>
        </w:rPr>
      </w:pPr>
      <w:r w:rsidRPr="0008175C">
        <w:rPr>
          <w:rFonts w:ascii="Georgia" w:hAnsi="Georgia" w:cs="Times New Roman"/>
          <w:color w:val="000000"/>
          <w:szCs w:val="24"/>
          <w:bdr w:val="none" w:sz="0" w:space="0" w:color="auto" w:frame="1"/>
        </w:rPr>
        <w:t xml:space="preserve">Morrison, J., Anderson, A., J., </w:t>
      </w:r>
      <w:r w:rsidRPr="0008175C">
        <w:rPr>
          <w:rFonts w:ascii="Georgia" w:hAnsi="Georgia" w:cs="Times New Roman"/>
          <w:b/>
          <w:bCs/>
          <w:color w:val="000000"/>
          <w:szCs w:val="24"/>
          <w:bdr w:val="none" w:sz="0" w:space="0" w:color="auto" w:frame="1"/>
        </w:rPr>
        <w:t>Holmes, E. J.</w:t>
      </w:r>
      <w:r w:rsidRPr="0008175C">
        <w:rPr>
          <w:rFonts w:ascii="Georgia" w:hAnsi="Georgia" w:cs="Times New Roman"/>
          <w:color w:val="000000"/>
          <w:szCs w:val="24"/>
          <w:bdr w:val="none" w:sz="0" w:space="0" w:color="auto" w:frame="1"/>
        </w:rPr>
        <w:t xml:space="preserve">, Davidson, M., &amp; Babchishin, K. M. (2026, October). </w:t>
      </w:r>
      <w:r w:rsidR="006C6560" w:rsidRPr="006C6560">
        <w:rPr>
          <w:rFonts w:ascii="Georgia" w:hAnsi="Georgia" w:cs="Times New Roman"/>
          <w:color w:val="000000"/>
          <w:szCs w:val="24"/>
          <w:bdr w:val="none" w:sz="0" w:space="0" w:color="auto" w:frame="1"/>
        </w:rPr>
        <w:t>Defining Sexting: Analyzing Consent in Sexting Definitions from 708 Undergraduate Students</w:t>
      </w:r>
      <w:r w:rsidRPr="0008175C">
        <w:rPr>
          <w:rFonts w:ascii="Georgia" w:hAnsi="Georgia" w:cs="Times New Roman"/>
          <w:color w:val="000000"/>
          <w:szCs w:val="24"/>
          <w:bdr w:val="none" w:sz="0" w:space="0" w:color="auto" w:frame="1"/>
        </w:rPr>
        <w:t xml:space="preserve">. 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Poster</w:t>
      </w:r>
      <w:r w:rsidRPr="0008175C">
        <w:rPr>
          <w:rFonts w:eastAsia="Times New Roman" w:cs="Times New Roman"/>
          <w:color w:val="000000"/>
          <w:szCs w:val="24"/>
          <w:shd w:val="clear" w:color="auto" w:fill="FFFFFF"/>
          <w:lang w:eastAsia="en-CA"/>
        </w:rPr>
        <w:t>​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to</w:t>
      </w:r>
      <w:r w:rsidR="006C6560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be presented at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the Canadian Sex Research Forum Annual Meeting. Québec, QC, Canada.</w:t>
      </w:r>
    </w:p>
    <w:p w14:paraId="20AB6C04" w14:textId="4F909048" w:rsidR="001C6BBF" w:rsidRPr="0008175C" w:rsidRDefault="001C6BBF" w:rsidP="00306178">
      <w:pPr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J.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,</w:t>
      </w:r>
      <w:r w:rsidRPr="0008175C">
        <w:rPr>
          <w:rFonts w:eastAsia="Times New Roman" w:cs="Times New Roman"/>
          <w:color w:val="000000"/>
          <w:szCs w:val="24"/>
          <w:shd w:val="clear" w:color="auto" w:fill="FFFFFF"/>
          <w:lang w:eastAsia="en-CA"/>
        </w:rPr>
        <w:t>​​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Laurienzo, M.,</w:t>
      </w:r>
      <w:r w:rsidRPr="0008175C">
        <w:rPr>
          <w:rFonts w:ascii="Georgia" w:eastAsia="Times New Roman" w:hAnsi="Georgia" w:cs="Georgia"/>
          <w:color w:val="000000"/>
          <w:szCs w:val="24"/>
          <w:shd w:val="clear" w:color="auto" w:fill="FFFFFF"/>
          <w:lang w:eastAsia="en-CA"/>
        </w:rPr>
        <w:t> 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Davidson, M., &amp; Babchishin, K. M.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2026).</w:t>
      </w:r>
      <w:r w:rsidRPr="0008175C">
        <w:rPr>
          <w:rFonts w:ascii="Georgia" w:eastAsia="Times New Roman" w:hAnsi="Georgia" w:cs="Georgia"/>
          <w:color w:val="000000"/>
          <w:szCs w:val="24"/>
          <w:shd w:val="clear" w:color="auto" w:fill="FFFFFF"/>
          <w:lang w:eastAsia="en-CA"/>
        </w:rPr>
        <w:t> 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The disconnect between sexting education and knowledge about sexting. 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[Poster]. </w:t>
      </w:r>
      <w:r w:rsidR="001C0FBF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Canadian Psychological Association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2026 Annual National Convention. Montréal, QC, Canada. </w:t>
      </w:r>
    </w:p>
    <w:p w14:paraId="6B5BA181" w14:textId="7D9BF821" w:rsidR="001C6BBF" w:rsidRPr="0008175C" w:rsidRDefault="001C6BBF" w:rsidP="00306178">
      <w:pPr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Laurienzo, M., </w:t>
      </w: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.,</w:t>
      </w:r>
      <w:r w:rsidRPr="0008175C">
        <w:rPr>
          <w:rFonts w:eastAsia="Times New Roman" w:cs="Times New Roman"/>
          <w:color w:val="000000"/>
          <w:szCs w:val="24"/>
          <w:shd w:val="clear" w:color="auto" w:fill="FFFFFF"/>
          <w:lang w:eastAsia="en-CA"/>
        </w:rPr>
        <w:t>​​</w:t>
      </w:r>
      <w:r w:rsidRPr="0008175C">
        <w:rPr>
          <w:rFonts w:ascii="Georgia" w:eastAsia="Times New Roman" w:hAnsi="Georgia" w:cs="Georgia"/>
          <w:color w:val="000000"/>
          <w:szCs w:val="24"/>
          <w:shd w:val="clear" w:color="auto" w:fill="FFFFFF"/>
          <w:lang w:eastAsia="en-CA"/>
        </w:rPr>
        <w:t> 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Davidson, M., &amp; Babchishin, K. M.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2026).</w:t>
      </w:r>
      <w:r w:rsidRPr="0008175C">
        <w:rPr>
          <w:rFonts w:ascii="Georgia" w:eastAsia="Times New Roman" w:hAnsi="Georgia" w:cs="Georgia"/>
          <w:color w:val="000000"/>
          <w:szCs w:val="24"/>
          <w:shd w:val="clear" w:color="auto" w:fill="FFFFFF"/>
          <w:lang w:eastAsia="en-CA"/>
        </w:rPr>
        <w:t> 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Sexual health education and digital harassment: Examining the impact of messaging on the willingness to non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consensually disseminate nudes among undergraduate. 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[Poster]. </w:t>
      </w:r>
      <w:r w:rsidR="001C0FBF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Canadian Psychological Association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2026 Annual National Convention. Montréal, QC, Canada.</w:t>
      </w:r>
    </w:p>
    <w:p w14:paraId="354FB9B7" w14:textId="0F1CC0DB" w:rsidR="001C6BBF" w:rsidRPr="0008175C" w:rsidRDefault="001C6BBF" w:rsidP="00306178">
      <w:pPr>
        <w:spacing w:after="0" w:line="240" w:lineRule="auto"/>
        <w:ind w:left="720" w:hanging="720"/>
        <w:contextualSpacing/>
        <w:rPr>
          <w:rFonts w:ascii="Georgia" w:hAnsi="Georgia" w:cs="Times New Roman"/>
          <w:kern w:val="2"/>
          <w:szCs w:val="24"/>
          <w14:ligatures w14:val="standardContextual"/>
        </w:rPr>
      </w:pP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lastRenderedPageBreak/>
        <w:t>Holmes, E. J.,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Babchishin, K. M., &amp; Liu, Y.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August,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2025). 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Risk factors for same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and other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 xml:space="preserve">gender sibling sexual abuse. 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[Poster]. </w:t>
      </w:r>
      <w:r w:rsidR="001C0FBF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International Association for the Treatment of Sexual Offenders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</w:t>
      </w:r>
      <w:r w:rsidR="008D23E9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Convention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. </w:t>
      </w:r>
      <w:proofErr w:type="spell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Poznań</w:t>
      </w:r>
      <w:proofErr w:type="spell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, Poland.</w:t>
      </w:r>
    </w:p>
    <w:p w14:paraId="4E947207" w14:textId="7D9A76BB" w:rsidR="001C6BBF" w:rsidRPr="0008175C" w:rsidRDefault="001C6BBF" w:rsidP="00306178">
      <w:pPr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Cook, N. C., </w:t>
      </w: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J.,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&amp; Babchishin, K. M.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2025). 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Examining the Risk Factors of Sibling Sexual Contact Based on Sibling Gender and Sexual Preference.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[Poster]. </w:t>
      </w:r>
      <w:r w:rsidR="001C0FBF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Canadian Psychological Association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 Annual National Convention. St. John’s, NL, Canada. </w:t>
      </w:r>
    </w:p>
    <w:p w14:paraId="2FE75A80" w14:textId="164BBD8D" w:rsidR="001C6BBF" w:rsidRPr="0008175C" w:rsidRDefault="001C6BBF" w:rsidP="00306178">
      <w:pPr>
        <w:spacing w:after="0" w:line="240" w:lineRule="auto"/>
        <w:ind w:left="720" w:hanging="720"/>
        <w:contextualSpacing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</w:pPr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eastAsia="en-CA"/>
        </w:rPr>
        <w:t>Holmes, E. J.,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Davidson, M., &amp; Babchishin, K. M.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2025). 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Applying the Motivation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eastAsia="en-CA"/>
        </w:rPr>
        <w:t xml:space="preserve">Facilitation Model of sexual offending to explain adolescent sexual coercion perpetration. 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[Poster]. </w:t>
      </w:r>
      <w:r w:rsidR="001C0FBF"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>Canadian Psychological Association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en-CA"/>
        </w:rPr>
        <w:t xml:space="preserve"> 2025 Annual National Convention. St. John’s, NL, Canada. </w:t>
      </w:r>
    </w:p>
    <w:p w14:paraId="59879FD0" w14:textId="36C1DEAC" w:rsidR="001C6BBF" w:rsidRPr="0008175C" w:rsidRDefault="001C6BBF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</w:pPr>
      <w:r w:rsidRPr="0008175C">
        <w:rPr>
          <w:rFonts w:ascii="Georgia" w:eastAsia="Times New Roman" w:hAnsi="Georgia" w:cs="Times New Roman"/>
          <w:b/>
          <w:bCs/>
          <w:szCs w:val="24"/>
          <w:bdr w:val="none" w:sz="0" w:space="0" w:color="auto" w:frame="1"/>
          <w:lang w:eastAsia="en-CA"/>
        </w:rPr>
        <w:t>Holmes, E. J.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(</w:t>
      </w:r>
      <w:proofErr w:type="gramStart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June,</w:t>
      </w:r>
      <w:proofErr w:type="gramEnd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2024). 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 xml:space="preserve">Risk factors are not differentially related to consensual and unsolicited sexting. 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[Poster]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.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</w:t>
      </w:r>
      <w:r w:rsidR="001C0FBF"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Canadian Psychological Association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2024 Annual National Convention. Ottawa, ON, Canada. </w:t>
      </w:r>
    </w:p>
    <w:p w14:paraId="430ADB0F" w14:textId="6F313C6C" w:rsidR="001C6BBF" w:rsidRPr="0008175C" w:rsidRDefault="001C6BBF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color w:val="000000"/>
          <w:szCs w:val="24"/>
          <w:shd w:val="clear" w:color="auto" w:fill="FFFFFF"/>
          <w:lang w:val="en-US" w:eastAsia="en-CA"/>
        </w:rPr>
      </w:pPr>
      <w:bookmarkStart w:id="1" w:name="_Hlk181110689"/>
      <w:r w:rsidRPr="0008175C">
        <w:rPr>
          <w:rFonts w:ascii="Georgia" w:eastAsia="Times New Roman" w:hAnsi="Georgia" w:cs="Times New Roman"/>
          <w:b/>
          <w:bCs/>
          <w:color w:val="000000"/>
          <w:szCs w:val="24"/>
          <w:shd w:val="clear" w:color="auto" w:fill="FFFFFF"/>
          <w:lang w:val="en-US" w:eastAsia="en-CA"/>
        </w:rPr>
        <w:t xml:space="preserve">Holmes, E. J, 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val="en-US" w:eastAsia="en-CA"/>
        </w:rPr>
        <w:t>Babchishin, K. M., Banse, R., Seto, M. C. (</w:t>
      </w:r>
      <w:proofErr w:type="gramStart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val="en-US" w:eastAsia="en-CA"/>
        </w:rPr>
        <w:t>October,</w:t>
      </w:r>
      <w:proofErr w:type="gramEnd"/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val="en-US" w:eastAsia="en-CA"/>
        </w:rPr>
        <w:t xml:space="preserve"> 2024). 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val="en-US" w:eastAsia="en-CA"/>
        </w:rPr>
        <w:t>Individual</w:t>
      </w:r>
      <w:r w:rsidR="00572F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val="en-US"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color w:val="000000"/>
          <w:szCs w:val="24"/>
          <w:shd w:val="clear" w:color="auto" w:fill="FFFFFF"/>
          <w:lang w:val="en-US" w:eastAsia="en-CA"/>
        </w:rPr>
        <w:t>level factors and family dynamics: The multifaceted correlates of sibling sexual contact</w:t>
      </w:r>
      <w:r w:rsidRPr="0008175C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val="en-US" w:eastAsia="en-CA"/>
        </w:rPr>
        <w:t xml:space="preserve"> [Poster]. Canadian Sex Research Forum Annual Meeting. Halifax, NS, Canada.</w:t>
      </w:r>
      <w:bookmarkEnd w:id="1"/>
    </w:p>
    <w:p w14:paraId="1282A8E4" w14:textId="7245152A" w:rsidR="001C6BBF" w:rsidRPr="0008175C" w:rsidRDefault="001C6BBF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</w:pPr>
      <w:r w:rsidRPr="0008175C">
        <w:rPr>
          <w:rFonts w:ascii="Georgia" w:eastAsia="Times New Roman" w:hAnsi="Georgia" w:cs="Times New Roman"/>
          <w:b/>
          <w:bCs/>
          <w:szCs w:val="24"/>
          <w:bdr w:val="none" w:sz="0" w:space="0" w:color="auto" w:frame="1"/>
          <w:lang w:eastAsia="en-CA"/>
        </w:rPr>
        <w:t>Holmes, E. J.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(</w:t>
      </w:r>
      <w:proofErr w:type="gramStart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August,</w:t>
      </w:r>
      <w:proofErr w:type="gramEnd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2023). 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The correlates of consensual sexting for gender</w:t>
      </w:r>
      <w:r w:rsidR="00572F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and sexual</w:t>
      </w:r>
      <w:r w:rsidR="00572F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-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 xml:space="preserve">minority adults. 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[Poster]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.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Puzzle of Sexual Orientation. Lethbridge, AB, Canada.</w:t>
      </w:r>
    </w:p>
    <w:p w14:paraId="3995EF85" w14:textId="77777777" w:rsidR="001C6BBF" w:rsidRPr="0008175C" w:rsidRDefault="001C6BBF" w:rsidP="00306178">
      <w:pPr>
        <w:spacing w:after="0" w:line="240" w:lineRule="auto"/>
        <w:ind w:left="720" w:hanging="720"/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</w:pPr>
      <w:r w:rsidRPr="0008175C">
        <w:rPr>
          <w:rFonts w:ascii="Georgia" w:eastAsia="Times New Roman" w:hAnsi="Georgia" w:cs="Times New Roman"/>
          <w:b/>
          <w:bCs/>
          <w:szCs w:val="24"/>
          <w:bdr w:val="none" w:sz="0" w:space="0" w:color="auto" w:frame="1"/>
          <w:lang w:eastAsia="en-CA"/>
        </w:rPr>
        <w:t xml:space="preserve">Holmes, E. J., 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Curtis, A., &amp; Luther, K. (</w:t>
      </w:r>
      <w:proofErr w:type="gramStart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>April,</w:t>
      </w:r>
      <w:proofErr w:type="gramEnd"/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2022). 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The utility of sketching after a week delay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[Poster]</w:t>
      </w:r>
      <w:r w:rsidRPr="0008175C">
        <w:rPr>
          <w:rFonts w:ascii="Georgia" w:eastAsia="Times New Roman" w:hAnsi="Georgia" w:cs="Times New Roman"/>
          <w:i/>
          <w:iCs/>
          <w:szCs w:val="24"/>
          <w:bdr w:val="none" w:sz="0" w:space="0" w:color="auto" w:frame="1"/>
          <w:lang w:eastAsia="en-CA"/>
        </w:rPr>
        <w:t>.</w:t>
      </w:r>
      <w:r w:rsidRPr="0008175C">
        <w:rPr>
          <w:rFonts w:ascii="Georgia" w:eastAsia="Times New Roman" w:hAnsi="Georgia" w:cs="Times New Roman"/>
          <w:szCs w:val="24"/>
          <w:bdr w:val="none" w:sz="0" w:space="0" w:color="auto" w:frame="1"/>
          <w:lang w:eastAsia="en-CA"/>
        </w:rPr>
        <w:t xml:space="preserve"> Psychology Undergraduate Research Event. Ottawa, ON, Canada.</w:t>
      </w:r>
    </w:p>
    <w:p w14:paraId="1A3BCC7E" w14:textId="77777777" w:rsidR="00CC0EB3" w:rsidRPr="0008175C" w:rsidRDefault="00CC0EB3" w:rsidP="00306178">
      <w:pPr>
        <w:spacing w:line="240" w:lineRule="auto"/>
        <w:rPr>
          <w:rFonts w:ascii="Georgia" w:hAnsi="Georgia"/>
        </w:rPr>
      </w:pPr>
    </w:p>
    <w:p w14:paraId="381978A7" w14:textId="77777777" w:rsidR="00607FB8" w:rsidRPr="0008175C" w:rsidRDefault="00607FB8" w:rsidP="00607FB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</w:rPr>
      </w:pPr>
      <w:r w:rsidRPr="0008175C">
        <w:rPr>
          <w:rFonts w:ascii="Georgia" w:hAnsi="Georgia"/>
        </w:rPr>
        <w:t>NON-REFEREED WORKS (6)</w:t>
      </w:r>
    </w:p>
    <w:p w14:paraId="44366793" w14:textId="77D79CDE" w:rsidR="00607FB8" w:rsidRPr="0008175C" w:rsidRDefault="00607FB8" w:rsidP="00607FB8">
      <w:pPr>
        <w:spacing w:after="0" w:line="240" w:lineRule="auto"/>
        <w:ind w:left="720" w:hanging="720"/>
        <w:rPr>
          <w:rFonts w:ascii="Georgia" w:hAnsi="Georgia" w:cs="Times New Roman"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Arellano, F., Cook, N., </w:t>
      </w:r>
      <w:r w:rsidRPr="0008175C">
        <w:rPr>
          <w:rFonts w:ascii="Georgia" w:hAnsi="Georgia" w:cs="Times New Roman"/>
          <w:b/>
          <w:bCs/>
          <w:kern w:val="2"/>
          <w:szCs w:val="24"/>
          <w14:ligatures w14:val="standardContextual"/>
        </w:rPr>
        <w:t>Holmes, E. J.,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 &amp; Babchishin, K. M. (2026). Do risk factors for sibling sexual abuse depend on the concordance between sexual preference and sibling gender? [Newsletter]. 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>Crime Scene, 33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(1). </w:t>
      </w:r>
      <w:hyperlink r:id="rId15" w:history="1">
        <w:r w:rsidR="00880082" w:rsidRPr="00E151FA">
          <w:rPr>
            <w:rStyle w:val="Hyperlink"/>
            <w:rFonts w:ascii="Georgia" w:hAnsi="Georgia"/>
          </w:rPr>
          <w:t>https://cpa.ca/docs/File/Sections/Criminal%20Justice%20Psychology/Crime%20Scene_SpringSummer2026.pdf</w:t>
        </w:r>
      </w:hyperlink>
      <w:r w:rsidRPr="0008175C">
        <w:rPr>
          <w:rFonts w:ascii="Georgia" w:hAnsi="Georgia"/>
        </w:rPr>
        <w:t xml:space="preserve"> </w:t>
      </w:r>
    </w:p>
    <w:p w14:paraId="76304220" w14:textId="77777777" w:rsidR="00607FB8" w:rsidRPr="0008175C" w:rsidRDefault="00607FB8" w:rsidP="00607FB8">
      <w:pPr>
        <w:spacing w:after="0" w:line="240" w:lineRule="auto"/>
        <w:ind w:left="720" w:hanging="720"/>
        <w:rPr>
          <w:rFonts w:ascii="Georgia" w:hAnsi="Georgia" w:cs="Times New Roman"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MacDonald, A. J., </w:t>
      </w:r>
      <w:r w:rsidRPr="0008175C">
        <w:rPr>
          <w:rFonts w:ascii="Georgia" w:hAnsi="Georgia" w:cs="Times New Roman"/>
          <w:b/>
          <w:bCs/>
          <w:kern w:val="2"/>
          <w:szCs w:val="24"/>
          <w14:ligatures w14:val="standardContextual"/>
        </w:rPr>
        <w:t xml:space="preserve">Holmes, E. J., 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Healey, L. V., &amp; Babchishin, K. M. (2026). Consensual and unsolicited sexting share some correlates. [Newsletter]. 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>Crime Scene, 33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(1). </w:t>
      </w:r>
      <w:hyperlink r:id="rId16" w:history="1">
        <w:r w:rsidRPr="0008175C">
          <w:rPr>
            <w:rStyle w:val="Hyperlink"/>
            <w:rFonts w:ascii="Georgia" w:hAnsi="Georgia"/>
          </w:rPr>
          <w:t>https://cpa.ca/docs/File/Sections/Criminal%20Justice%20Psychology/Crime%20Scene_SpringSummer2026.pdf</w:t>
        </w:r>
      </w:hyperlink>
      <w:r w:rsidRPr="0008175C">
        <w:rPr>
          <w:rFonts w:ascii="Georgia" w:hAnsi="Georgia"/>
        </w:rPr>
        <w:t xml:space="preserve"> </w:t>
      </w:r>
    </w:p>
    <w:p w14:paraId="3465A9A8" w14:textId="4B7C17C9" w:rsidR="00607FB8" w:rsidRPr="0008175C" w:rsidRDefault="00607FB8" w:rsidP="00607FB8">
      <w:pPr>
        <w:spacing w:after="0" w:line="240" w:lineRule="auto"/>
        <w:ind w:left="720" w:hanging="720"/>
        <w:rPr>
          <w:rFonts w:ascii="Georgia" w:hAnsi="Georgia" w:cs="Times New Roman"/>
          <w:b/>
          <w:bCs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Babchishin, K. M., </w:t>
      </w:r>
      <w:r w:rsidRPr="0008175C">
        <w:rPr>
          <w:rFonts w:ascii="Georgia" w:hAnsi="Georgia" w:cs="Times New Roman"/>
          <w:b/>
          <w:bCs/>
          <w:kern w:val="2"/>
          <w:szCs w:val="24"/>
          <w14:ligatures w14:val="standardContextual"/>
        </w:rPr>
        <w:t>Holmes, E. J.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, &amp; Hinkson, A. (2025). Design Smarter, Teach Better: How Thoughtful Course Webpages Can Improve Online Learning. [Newsletter]. Faculty Focus. </w:t>
      </w:r>
      <w:hyperlink r:id="rId17" w:history="1">
        <w:r w:rsidRPr="0008175C">
          <w:rPr>
            <w:rStyle w:val="Hyperlink"/>
            <w:rFonts w:ascii="Georgia" w:hAnsi="Georgia"/>
          </w:rPr>
          <w:t>https://www.facultyfocus.com/articles/online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education/online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course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design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and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preparation/design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smarter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teach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better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how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thoughtful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course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webpages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can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improve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online</w:t>
        </w:r>
        <w:r w:rsidR="00572F5C">
          <w:rPr>
            <w:rStyle w:val="Hyperlink"/>
            <w:rFonts w:ascii="Georgia" w:hAnsi="Georgia"/>
          </w:rPr>
          <w:t>-</w:t>
        </w:r>
        <w:r w:rsidRPr="0008175C">
          <w:rPr>
            <w:rStyle w:val="Hyperlink"/>
            <w:rFonts w:ascii="Georgia" w:hAnsi="Georgia"/>
          </w:rPr>
          <w:t>learning/</w:t>
        </w:r>
      </w:hyperlink>
      <w:r w:rsidRPr="0008175C">
        <w:rPr>
          <w:rFonts w:ascii="Georgia" w:hAnsi="Georgia"/>
        </w:rPr>
        <w:t xml:space="preserve"> </w:t>
      </w:r>
      <w:r w:rsidRPr="0008175C">
        <w:rPr>
          <w:rFonts w:ascii="Georgia" w:hAnsi="Georgia" w:cs="Times New Roman"/>
          <w:b/>
          <w:bCs/>
          <w:kern w:val="2"/>
          <w:szCs w:val="24"/>
          <w14:ligatures w14:val="standardContextual"/>
        </w:rPr>
        <w:t xml:space="preserve"> </w:t>
      </w:r>
    </w:p>
    <w:p w14:paraId="3B2A5864" w14:textId="77777777" w:rsidR="00607FB8" w:rsidRPr="0008175C" w:rsidRDefault="00607FB8" w:rsidP="00607FB8">
      <w:pPr>
        <w:spacing w:after="0" w:line="240" w:lineRule="auto"/>
        <w:ind w:left="720" w:hanging="720"/>
        <w:rPr>
          <w:rFonts w:ascii="Georgia" w:hAnsi="Georgia" w:cs="Times New Roman"/>
          <w:b/>
          <w:bCs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b/>
          <w:bCs/>
          <w:kern w:val="2"/>
          <w:szCs w:val="24"/>
          <w14:ligatures w14:val="standardContextual"/>
        </w:rPr>
        <w:t xml:space="preserve">Holmes. E. J. 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>(2025).</w:t>
      </w:r>
      <w:r w:rsidRPr="0008175C">
        <w:rPr>
          <w:rFonts w:ascii="Georgia" w:hAnsi="Georgia"/>
        </w:rPr>
        <w:t xml:space="preserve"> 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A novel model of the propensity for sibling sexual abuse. [Newsletter]. 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>Crime Scene, 32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(1). </w:t>
      </w:r>
      <w:hyperlink r:id="rId18" w:history="1">
        <w:r w:rsidRPr="0008175C">
          <w:rPr>
            <w:rStyle w:val="Hyperlink"/>
            <w:rFonts w:ascii="Georgia" w:hAnsi="Georgia" w:cs="Times New Roman"/>
            <w:kern w:val="2"/>
            <w:szCs w:val="24"/>
            <w14:ligatures w14:val="standardContextual"/>
          </w:rPr>
          <w:t>https://cpa.ca/sections/criminaljusticepsychology/criminaljusticepublications/</w:t>
        </w:r>
      </w:hyperlink>
      <w:r w:rsidRPr="0008175C">
        <w:rPr>
          <w:rFonts w:ascii="Georgia" w:hAnsi="Georgia" w:cs="Times New Roman"/>
          <w:kern w:val="2"/>
          <w:szCs w:val="24"/>
          <w14:ligatures w14:val="standardContextual"/>
        </w:rPr>
        <w:t>.</w:t>
      </w:r>
    </w:p>
    <w:p w14:paraId="628DBD4E" w14:textId="36CA2D23" w:rsidR="00607FB8" w:rsidRPr="0008175C" w:rsidRDefault="00607FB8" w:rsidP="00607FB8">
      <w:pPr>
        <w:spacing w:after="0" w:line="240" w:lineRule="auto"/>
        <w:ind w:left="720" w:hanging="720"/>
        <w:rPr>
          <w:rFonts w:ascii="Georgia" w:hAnsi="Georgia" w:cs="Times New Roman"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b/>
          <w:bCs/>
          <w:kern w:val="2"/>
          <w:szCs w:val="24"/>
          <w14:ligatures w14:val="standardContextual"/>
        </w:rPr>
        <w:t xml:space="preserve">Holmes. E. J. 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>(2024). Overlapping risk correlates are associated with perpetrating in</w:t>
      </w:r>
      <w:r w:rsidR="00572F5C">
        <w:rPr>
          <w:rFonts w:ascii="Georgia" w:hAnsi="Georgia" w:cs="Times New Roman"/>
          <w:kern w:val="2"/>
          <w:szCs w:val="24"/>
          <w14:ligatures w14:val="standardContextual"/>
        </w:rPr>
        <w:t>-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>person sexual coercion and the non</w:t>
      </w:r>
      <w:r w:rsidR="00572F5C">
        <w:rPr>
          <w:rFonts w:ascii="Georgia" w:hAnsi="Georgia" w:cs="Times New Roman"/>
          <w:kern w:val="2"/>
          <w:szCs w:val="24"/>
          <w14:ligatures w14:val="standardContextual"/>
        </w:rPr>
        <w:t>-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consensual forwarding of sexts. [Newsletter]. 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>Crime Scene, 31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(2). </w:t>
      </w:r>
      <w:hyperlink r:id="rId19" w:history="1">
        <w:r w:rsidRPr="0008175C">
          <w:rPr>
            <w:rStyle w:val="Hyperlink"/>
            <w:rFonts w:ascii="Georgia" w:hAnsi="Georgia" w:cs="Times New Roman"/>
            <w:kern w:val="2"/>
            <w:szCs w:val="24"/>
            <w14:ligatures w14:val="standardContextual"/>
          </w:rPr>
          <w:t>https://cpa.ca/docs/File/Sections/Criminal%20Justice%20Psychology/Crime%20Scene_FallWinter2024_update.pdf</w:t>
        </w:r>
      </w:hyperlink>
      <w:r w:rsidRPr="0008175C">
        <w:rPr>
          <w:rFonts w:ascii="Georgia" w:hAnsi="Georgia" w:cs="Times New Roman"/>
          <w:kern w:val="2"/>
          <w:szCs w:val="24"/>
          <w14:ligatures w14:val="standardContextual"/>
        </w:rPr>
        <w:t>.</w:t>
      </w:r>
    </w:p>
    <w:p w14:paraId="72A45663" w14:textId="7015E2D6" w:rsidR="00607FB8" w:rsidRPr="0008175C" w:rsidRDefault="00607FB8" w:rsidP="00607FB8">
      <w:pPr>
        <w:spacing w:after="0" w:line="240" w:lineRule="auto"/>
        <w:ind w:left="720" w:hanging="720"/>
        <w:rPr>
          <w:rFonts w:ascii="Georgia" w:hAnsi="Georgia" w:cs="Times New Roman"/>
          <w:b/>
          <w:bCs/>
          <w:kern w:val="2"/>
          <w:szCs w:val="24"/>
          <w14:ligatures w14:val="standardContextual"/>
        </w:rPr>
      </w:pPr>
      <w:r w:rsidRPr="0008175C">
        <w:rPr>
          <w:rFonts w:ascii="Georgia" w:hAnsi="Georgia" w:cs="Times New Roman"/>
          <w:b/>
          <w:bCs/>
          <w:kern w:val="2"/>
          <w:szCs w:val="24"/>
          <w14:ligatures w14:val="standardContextual"/>
        </w:rPr>
        <w:t xml:space="preserve">Holmes. E. J. 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(2024). 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>Non</w:t>
      </w:r>
      <w:r w:rsidR="00572F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>-</w:t>
      </w:r>
      <w:r w:rsidRPr="0008175C">
        <w:rPr>
          <w:rFonts w:ascii="Georgia" w:hAnsi="Georgia" w:cs="Times New Roman"/>
          <w:i/>
          <w:iCs/>
          <w:kern w:val="2"/>
          <w:szCs w:val="24"/>
          <w14:ligatures w14:val="standardContextual"/>
        </w:rPr>
        <w:t>consensual Forwarding of Sexts</w:t>
      </w:r>
      <w:r w:rsidRPr="0008175C">
        <w:rPr>
          <w:rFonts w:ascii="Georgia" w:hAnsi="Georgia" w:cs="Times New Roman"/>
          <w:kern w:val="2"/>
          <w:szCs w:val="24"/>
          <w14:ligatures w14:val="standardContextual"/>
        </w:rPr>
        <w:t xml:space="preserve">. [Video]. YouTube. </w:t>
      </w:r>
      <w:hyperlink r:id="rId20" w:history="1">
        <w:r w:rsidRPr="0008175C">
          <w:rPr>
            <w:rStyle w:val="Hyperlink"/>
            <w:rFonts w:ascii="Georgia" w:hAnsi="Georgia" w:cs="Times New Roman"/>
            <w:kern w:val="2"/>
            <w:szCs w:val="24"/>
            <w14:ligatures w14:val="standardContextual"/>
          </w:rPr>
          <w:t>https://www.youtube.com/watch?v=Zw</w:t>
        </w:r>
        <w:r w:rsidR="00572F5C">
          <w:rPr>
            <w:rStyle w:val="Hyperlink"/>
            <w:rFonts w:ascii="Georgia" w:hAnsi="Georgia" w:cs="Times New Roman"/>
            <w:kern w:val="2"/>
            <w:szCs w:val="24"/>
            <w14:ligatures w14:val="standardContextual"/>
          </w:rPr>
          <w:t>-</w:t>
        </w:r>
        <w:r w:rsidRPr="0008175C">
          <w:rPr>
            <w:rStyle w:val="Hyperlink"/>
            <w:rFonts w:ascii="Georgia" w:hAnsi="Georgia" w:cs="Times New Roman"/>
            <w:kern w:val="2"/>
            <w:szCs w:val="24"/>
            <w14:ligatures w14:val="standardContextual"/>
          </w:rPr>
          <w:t>RPD</w:t>
        </w:r>
        <w:r w:rsidR="00572F5C">
          <w:rPr>
            <w:rStyle w:val="Hyperlink"/>
            <w:rFonts w:ascii="Georgia" w:hAnsi="Georgia" w:cs="Times New Roman"/>
            <w:kern w:val="2"/>
            <w:szCs w:val="24"/>
            <w14:ligatures w14:val="standardContextual"/>
          </w:rPr>
          <w:t>-</w:t>
        </w:r>
        <w:r w:rsidRPr="0008175C">
          <w:rPr>
            <w:rStyle w:val="Hyperlink"/>
            <w:rFonts w:ascii="Georgia" w:hAnsi="Georgia" w:cs="Times New Roman"/>
            <w:kern w:val="2"/>
            <w:szCs w:val="24"/>
            <w14:ligatures w14:val="standardContextual"/>
          </w:rPr>
          <w:t>6gVA</w:t>
        </w:r>
      </w:hyperlink>
    </w:p>
    <w:p w14:paraId="17625CD2" w14:textId="77777777" w:rsidR="00607FB8" w:rsidRDefault="00607FB8" w:rsidP="00607FB8"/>
    <w:p w14:paraId="0C34CB39" w14:textId="47395376" w:rsidR="00940E0A" w:rsidRPr="0008175C" w:rsidRDefault="00B63301" w:rsidP="0030617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</w:rPr>
      </w:pPr>
      <w:r w:rsidRPr="0008175C">
        <w:rPr>
          <w:rFonts w:ascii="Georgia" w:hAnsi="Georgia"/>
        </w:rPr>
        <w:t>RESEARCH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7375"/>
      </w:tblGrid>
      <w:tr w:rsidR="00A86C2B" w:rsidRPr="0008175C" w14:paraId="2C73CE7C" w14:textId="77777777" w:rsidTr="002A38CA">
        <w:tc>
          <w:tcPr>
            <w:tcW w:w="1701" w:type="dxa"/>
          </w:tcPr>
          <w:p w14:paraId="4EE7B803" w14:textId="48D026E9" w:rsidR="00A86C2B" w:rsidRPr="0008175C" w:rsidRDefault="00A86C2B" w:rsidP="00306178">
            <w:pPr>
              <w:spacing w:after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2026</w:t>
            </w:r>
          </w:p>
        </w:tc>
        <w:tc>
          <w:tcPr>
            <w:tcW w:w="284" w:type="dxa"/>
          </w:tcPr>
          <w:p w14:paraId="2A8B363D" w14:textId="77777777" w:rsidR="00A86C2B" w:rsidRPr="0008175C" w:rsidRDefault="00A86C2B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396703AB" w14:textId="77777777" w:rsidR="00A86C2B" w:rsidRDefault="00A86C2B" w:rsidP="00306178">
            <w:pPr>
              <w:spacing w:after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Research Assistant</w:t>
            </w:r>
          </w:p>
          <w:p w14:paraId="4CEC2265" w14:textId="00347F65" w:rsidR="00A86C2B" w:rsidRDefault="004F5065" w:rsidP="00306178">
            <w:pPr>
              <w:spacing w:after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Sexual Behaviour</w:t>
            </w:r>
            <w:r w:rsidR="00294537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 xml:space="preserve"> </w:t>
            </w:r>
            <w:r w:rsidR="00EE6CEF">
              <w:rPr>
                <w:rFonts w:ascii="Georgia" w:hAnsi="Georgia"/>
              </w:rPr>
              <w:t>Clinic, The Royal, Ottawa, ON</w:t>
            </w:r>
          </w:p>
          <w:p w14:paraId="39AC9242" w14:textId="2999A1D4" w:rsidR="00EE6CEF" w:rsidRPr="00EE6CEF" w:rsidRDefault="00EE6CEF" w:rsidP="00306178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3100B1" w:rsidRPr="0008175C" w14:paraId="56F0EF22" w14:textId="77777777" w:rsidTr="002A38CA">
        <w:tc>
          <w:tcPr>
            <w:tcW w:w="1701" w:type="dxa"/>
          </w:tcPr>
          <w:p w14:paraId="64CE6C69" w14:textId="7F92ABF0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2025 – 2026</w:t>
            </w:r>
          </w:p>
        </w:tc>
        <w:tc>
          <w:tcPr>
            <w:tcW w:w="284" w:type="dxa"/>
          </w:tcPr>
          <w:p w14:paraId="17CB8835" w14:textId="77777777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6CF83E5D" w14:textId="7ACFFA8A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Research Intern</w:t>
            </w:r>
          </w:p>
          <w:p w14:paraId="1A52F051" w14:textId="77777777" w:rsidR="003100B1" w:rsidRPr="0008175C" w:rsidRDefault="003100B1" w:rsidP="008458D0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College of Early Childhood Education (CECE), Toronto, ON</w:t>
            </w:r>
          </w:p>
          <w:p w14:paraId="5E21EF94" w14:textId="20847350" w:rsidR="00064A90" w:rsidRPr="0008175C" w:rsidRDefault="00064A90" w:rsidP="008458D0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3100B1" w:rsidRPr="0008175C" w14:paraId="39CC79F2" w14:textId="77777777" w:rsidTr="002A38CA">
        <w:tc>
          <w:tcPr>
            <w:tcW w:w="1701" w:type="dxa"/>
          </w:tcPr>
          <w:p w14:paraId="4E8F8A22" w14:textId="47E86CCC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2025 – Present</w:t>
            </w:r>
          </w:p>
        </w:tc>
        <w:tc>
          <w:tcPr>
            <w:tcW w:w="284" w:type="dxa"/>
          </w:tcPr>
          <w:p w14:paraId="6BD8C478" w14:textId="77777777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20CCB443" w14:textId="3EB995C1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Research </w:t>
            </w:r>
            <w:r w:rsidR="00064A90" w:rsidRPr="0008175C">
              <w:rPr>
                <w:rFonts w:ascii="Georgia" w:hAnsi="Georgia"/>
              </w:rPr>
              <w:t>C</w:t>
            </w:r>
            <w:r w:rsidRPr="0008175C">
              <w:rPr>
                <w:rFonts w:ascii="Georgia" w:hAnsi="Georgia"/>
              </w:rPr>
              <w:t>oordinator</w:t>
            </w:r>
          </w:p>
          <w:p w14:paraId="193C1E1C" w14:textId="77777777" w:rsidR="003100B1" w:rsidRPr="0008175C" w:rsidRDefault="003100B1" w:rsidP="008458D0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Sexually Harmful Behaviours Laboratory, Carleton University, Ottawa, ON</w:t>
            </w:r>
          </w:p>
          <w:p w14:paraId="73B31F80" w14:textId="33705D0A" w:rsidR="00064A90" w:rsidRPr="0008175C" w:rsidRDefault="00064A90" w:rsidP="008458D0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3100B1" w:rsidRPr="0008175C" w14:paraId="2DCC6D83" w14:textId="77777777" w:rsidTr="002A38CA">
        <w:tc>
          <w:tcPr>
            <w:tcW w:w="1701" w:type="dxa"/>
          </w:tcPr>
          <w:p w14:paraId="1130C7C3" w14:textId="23DB7FCA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2022 – Present</w:t>
            </w:r>
          </w:p>
        </w:tc>
        <w:tc>
          <w:tcPr>
            <w:tcW w:w="284" w:type="dxa"/>
          </w:tcPr>
          <w:p w14:paraId="28524281" w14:textId="77777777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408E8968" w14:textId="5381742A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Research Assistant</w:t>
            </w:r>
          </w:p>
          <w:p w14:paraId="090D550C" w14:textId="77777777" w:rsidR="00064A90" w:rsidRPr="0008175C" w:rsidRDefault="003100B1" w:rsidP="008458D0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Sexually Harmful Behaviours Laboratory, Carleton University, Ottawa, ON</w:t>
            </w:r>
          </w:p>
          <w:p w14:paraId="176C38D1" w14:textId="325BDBD5" w:rsidR="003100B1" w:rsidRPr="0008175C" w:rsidRDefault="003100B1" w:rsidP="008458D0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 </w:t>
            </w:r>
          </w:p>
        </w:tc>
      </w:tr>
      <w:tr w:rsidR="003100B1" w:rsidRPr="0008175C" w14:paraId="791FE234" w14:textId="77777777" w:rsidTr="002A38CA">
        <w:tc>
          <w:tcPr>
            <w:tcW w:w="1701" w:type="dxa"/>
          </w:tcPr>
          <w:p w14:paraId="16920E4A" w14:textId="1357FAD8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2024</w:t>
            </w:r>
          </w:p>
        </w:tc>
        <w:tc>
          <w:tcPr>
            <w:tcW w:w="284" w:type="dxa"/>
          </w:tcPr>
          <w:p w14:paraId="6743E281" w14:textId="77777777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32813C70" w14:textId="32439F52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Practicum Student</w:t>
            </w:r>
          </w:p>
          <w:p w14:paraId="734791A3" w14:textId="77777777" w:rsidR="003100B1" w:rsidRPr="0008175C" w:rsidRDefault="003100B1" w:rsidP="008458D0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Royal Canadian Mounted Police, Ottawa, ON</w:t>
            </w:r>
          </w:p>
          <w:p w14:paraId="7C3ADC3C" w14:textId="5B8F9710" w:rsidR="00064A90" w:rsidRPr="0008175C" w:rsidRDefault="00064A90" w:rsidP="008458D0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3100B1" w:rsidRPr="0008175C" w14:paraId="5FB56492" w14:textId="77777777" w:rsidTr="002A38CA">
        <w:tc>
          <w:tcPr>
            <w:tcW w:w="1701" w:type="dxa"/>
          </w:tcPr>
          <w:p w14:paraId="3FEA52D0" w14:textId="0E2A561C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2023</w:t>
            </w:r>
          </w:p>
        </w:tc>
        <w:tc>
          <w:tcPr>
            <w:tcW w:w="284" w:type="dxa"/>
          </w:tcPr>
          <w:p w14:paraId="10A019D9" w14:textId="77777777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1929E870" w14:textId="3A5FA64A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Research Assistant</w:t>
            </w:r>
            <w:r w:rsidRPr="0008175C">
              <w:rPr>
                <w:rFonts w:ascii="Georgia" w:hAnsi="Georgia"/>
              </w:rPr>
              <w:tab/>
            </w:r>
            <w:r w:rsidRPr="0008175C">
              <w:rPr>
                <w:rFonts w:ascii="Georgia" w:hAnsi="Georgia"/>
              </w:rPr>
              <w:tab/>
            </w:r>
            <w:r w:rsidRPr="0008175C">
              <w:rPr>
                <w:rFonts w:ascii="Georgia" w:hAnsi="Georgia"/>
              </w:rPr>
              <w:tab/>
            </w:r>
            <w:r w:rsidRPr="0008175C">
              <w:rPr>
                <w:rFonts w:ascii="Georgia" w:hAnsi="Georgia"/>
              </w:rPr>
              <w:tab/>
            </w:r>
            <w:r w:rsidRPr="0008175C">
              <w:rPr>
                <w:rFonts w:ascii="Georgia" w:hAnsi="Georgia"/>
              </w:rPr>
              <w:tab/>
            </w:r>
            <w:r w:rsidRPr="0008175C">
              <w:rPr>
                <w:rFonts w:ascii="Georgia" w:hAnsi="Georgia"/>
              </w:rPr>
              <w:tab/>
              <w:t xml:space="preserve">         </w:t>
            </w:r>
            <w:r w:rsidRPr="0008175C">
              <w:rPr>
                <w:rFonts w:ascii="Georgia" w:hAnsi="Georgia"/>
              </w:rPr>
              <w:tab/>
            </w:r>
          </w:p>
          <w:p w14:paraId="1B77D865" w14:textId="048ADD02" w:rsidR="003100B1" w:rsidRPr="0008175C" w:rsidRDefault="003100B1" w:rsidP="008458D0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The Society for the Advancement of Actuarial Risk/Need Assessment, ON</w:t>
            </w:r>
          </w:p>
        </w:tc>
      </w:tr>
    </w:tbl>
    <w:p w14:paraId="1C4A673D" w14:textId="77777777" w:rsidR="00CC0EB3" w:rsidRPr="0008175C" w:rsidRDefault="00CC0EB3" w:rsidP="00306178">
      <w:pPr>
        <w:spacing w:after="0" w:line="240" w:lineRule="auto"/>
        <w:rPr>
          <w:rFonts w:ascii="Georgia" w:hAnsi="Georgia"/>
        </w:rPr>
      </w:pPr>
    </w:p>
    <w:p w14:paraId="2CE1E2EC" w14:textId="6BC617D3" w:rsidR="00940E0A" w:rsidRPr="0008175C" w:rsidRDefault="00B63301" w:rsidP="0030617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</w:rPr>
      </w:pPr>
      <w:r w:rsidRPr="0008175C">
        <w:rPr>
          <w:rFonts w:ascii="Georgia" w:hAnsi="Georgia"/>
        </w:rPr>
        <w:t>TEACHING EXPERIENCE</w:t>
      </w:r>
    </w:p>
    <w:p w14:paraId="44657CCD" w14:textId="242FC3F6" w:rsidR="00BE70CB" w:rsidRPr="0008175C" w:rsidRDefault="00BE70CB" w:rsidP="00BE70CB">
      <w:pPr>
        <w:pStyle w:val="Heading3"/>
        <w:rPr>
          <w:rFonts w:ascii="Georgia" w:hAnsi="Georgia"/>
        </w:rPr>
      </w:pPr>
      <w:r w:rsidRPr="0008175C">
        <w:rPr>
          <w:rFonts w:ascii="Georgia" w:hAnsi="Georgia"/>
        </w:rPr>
        <w:t xml:space="preserve">Undergraduate Thesis Supervision </w:t>
      </w:r>
    </w:p>
    <w:p w14:paraId="04718C7C" w14:textId="1E5F2EBD" w:rsidR="00BE70CB" w:rsidRPr="0008175C" w:rsidRDefault="00BE70CB" w:rsidP="00BE70CB">
      <w:pPr>
        <w:spacing w:after="0" w:line="240" w:lineRule="auto"/>
        <w:rPr>
          <w:rFonts w:ascii="Georgia" w:hAnsi="Georgia"/>
          <w:i/>
          <w:iCs/>
        </w:rPr>
      </w:pPr>
      <w:r w:rsidRPr="0008175C">
        <w:rPr>
          <w:rFonts w:ascii="Georgia" w:hAnsi="Georgia"/>
          <w:i/>
          <w:iCs/>
        </w:rPr>
        <w:t xml:space="preserve">Note. </w:t>
      </w:r>
      <w:r w:rsidRPr="0008175C">
        <w:rPr>
          <w:rFonts w:ascii="Georgia" w:hAnsi="Georgia"/>
        </w:rPr>
        <w:t>All undergraduate students were co</w:t>
      </w:r>
      <w:r w:rsidR="00572F5C">
        <w:rPr>
          <w:rFonts w:ascii="Georgia" w:hAnsi="Georgia"/>
        </w:rPr>
        <w:t>-</w:t>
      </w:r>
      <w:r w:rsidRPr="0008175C">
        <w:rPr>
          <w:rFonts w:ascii="Georgia" w:hAnsi="Georgia"/>
        </w:rPr>
        <w:t>supervised by Dr. Kelly Babchishin</w:t>
      </w:r>
      <w:r w:rsidR="003F6D70">
        <w:rPr>
          <w:rFonts w:ascii="Georgia" w:hAnsi="Georgia"/>
        </w:rPr>
        <w:t>,</w:t>
      </w:r>
      <w:r w:rsidRPr="0008175C">
        <w:rPr>
          <w:rFonts w:ascii="Georgia" w:hAnsi="Georgia"/>
        </w:rPr>
        <w:t xml:space="preserve"> at Carleton University.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7375"/>
      </w:tblGrid>
      <w:tr w:rsidR="00EF7F26" w:rsidRPr="0008175C" w14:paraId="10C4D4EF" w14:textId="77777777" w:rsidTr="002A38CA">
        <w:tc>
          <w:tcPr>
            <w:tcW w:w="1701" w:type="dxa"/>
          </w:tcPr>
          <w:p w14:paraId="1BAAA84C" w14:textId="112B0A2E" w:rsidR="00EF7F26" w:rsidRPr="0008175C" w:rsidRDefault="00EF7F26" w:rsidP="00B0539D">
            <w:pPr>
              <w:spacing w:after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2026</w:t>
            </w:r>
            <w:r w:rsidRPr="0008175C">
              <w:rPr>
                <w:rFonts w:ascii="Georgia" w:hAnsi="Georgia"/>
              </w:rPr>
              <w:t xml:space="preserve"> –</w:t>
            </w:r>
            <w:r>
              <w:rPr>
                <w:rFonts w:ascii="Georgia" w:hAnsi="Georgia"/>
              </w:rPr>
              <w:t xml:space="preserve"> 2027</w:t>
            </w:r>
          </w:p>
        </w:tc>
        <w:tc>
          <w:tcPr>
            <w:tcW w:w="284" w:type="dxa"/>
          </w:tcPr>
          <w:p w14:paraId="7D072A3F" w14:textId="77777777" w:rsidR="00EF7F26" w:rsidRPr="0008175C" w:rsidRDefault="00EF7F26" w:rsidP="00B0539D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7B9C77F1" w14:textId="77777777" w:rsidR="00EF7F26" w:rsidRDefault="00EF7F26" w:rsidP="00B0539D">
            <w:pPr>
              <w:spacing w:after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Kaylin Boutil</w:t>
            </w:r>
            <w:r w:rsidR="003F31A8">
              <w:rPr>
                <w:rFonts w:ascii="Georgia" w:hAnsi="Georgia"/>
              </w:rPr>
              <w:t>ier</w:t>
            </w:r>
          </w:p>
          <w:p w14:paraId="57F9EB8D" w14:textId="77777777" w:rsidR="00D81EE9" w:rsidRDefault="00D81EE9" w:rsidP="00B0539D">
            <w:pPr>
              <w:spacing w:after="0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TBD</w:t>
            </w:r>
          </w:p>
          <w:p w14:paraId="16ECAD66" w14:textId="1E496056" w:rsidR="00D81EE9" w:rsidRPr="00D81EE9" w:rsidRDefault="00D81EE9" w:rsidP="00B0539D">
            <w:pPr>
              <w:spacing w:after="0"/>
              <w:rPr>
                <w:rFonts w:ascii="Georgia" w:hAnsi="Georgia"/>
                <w:i/>
                <w:iCs/>
              </w:rPr>
            </w:pPr>
          </w:p>
        </w:tc>
      </w:tr>
      <w:tr w:rsidR="00BE70CB" w:rsidRPr="0008175C" w14:paraId="7DD1D94B" w14:textId="77777777" w:rsidTr="002A38CA">
        <w:tc>
          <w:tcPr>
            <w:tcW w:w="1701" w:type="dxa"/>
          </w:tcPr>
          <w:p w14:paraId="13271384" w14:textId="77777777" w:rsidR="00BE70CB" w:rsidRPr="0008175C" w:rsidRDefault="00BE70CB" w:rsidP="00B0539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2025 – 2026</w:t>
            </w:r>
          </w:p>
        </w:tc>
        <w:tc>
          <w:tcPr>
            <w:tcW w:w="284" w:type="dxa"/>
          </w:tcPr>
          <w:p w14:paraId="5D2477B5" w14:textId="77777777" w:rsidR="00BE70CB" w:rsidRPr="0008175C" w:rsidRDefault="00BE70CB" w:rsidP="00B0539D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5B1142E7" w14:textId="77777777" w:rsidR="00BE70CB" w:rsidRPr="0008175C" w:rsidRDefault="00BE70CB" w:rsidP="00B0539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Maritza Laurienzo</w:t>
            </w:r>
          </w:p>
          <w:p w14:paraId="40408431" w14:textId="0CD43DDD" w:rsidR="00BE70CB" w:rsidRPr="0008175C" w:rsidRDefault="00BE70CB" w:rsidP="00B0539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  <w:i/>
                <w:iCs/>
              </w:rPr>
              <w:t>The impact of sexual health education messaging on the willingness to non</w:t>
            </w:r>
            <w:r w:rsidR="00572F5C">
              <w:rPr>
                <w:rFonts w:ascii="Georgia" w:hAnsi="Georgia"/>
                <w:i/>
                <w:iCs/>
              </w:rPr>
              <w:t>-</w:t>
            </w:r>
            <w:r w:rsidRPr="0008175C">
              <w:rPr>
                <w:rFonts w:ascii="Georgia" w:hAnsi="Georgia"/>
                <w:i/>
                <w:iCs/>
              </w:rPr>
              <w:t>consensually disseminate sexts</w:t>
            </w:r>
            <w:r w:rsidRPr="0008175C">
              <w:rPr>
                <w:rFonts w:ascii="Georgia" w:hAnsi="Georgia"/>
              </w:rPr>
              <w:t>.</w:t>
            </w:r>
          </w:p>
          <w:p w14:paraId="061C1157" w14:textId="77777777" w:rsidR="00BE70CB" w:rsidRPr="0008175C" w:rsidRDefault="00BE70CB" w:rsidP="00B0539D">
            <w:pPr>
              <w:spacing w:after="0"/>
              <w:rPr>
                <w:rFonts w:ascii="Georgia" w:hAnsi="Georgi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BE70CB" w:rsidRPr="0008175C" w14:paraId="3AD2D0A4" w14:textId="77777777" w:rsidTr="002A38CA">
        <w:tc>
          <w:tcPr>
            <w:tcW w:w="1701" w:type="dxa"/>
          </w:tcPr>
          <w:p w14:paraId="768A1644" w14:textId="77777777" w:rsidR="00BE70CB" w:rsidRPr="0008175C" w:rsidRDefault="00BE70CB" w:rsidP="00B0539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2024 – 2025</w:t>
            </w:r>
          </w:p>
        </w:tc>
        <w:tc>
          <w:tcPr>
            <w:tcW w:w="284" w:type="dxa"/>
          </w:tcPr>
          <w:p w14:paraId="2A853101" w14:textId="77777777" w:rsidR="00BE70CB" w:rsidRPr="0008175C" w:rsidRDefault="00BE70CB" w:rsidP="00B0539D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52B5C868" w14:textId="77777777" w:rsidR="00BE70CB" w:rsidRPr="0008175C" w:rsidRDefault="00BE70CB" w:rsidP="00B0539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Natalie Cook</w:t>
            </w:r>
          </w:p>
          <w:p w14:paraId="0B4395B4" w14:textId="17B16241" w:rsidR="00BE70CB" w:rsidRPr="00CC0EB3" w:rsidRDefault="00BE70CB" w:rsidP="00B0539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  <w:i/>
                <w:iCs/>
              </w:rPr>
              <w:t>Examining the influence of sexual preferences and sibling gender on risk factors for sibling sexual abuse</w:t>
            </w:r>
          </w:p>
        </w:tc>
      </w:tr>
    </w:tbl>
    <w:p w14:paraId="449AEA89" w14:textId="77777777" w:rsidR="00BE70CB" w:rsidRPr="0008175C" w:rsidRDefault="00BE70CB" w:rsidP="00CC0EB3">
      <w:pPr>
        <w:spacing w:after="0" w:line="240" w:lineRule="auto"/>
        <w:rPr>
          <w:rFonts w:ascii="Georgia" w:hAnsi="Georgia"/>
        </w:rPr>
      </w:pPr>
    </w:p>
    <w:p w14:paraId="464B35B0" w14:textId="0A8ED28B" w:rsidR="00BE70CB" w:rsidRPr="0008175C" w:rsidRDefault="00BE70CB" w:rsidP="00BE70CB">
      <w:pPr>
        <w:pStyle w:val="Heading3"/>
        <w:spacing w:line="240" w:lineRule="auto"/>
        <w:rPr>
          <w:rFonts w:ascii="Georgia" w:hAnsi="Georgia"/>
        </w:rPr>
      </w:pPr>
      <w:r w:rsidRPr="0008175C">
        <w:rPr>
          <w:rFonts w:ascii="Georgia" w:hAnsi="Georgia"/>
        </w:rPr>
        <w:t xml:space="preserve">Guest Lectures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67"/>
        <w:gridCol w:w="7375"/>
      </w:tblGrid>
      <w:tr w:rsidR="00BE70CB" w:rsidRPr="0008175C" w14:paraId="6AA6F41E" w14:textId="77777777" w:rsidTr="002A38CA">
        <w:tc>
          <w:tcPr>
            <w:tcW w:w="1418" w:type="dxa"/>
          </w:tcPr>
          <w:p w14:paraId="4E578AE3" w14:textId="07777452" w:rsidR="00BE70CB" w:rsidRPr="0008175C" w:rsidRDefault="004A2017" w:rsidP="00BE7CB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2026</w:t>
            </w:r>
          </w:p>
        </w:tc>
        <w:tc>
          <w:tcPr>
            <w:tcW w:w="567" w:type="dxa"/>
          </w:tcPr>
          <w:p w14:paraId="0F77FA2A" w14:textId="77777777" w:rsidR="00BE70CB" w:rsidRPr="0008175C" w:rsidRDefault="00BE70CB" w:rsidP="00BE7CBD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4AC9CAFF" w14:textId="0FACCF11" w:rsidR="00CF2FF1" w:rsidRPr="0008175C" w:rsidRDefault="004A2017" w:rsidP="004A2017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  <w:i/>
                <w:iCs/>
              </w:rPr>
              <w:t>Correlation: Do Two Things Co</w:t>
            </w:r>
            <w:r w:rsidR="00572F5C">
              <w:rPr>
                <w:rFonts w:ascii="Georgia" w:hAnsi="Georgia"/>
                <w:i/>
                <w:iCs/>
              </w:rPr>
              <w:t>-</w:t>
            </w:r>
            <w:r w:rsidRPr="0008175C">
              <w:rPr>
                <w:rFonts w:ascii="Georgia" w:hAnsi="Georgia"/>
                <w:i/>
                <w:iCs/>
              </w:rPr>
              <w:t>Occur?</w:t>
            </w:r>
            <w:r w:rsidRPr="0008175C">
              <w:rPr>
                <w:rFonts w:ascii="Georgia" w:hAnsi="Georgia"/>
              </w:rPr>
              <w:t xml:space="preserve"> </w:t>
            </w:r>
          </w:p>
          <w:p w14:paraId="0E53B65C" w14:textId="67ACFB63" w:rsidR="004A2017" w:rsidRPr="0008175C" w:rsidRDefault="00753E54" w:rsidP="00CF2FF1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Introduction to </w:t>
            </w:r>
            <w:r w:rsidR="004A2017" w:rsidRPr="0008175C">
              <w:rPr>
                <w:rFonts w:ascii="Georgia" w:hAnsi="Georgia"/>
              </w:rPr>
              <w:t>statistics</w:t>
            </w:r>
            <w:r w:rsidRPr="0008175C">
              <w:rPr>
                <w:rFonts w:ascii="Georgia" w:hAnsi="Georgia"/>
              </w:rPr>
              <w:t>, Carleton University</w:t>
            </w:r>
          </w:p>
          <w:p w14:paraId="3D9A7C7F" w14:textId="67D57645" w:rsidR="00CF2FF1" w:rsidRPr="0008175C" w:rsidRDefault="00CF2FF1" w:rsidP="00CF2FF1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4A2017" w:rsidRPr="0008175C" w14:paraId="617AB1F1" w14:textId="77777777" w:rsidTr="002A38CA">
        <w:tc>
          <w:tcPr>
            <w:tcW w:w="1418" w:type="dxa"/>
          </w:tcPr>
          <w:p w14:paraId="54E46CEA" w14:textId="5B6FD002" w:rsidR="004A2017" w:rsidRPr="0008175C" w:rsidRDefault="00CF2FF1" w:rsidP="00BE7CB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2026</w:t>
            </w:r>
          </w:p>
        </w:tc>
        <w:tc>
          <w:tcPr>
            <w:tcW w:w="567" w:type="dxa"/>
          </w:tcPr>
          <w:p w14:paraId="5A332C8A" w14:textId="77777777" w:rsidR="004A2017" w:rsidRPr="0008175C" w:rsidRDefault="004A2017" w:rsidP="00BE7CBD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59D7DB54" w14:textId="7234E10D" w:rsidR="00CF2FF1" w:rsidRPr="0008175C" w:rsidRDefault="004A2017" w:rsidP="004A2017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  <w:i/>
                <w:iCs/>
              </w:rPr>
              <w:t>Poster Design Tips and Tricks</w:t>
            </w:r>
          </w:p>
          <w:p w14:paraId="4990142F" w14:textId="324F2773" w:rsidR="004A2017" w:rsidRPr="0008175C" w:rsidRDefault="000F5CAE" w:rsidP="004A2017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Capstone research project seminar, Carleton University</w:t>
            </w:r>
          </w:p>
          <w:p w14:paraId="78409AAC" w14:textId="77777777" w:rsidR="004A2017" w:rsidRPr="0008175C" w:rsidRDefault="004A2017" w:rsidP="00CF2FF1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CF2FF1" w:rsidRPr="0008175C" w14:paraId="5C15E8B7" w14:textId="77777777" w:rsidTr="002A38CA">
        <w:tc>
          <w:tcPr>
            <w:tcW w:w="1418" w:type="dxa"/>
          </w:tcPr>
          <w:p w14:paraId="7A4DC398" w14:textId="3ACC0D44" w:rsidR="00CF2FF1" w:rsidRPr="0008175C" w:rsidRDefault="000F5CAE" w:rsidP="00BE7CB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lastRenderedPageBreak/>
              <w:t>2025</w:t>
            </w:r>
          </w:p>
        </w:tc>
        <w:tc>
          <w:tcPr>
            <w:tcW w:w="567" w:type="dxa"/>
          </w:tcPr>
          <w:p w14:paraId="145584F3" w14:textId="77777777" w:rsidR="00CF2FF1" w:rsidRPr="0008175C" w:rsidRDefault="00CF2FF1" w:rsidP="00BE7CBD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4522BE9D" w14:textId="77777777" w:rsidR="000F5CAE" w:rsidRPr="0008175C" w:rsidRDefault="00CF2FF1" w:rsidP="00CF2FF1">
            <w:pPr>
              <w:rPr>
                <w:rFonts w:ascii="Georgia" w:hAnsi="Georgia"/>
                <w:i/>
                <w:iCs/>
              </w:rPr>
            </w:pPr>
            <w:r w:rsidRPr="0008175C">
              <w:rPr>
                <w:rFonts w:ascii="Georgia" w:hAnsi="Georgia"/>
                <w:i/>
                <w:iCs/>
              </w:rPr>
              <w:t>Writing process (Moving from Outline to Full Draft)</w:t>
            </w:r>
          </w:p>
          <w:p w14:paraId="0B145235" w14:textId="15613942" w:rsidR="00CF2FF1" w:rsidRPr="0008175C" w:rsidRDefault="000F5CAE" w:rsidP="00CF2FF1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Capstone research project seminar, Carleton University</w:t>
            </w:r>
          </w:p>
          <w:p w14:paraId="2FDA12F4" w14:textId="77777777" w:rsidR="00CF2FF1" w:rsidRPr="0008175C" w:rsidRDefault="00CF2FF1" w:rsidP="000F5CAE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0F5CAE" w:rsidRPr="0008175C" w14:paraId="30C2CDCE" w14:textId="77777777" w:rsidTr="002A38CA">
        <w:tc>
          <w:tcPr>
            <w:tcW w:w="1418" w:type="dxa"/>
          </w:tcPr>
          <w:p w14:paraId="0B1B2286" w14:textId="4DA1FA61" w:rsidR="000F5CAE" w:rsidRPr="0008175C" w:rsidRDefault="001C3538" w:rsidP="00BE7CB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2025</w:t>
            </w:r>
          </w:p>
        </w:tc>
        <w:tc>
          <w:tcPr>
            <w:tcW w:w="567" w:type="dxa"/>
          </w:tcPr>
          <w:p w14:paraId="2B082ED2" w14:textId="77777777" w:rsidR="000F5CAE" w:rsidRPr="0008175C" w:rsidRDefault="000F5CAE" w:rsidP="00BE7CBD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5DECE908" w14:textId="77777777" w:rsidR="00B23FD6" w:rsidRPr="0008175C" w:rsidRDefault="000F5CAE" w:rsidP="000F5CAE">
            <w:pPr>
              <w:rPr>
                <w:rFonts w:ascii="Georgia" w:hAnsi="Georgia"/>
                <w:i/>
                <w:iCs/>
              </w:rPr>
            </w:pPr>
            <w:r w:rsidRPr="0008175C">
              <w:rPr>
                <w:rFonts w:ascii="Georgia" w:hAnsi="Georgia"/>
                <w:i/>
                <w:iCs/>
              </w:rPr>
              <w:t>Eyewitness Testimony</w:t>
            </w:r>
          </w:p>
          <w:p w14:paraId="43E41E91" w14:textId="220F1CA3" w:rsidR="00B23FD6" w:rsidRPr="0008175C" w:rsidRDefault="009624B0" w:rsidP="00B23FD6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Introduction to forensic psychology</w:t>
            </w:r>
            <w:r w:rsidR="00B23FD6" w:rsidRPr="0008175C">
              <w:rPr>
                <w:rFonts w:ascii="Georgia" w:hAnsi="Georgia"/>
              </w:rPr>
              <w:t>, Carleton University</w:t>
            </w:r>
          </w:p>
          <w:p w14:paraId="73F8F458" w14:textId="217567EF" w:rsidR="000F5CAE" w:rsidRPr="0008175C" w:rsidRDefault="000F5CAE" w:rsidP="00B23FD6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1C3538" w:rsidRPr="0008175C" w14:paraId="3520DE9E" w14:textId="77777777" w:rsidTr="002A38CA">
        <w:tc>
          <w:tcPr>
            <w:tcW w:w="1418" w:type="dxa"/>
          </w:tcPr>
          <w:p w14:paraId="0E7A026C" w14:textId="2735CBF1" w:rsidR="001C3538" w:rsidRPr="0008175C" w:rsidRDefault="001C3538" w:rsidP="00BE7CB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2025</w:t>
            </w:r>
          </w:p>
        </w:tc>
        <w:tc>
          <w:tcPr>
            <w:tcW w:w="567" w:type="dxa"/>
          </w:tcPr>
          <w:p w14:paraId="79BBA732" w14:textId="77777777" w:rsidR="001C3538" w:rsidRPr="0008175C" w:rsidRDefault="001C3538" w:rsidP="00BE7CBD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609B60DF" w14:textId="77777777" w:rsidR="001C3538" w:rsidRPr="0008175C" w:rsidRDefault="001C3538" w:rsidP="001C3538">
            <w:pPr>
              <w:spacing w:after="0"/>
              <w:rPr>
                <w:rFonts w:ascii="Georgia" w:hAnsi="Georgia"/>
                <w:i/>
                <w:iCs/>
              </w:rPr>
            </w:pPr>
            <w:r w:rsidRPr="0008175C">
              <w:rPr>
                <w:rFonts w:ascii="Georgia" w:hAnsi="Georgia"/>
                <w:i/>
                <w:iCs/>
              </w:rPr>
              <w:t>Incest</w:t>
            </w:r>
          </w:p>
          <w:p w14:paraId="2F0A31AF" w14:textId="628D29FD" w:rsidR="001C3538" w:rsidRPr="0008175C" w:rsidRDefault="001C3538" w:rsidP="00D9551F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Forensic </w:t>
            </w:r>
            <w:r w:rsidR="00B23FD6" w:rsidRPr="0008175C">
              <w:rPr>
                <w:rFonts w:ascii="Georgia" w:hAnsi="Georgia"/>
              </w:rPr>
              <w:t xml:space="preserve">psychology </w:t>
            </w:r>
            <w:r w:rsidRPr="0008175C">
              <w:rPr>
                <w:rFonts w:ascii="Georgia" w:hAnsi="Georgia"/>
              </w:rPr>
              <w:t>undergraduate/ graduate seminar course</w:t>
            </w:r>
            <w:r w:rsidR="00B23FD6" w:rsidRPr="0008175C">
              <w:rPr>
                <w:rFonts w:ascii="Georgia" w:hAnsi="Georgia"/>
              </w:rPr>
              <w:t>, Carleton University</w:t>
            </w:r>
          </w:p>
        </w:tc>
      </w:tr>
    </w:tbl>
    <w:p w14:paraId="3E7E143E" w14:textId="77777777" w:rsidR="00BE70CB" w:rsidRPr="0008175C" w:rsidRDefault="00BE70CB" w:rsidP="00BE70CB">
      <w:pPr>
        <w:rPr>
          <w:rFonts w:ascii="Georgia" w:hAnsi="Georgia"/>
        </w:rPr>
      </w:pPr>
    </w:p>
    <w:p w14:paraId="1DD04E51" w14:textId="3450C9FB" w:rsidR="00AF75A1" w:rsidRPr="0008175C" w:rsidRDefault="009A6F49" w:rsidP="00BE70CB">
      <w:pPr>
        <w:pStyle w:val="Heading3"/>
        <w:rPr>
          <w:rFonts w:ascii="Georgia" w:hAnsi="Georgia"/>
          <w:lang w:val="en-US"/>
        </w:rPr>
      </w:pPr>
      <w:r w:rsidRPr="0008175C">
        <w:rPr>
          <w:rFonts w:ascii="Georgia" w:hAnsi="Georgia"/>
        </w:rPr>
        <w:t>Teaching Assistant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7375"/>
      </w:tblGrid>
      <w:tr w:rsidR="003100B1" w:rsidRPr="0008175C" w14:paraId="14CE13E5" w14:textId="77777777" w:rsidTr="002A38CA">
        <w:tc>
          <w:tcPr>
            <w:tcW w:w="1701" w:type="dxa"/>
          </w:tcPr>
          <w:p w14:paraId="6E2605C6" w14:textId="3265B001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2025 – 2026</w:t>
            </w:r>
          </w:p>
        </w:tc>
        <w:tc>
          <w:tcPr>
            <w:tcW w:w="284" w:type="dxa"/>
          </w:tcPr>
          <w:p w14:paraId="0DF88423" w14:textId="77777777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1C38722C" w14:textId="5C90BC4E" w:rsidR="00196ACE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Honours Project in Psychology</w:t>
            </w:r>
            <w:r w:rsidR="00196ACE" w:rsidRPr="0008175C">
              <w:rPr>
                <w:rFonts w:ascii="Georgia" w:hAnsi="Georgia"/>
              </w:rPr>
              <w:t xml:space="preserve"> </w:t>
            </w:r>
          </w:p>
          <w:p w14:paraId="79D97A0B" w14:textId="77777777" w:rsidR="003100B1" w:rsidRPr="0008175C" w:rsidRDefault="00196ACE" w:rsidP="00196ACE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Department of Psychology, Carleton University</w:t>
            </w:r>
          </w:p>
          <w:p w14:paraId="43B86A2D" w14:textId="5A1BD434" w:rsidR="00196ACE" w:rsidRPr="0008175C" w:rsidRDefault="00196ACE" w:rsidP="00196ACE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3100B1" w:rsidRPr="0008175C" w14:paraId="56B38047" w14:textId="77777777" w:rsidTr="002A38CA">
        <w:tc>
          <w:tcPr>
            <w:tcW w:w="1701" w:type="dxa"/>
          </w:tcPr>
          <w:p w14:paraId="51389BD5" w14:textId="5094F812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2022 – 2025</w:t>
            </w:r>
          </w:p>
        </w:tc>
        <w:tc>
          <w:tcPr>
            <w:tcW w:w="284" w:type="dxa"/>
          </w:tcPr>
          <w:p w14:paraId="447E3B4B" w14:textId="77777777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1E3ED87F" w14:textId="0DF76557" w:rsidR="003100B1" w:rsidRPr="0008175C" w:rsidRDefault="003100B1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Criminal Behaviour</w:t>
            </w:r>
          </w:p>
          <w:p w14:paraId="03BF2322" w14:textId="21F37901" w:rsidR="003100B1" w:rsidRPr="0008175C" w:rsidRDefault="00D9551F" w:rsidP="00D9551F">
            <w:pPr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</w:rPr>
              <w:t>Department of Psychology, Carleton University</w:t>
            </w:r>
          </w:p>
        </w:tc>
      </w:tr>
    </w:tbl>
    <w:p w14:paraId="785D7BC0" w14:textId="77777777" w:rsidR="00554AD7" w:rsidRPr="0008175C" w:rsidRDefault="00554AD7" w:rsidP="00306178">
      <w:pPr>
        <w:spacing w:line="240" w:lineRule="auto"/>
        <w:rPr>
          <w:rFonts w:ascii="Georgia" w:hAnsi="Georgia"/>
        </w:rPr>
      </w:pPr>
    </w:p>
    <w:p w14:paraId="0D7A3F4F" w14:textId="282AA64D" w:rsidR="00196ACE" w:rsidRPr="0008175C" w:rsidRDefault="00196ACE" w:rsidP="00BE70CB">
      <w:pPr>
        <w:pStyle w:val="Heading3"/>
        <w:rPr>
          <w:rFonts w:ascii="Georgia" w:hAnsi="Georgia"/>
        </w:rPr>
      </w:pPr>
      <w:r w:rsidRPr="0008175C">
        <w:rPr>
          <w:rFonts w:ascii="Georgia" w:hAnsi="Georgia"/>
        </w:rPr>
        <w:t>Other Teaching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7375"/>
      </w:tblGrid>
      <w:tr w:rsidR="00196ACE" w:rsidRPr="0008175C" w14:paraId="3B7E6B38" w14:textId="77777777" w:rsidTr="002A38CA">
        <w:tc>
          <w:tcPr>
            <w:tcW w:w="1701" w:type="dxa"/>
          </w:tcPr>
          <w:p w14:paraId="2E73A190" w14:textId="77777777" w:rsidR="00196ACE" w:rsidRPr="0008175C" w:rsidRDefault="00196ACE" w:rsidP="00E5590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2025 – Present</w:t>
            </w:r>
          </w:p>
        </w:tc>
        <w:tc>
          <w:tcPr>
            <w:tcW w:w="284" w:type="dxa"/>
          </w:tcPr>
          <w:p w14:paraId="2509D62C" w14:textId="77777777" w:rsidR="00196ACE" w:rsidRPr="0008175C" w:rsidRDefault="00196ACE" w:rsidP="00E5590D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056A2D0E" w14:textId="77777777" w:rsidR="00196ACE" w:rsidRPr="0008175C" w:rsidRDefault="00196ACE" w:rsidP="00E5590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Statistics Tutor </w:t>
            </w:r>
          </w:p>
          <w:p w14:paraId="554F281C" w14:textId="77777777" w:rsidR="00196ACE" w:rsidRPr="0008175C" w:rsidRDefault="00196ACE" w:rsidP="00E5590D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Carleton University, Ottawa, ON</w:t>
            </w:r>
          </w:p>
          <w:p w14:paraId="58C29296" w14:textId="77777777" w:rsidR="00196ACE" w:rsidRPr="0008175C" w:rsidRDefault="00196ACE" w:rsidP="00E5590D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4A7496" w:rsidRPr="0008175C" w14:paraId="7371B383" w14:textId="77777777" w:rsidTr="002A38CA">
        <w:tc>
          <w:tcPr>
            <w:tcW w:w="1701" w:type="dxa"/>
          </w:tcPr>
          <w:p w14:paraId="3D697A83" w14:textId="7A7C934F" w:rsidR="004A7496" w:rsidRPr="0008175C" w:rsidRDefault="004A7496" w:rsidP="00E5590D">
            <w:pPr>
              <w:spacing w:after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2026</w:t>
            </w:r>
          </w:p>
        </w:tc>
        <w:tc>
          <w:tcPr>
            <w:tcW w:w="284" w:type="dxa"/>
          </w:tcPr>
          <w:p w14:paraId="128DC198" w14:textId="77777777" w:rsidR="004A7496" w:rsidRPr="0008175C" w:rsidRDefault="004A7496" w:rsidP="00E5590D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3BB6F3FF" w14:textId="77777777" w:rsidR="004A7496" w:rsidRDefault="004A7496" w:rsidP="00E5590D">
            <w:pPr>
              <w:spacing w:after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Course </w:t>
            </w:r>
            <w:r w:rsidR="00266372">
              <w:rPr>
                <w:rFonts w:ascii="Georgia" w:hAnsi="Georgia"/>
              </w:rPr>
              <w:t>Development</w:t>
            </w:r>
          </w:p>
          <w:p w14:paraId="63489B10" w14:textId="684F84FF" w:rsidR="00266372" w:rsidRPr="0008175C" w:rsidRDefault="00266372" w:rsidP="00E5590D">
            <w:pPr>
              <w:spacing w:after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Mini-course Program, </w:t>
            </w:r>
            <w:r w:rsidRPr="0008175C">
              <w:rPr>
                <w:rFonts w:ascii="Georgia" w:hAnsi="Georgia"/>
              </w:rPr>
              <w:t>Carleton University, Ottawa, ON</w:t>
            </w:r>
          </w:p>
        </w:tc>
      </w:tr>
    </w:tbl>
    <w:p w14:paraId="2EA7E20E" w14:textId="77777777" w:rsidR="00CC0EB3" w:rsidRPr="0008175C" w:rsidRDefault="00CC0EB3" w:rsidP="00306178">
      <w:pPr>
        <w:spacing w:after="0" w:line="240" w:lineRule="auto"/>
        <w:rPr>
          <w:rFonts w:ascii="Georgia" w:hAnsi="Georgia"/>
          <w:b/>
          <w:bCs/>
        </w:rPr>
      </w:pPr>
    </w:p>
    <w:p w14:paraId="08B0E291" w14:textId="77777777" w:rsidR="00AE12AA" w:rsidRPr="0008175C" w:rsidRDefault="00AE12AA" w:rsidP="00AE12AA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</w:rPr>
      </w:pPr>
      <w:r w:rsidRPr="0008175C">
        <w:rPr>
          <w:rFonts w:ascii="Georgia" w:hAnsi="Georgia"/>
        </w:rPr>
        <w:t>AD-HOC REVIEWER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3687"/>
        <w:gridCol w:w="3688"/>
      </w:tblGrid>
      <w:tr w:rsidR="0084357C" w:rsidRPr="0008175C" w14:paraId="5CCE8C07" w14:textId="77777777" w:rsidTr="0084357C">
        <w:tc>
          <w:tcPr>
            <w:tcW w:w="1701" w:type="dxa"/>
          </w:tcPr>
          <w:p w14:paraId="04F095CB" w14:textId="77777777" w:rsidR="0084357C" w:rsidRPr="0008175C" w:rsidRDefault="0084357C" w:rsidP="004347FC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2024 – Present</w:t>
            </w:r>
          </w:p>
        </w:tc>
        <w:tc>
          <w:tcPr>
            <w:tcW w:w="284" w:type="dxa"/>
          </w:tcPr>
          <w:p w14:paraId="1CAF3A4E" w14:textId="77777777" w:rsidR="0084357C" w:rsidRPr="0008175C" w:rsidRDefault="0084357C" w:rsidP="004347FC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3687" w:type="dxa"/>
          </w:tcPr>
          <w:p w14:paraId="64D764D6" w14:textId="77777777" w:rsidR="0084357C" w:rsidRPr="0008175C" w:rsidRDefault="0084357C" w:rsidP="004347FC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Archives of Sexual Behavior</w:t>
            </w:r>
          </w:p>
          <w:p w14:paraId="36444BDF" w14:textId="77777777" w:rsidR="0084357C" w:rsidRPr="0008175C" w:rsidRDefault="0084357C" w:rsidP="004347FC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BMC Psychology</w:t>
            </w:r>
          </w:p>
          <w:p w14:paraId="751F7397" w14:textId="77777777" w:rsidR="0084357C" w:rsidRPr="0008175C" w:rsidRDefault="0084357C" w:rsidP="004347FC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Humanities and Social Sciences Communications </w:t>
            </w:r>
          </w:p>
          <w:p w14:paraId="11C6FDAD" w14:textId="3244E539" w:rsidR="0084357C" w:rsidRPr="0008175C" w:rsidRDefault="0084357C" w:rsidP="004347FC">
            <w:pPr>
              <w:rPr>
                <w:rFonts w:ascii="Georgia" w:hAnsi="Georgia"/>
              </w:rPr>
            </w:pPr>
          </w:p>
        </w:tc>
        <w:tc>
          <w:tcPr>
            <w:tcW w:w="3688" w:type="dxa"/>
          </w:tcPr>
          <w:p w14:paraId="37E142D7" w14:textId="4F7D66CE" w:rsidR="0084357C" w:rsidRPr="0008175C" w:rsidRDefault="0084357C" w:rsidP="004347FC">
            <w:pPr>
              <w:spacing w:line="259" w:lineRule="auto"/>
              <w:rPr>
                <w:rFonts w:ascii="Georgia" w:hAnsi="Georgia"/>
                <w:i/>
                <w:iCs/>
              </w:rPr>
            </w:pPr>
            <w:r w:rsidRPr="0008175C">
              <w:rPr>
                <w:rFonts w:ascii="Georgia" w:hAnsi="Georgia"/>
              </w:rPr>
              <w:t>Journal of Criminal Justice</w:t>
            </w:r>
            <w:r w:rsidRPr="0008175C">
              <w:rPr>
                <w:rFonts w:ascii="Georgia" w:hAnsi="Georgia"/>
              </w:rPr>
              <w:t xml:space="preserve"> Journal of Sex Research</w:t>
            </w:r>
          </w:p>
          <w:p w14:paraId="401428DD" w14:textId="603C06FC" w:rsidR="0084357C" w:rsidRDefault="0084357C" w:rsidP="004347F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Sex Roles</w:t>
            </w:r>
          </w:p>
          <w:p w14:paraId="2B5451B0" w14:textId="3635914E" w:rsidR="0084357C" w:rsidRPr="0008175C" w:rsidRDefault="0084357C" w:rsidP="004347FC">
            <w:pPr>
              <w:rPr>
                <w:rFonts w:ascii="Georgia" w:hAnsi="Georgia"/>
                <w:i/>
                <w:iCs/>
              </w:rPr>
            </w:pPr>
            <w:r w:rsidRPr="0008175C">
              <w:rPr>
                <w:rFonts w:ascii="Georgia" w:hAnsi="Georgia"/>
              </w:rPr>
              <w:t>Sexual Abuse</w:t>
            </w:r>
          </w:p>
        </w:tc>
      </w:tr>
    </w:tbl>
    <w:p w14:paraId="54F062EA" w14:textId="77777777" w:rsidR="00CC0EB3" w:rsidRPr="0008175C" w:rsidRDefault="00CC0EB3" w:rsidP="00AE12AA">
      <w:pPr>
        <w:rPr>
          <w:rFonts w:ascii="Georgia" w:hAnsi="Georgia"/>
        </w:rPr>
      </w:pPr>
    </w:p>
    <w:p w14:paraId="10A0BA08" w14:textId="134AA1CA" w:rsidR="008F136B" w:rsidRPr="0008175C" w:rsidRDefault="00B63301" w:rsidP="0030617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</w:rPr>
      </w:pPr>
      <w:r w:rsidRPr="0008175C">
        <w:rPr>
          <w:rFonts w:ascii="Georgia" w:hAnsi="Georgia"/>
        </w:rPr>
        <w:t>ADMINISTRATIVE EXPERIENCE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5"/>
        <w:gridCol w:w="7374"/>
      </w:tblGrid>
      <w:tr w:rsidR="002D7F13" w:rsidRPr="0008175C" w14:paraId="237B8C15" w14:textId="77777777" w:rsidTr="002A38CA">
        <w:tc>
          <w:tcPr>
            <w:tcW w:w="909" w:type="pct"/>
          </w:tcPr>
          <w:p w14:paraId="46951C3F" w14:textId="5BCDC88D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2025 – Present</w:t>
            </w:r>
          </w:p>
        </w:tc>
        <w:tc>
          <w:tcPr>
            <w:tcW w:w="152" w:type="pct"/>
          </w:tcPr>
          <w:p w14:paraId="6ED60C04" w14:textId="77777777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3939" w:type="pct"/>
          </w:tcPr>
          <w:p w14:paraId="1B8AED81" w14:textId="4E677DEA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Student Representative</w:t>
            </w:r>
          </w:p>
          <w:p w14:paraId="6FB603A5" w14:textId="1DCE7794" w:rsidR="002D7F13" w:rsidRPr="0008175C" w:rsidRDefault="002D7F13" w:rsidP="0034682E">
            <w:pPr>
              <w:spacing w:after="0"/>
              <w:rPr>
                <w:rFonts w:ascii="Georgia" w:hAnsi="Georgia"/>
                <w:lang w:val="fr-FR"/>
              </w:rPr>
            </w:pPr>
            <w:r w:rsidRPr="0008175C">
              <w:rPr>
                <w:rFonts w:ascii="Georgia" w:hAnsi="Georgia"/>
                <w:lang w:val="fr-FR"/>
              </w:rPr>
              <w:t>Canadian Psychological Association Criminal Justice Section</w:t>
            </w:r>
          </w:p>
          <w:p w14:paraId="61696604" w14:textId="27B9D3BF" w:rsidR="0034682E" w:rsidRPr="0008175C" w:rsidRDefault="0034682E" w:rsidP="0034682E">
            <w:pPr>
              <w:spacing w:after="0"/>
              <w:rPr>
                <w:rFonts w:ascii="Georgia" w:hAnsi="Georgia"/>
                <w:sz w:val="16"/>
                <w:szCs w:val="16"/>
                <w:lang w:val="fr-FR"/>
              </w:rPr>
            </w:pPr>
          </w:p>
        </w:tc>
      </w:tr>
      <w:tr w:rsidR="002D7F13" w:rsidRPr="0008175C" w14:paraId="7DD528F4" w14:textId="77777777" w:rsidTr="002A38CA">
        <w:tc>
          <w:tcPr>
            <w:tcW w:w="909" w:type="pct"/>
          </w:tcPr>
          <w:p w14:paraId="515CD5C0" w14:textId="70B006AB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2024 – Present</w:t>
            </w:r>
          </w:p>
        </w:tc>
        <w:tc>
          <w:tcPr>
            <w:tcW w:w="152" w:type="pct"/>
          </w:tcPr>
          <w:p w14:paraId="541D2691" w14:textId="77777777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3939" w:type="pct"/>
          </w:tcPr>
          <w:p w14:paraId="20EA8490" w14:textId="57C8D385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  <w:bookmarkStart w:id="2" w:name="_Hlk187047059"/>
            <w:r w:rsidRPr="0008175C">
              <w:rPr>
                <w:rFonts w:ascii="Georgia" w:hAnsi="Georgia"/>
              </w:rPr>
              <w:t>Graduate Committee Representative</w:t>
            </w:r>
          </w:p>
          <w:p w14:paraId="1AA0B991" w14:textId="77777777" w:rsidR="002D7F13" w:rsidRPr="0008175C" w:rsidRDefault="002D7F13" w:rsidP="000D0DA4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Psychology Graduate Student Association</w:t>
            </w:r>
            <w:bookmarkEnd w:id="2"/>
            <w:r w:rsidRPr="0008175C">
              <w:rPr>
                <w:rFonts w:ascii="Georgia" w:hAnsi="Georgia"/>
              </w:rPr>
              <w:t>, Carleton University</w:t>
            </w:r>
          </w:p>
          <w:p w14:paraId="71810622" w14:textId="4954C8FC" w:rsidR="0034682E" w:rsidRPr="0008175C" w:rsidRDefault="0034682E" w:rsidP="000D0DA4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2D7F13" w:rsidRPr="0008175C" w14:paraId="22C3AC3B" w14:textId="77777777" w:rsidTr="002A38CA">
        <w:tc>
          <w:tcPr>
            <w:tcW w:w="909" w:type="pct"/>
          </w:tcPr>
          <w:p w14:paraId="75911A57" w14:textId="1CEE730B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2024 – 2025</w:t>
            </w:r>
          </w:p>
        </w:tc>
        <w:tc>
          <w:tcPr>
            <w:tcW w:w="152" w:type="pct"/>
          </w:tcPr>
          <w:p w14:paraId="1821A742" w14:textId="77777777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3939" w:type="pct"/>
          </w:tcPr>
          <w:p w14:paraId="7713196F" w14:textId="163A0291" w:rsidR="0034682E" w:rsidRPr="0008175C" w:rsidRDefault="002D7F13" w:rsidP="000D0DA4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 xml:space="preserve">Content </w:t>
            </w:r>
            <w:r w:rsidR="000D0DA4" w:rsidRPr="0008175C">
              <w:rPr>
                <w:rFonts w:ascii="Georgia" w:hAnsi="Georgia"/>
              </w:rPr>
              <w:t>C</w:t>
            </w:r>
            <w:r w:rsidRPr="0008175C">
              <w:rPr>
                <w:rFonts w:ascii="Georgia" w:hAnsi="Georgia"/>
              </w:rPr>
              <w:t>reator</w:t>
            </w:r>
          </w:p>
          <w:p w14:paraId="30568AFC" w14:textId="0C3C0EDE" w:rsidR="002D7F13" w:rsidRPr="0008175C" w:rsidRDefault="002D7F13" w:rsidP="000D0DA4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Forensic Psychology Research Center, Carleton University</w:t>
            </w:r>
          </w:p>
          <w:p w14:paraId="5AAC65A1" w14:textId="2A5213D8" w:rsidR="000D0DA4" w:rsidRPr="0008175C" w:rsidRDefault="000D0DA4" w:rsidP="000D0DA4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2D7F13" w:rsidRPr="0008175C" w14:paraId="6E1953A1" w14:textId="77777777" w:rsidTr="002A38CA">
        <w:tc>
          <w:tcPr>
            <w:tcW w:w="909" w:type="pct"/>
          </w:tcPr>
          <w:p w14:paraId="1F0DC51A" w14:textId="1FBEB2BA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2019 – 2024</w:t>
            </w:r>
          </w:p>
        </w:tc>
        <w:tc>
          <w:tcPr>
            <w:tcW w:w="152" w:type="pct"/>
          </w:tcPr>
          <w:p w14:paraId="1FFDEA60" w14:textId="77777777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</w:p>
        </w:tc>
        <w:tc>
          <w:tcPr>
            <w:tcW w:w="3939" w:type="pct"/>
          </w:tcPr>
          <w:p w14:paraId="12573B33" w14:textId="438B57C5" w:rsidR="0034682E" w:rsidRPr="0008175C" w:rsidRDefault="002D7F13" w:rsidP="00D651A6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Team Manager</w:t>
            </w:r>
          </w:p>
          <w:p w14:paraId="33DF9BD4" w14:textId="682C9B85" w:rsidR="00D651A6" w:rsidRPr="0008175C" w:rsidRDefault="002D7F13" w:rsidP="00D651A6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Varsity Nordic Ski Team</w:t>
            </w:r>
            <w:r w:rsidR="000D0DA4" w:rsidRPr="0008175C">
              <w:rPr>
                <w:rFonts w:ascii="Georgia" w:hAnsi="Georgia"/>
              </w:rPr>
              <w:t>, Carleton University</w:t>
            </w:r>
          </w:p>
          <w:p w14:paraId="6E4F2A5E" w14:textId="4DA55B54" w:rsidR="002D7F13" w:rsidRPr="0008175C" w:rsidRDefault="002D7F13" w:rsidP="00D651A6">
            <w:pPr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2D7F13" w:rsidRPr="0008175C" w14:paraId="47002ADD" w14:textId="77777777" w:rsidTr="002A38CA">
        <w:tc>
          <w:tcPr>
            <w:tcW w:w="909" w:type="pct"/>
          </w:tcPr>
          <w:p w14:paraId="71D7CAF6" w14:textId="041DAE64" w:rsidR="002D7F13" w:rsidRPr="0008175C" w:rsidRDefault="002D7F13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  <w:lang w:val="en-US"/>
              </w:rPr>
              <w:t>2020 – 2022</w:t>
            </w:r>
          </w:p>
        </w:tc>
        <w:tc>
          <w:tcPr>
            <w:tcW w:w="152" w:type="pct"/>
          </w:tcPr>
          <w:p w14:paraId="26B4BB71" w14:textId="77777777" w:rsidR="002D7F13" w:rsidRPr="0008175C" w:rsidRDefault="002D7F13" w:rsidP="00306178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3939" w:type="pct"/>
          </w:tcPr>
          <w:p w14:paraId="62E9D572" w14:textId="14CE25C3" w:rsidR="0034682E" w:rsidRPr="0008175C" w:rsidRDefault="00BF29F3" w:rsidP="000D0DA4">
            <w:pPr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 xml:space="preserve">Speaker </w:t>
            </w:r>
            <w:r w:rsidR="000D0DA4" w:rsidRPr="0008175C">
              <w:rPr>
                <w:rFonts w:ascii="Georgia" w:hAnsi="Georgia"/>
                <w:lang w:val="en-US"/>
              </w:rPr>
              <w:t>Recruiter and Event Organizer</w:t>
            </w:r>
          </w:p>
          <w:p w14:paraId="7E9220C5" w14:textId="3A517B09" w:rsidR="002D7F13" w:rsidRPr="0008175C" w:rsidRDefault="002D7F13" w:rsidP="000D0DA4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  <w:lang w:val="en-US"/>
              </w:rPr>
              <w:t>Varsity Council Subcommittee for Gender and LGBT+ Equity</w:t>
            </w:r>
            <w:r w:rsidR="000D0DA4" w:rsidRPr="0008175C">
              <w:rPr>
                <w:rFonts w:ascii="Georgia" w:hAnsi="Georgia"/>
              </w:rPr>
              <w:t>, Carleton University</w:t>
            </w:r>
          </w:p>
        </w:tc>
      </w:tr>
    </w:tbl>
    <w:p w14:paraId="38438A57" w14:textId="04199684" w:rsidR="001B3D61" w:rsidRPr="0008175C" w:rsidRDefault="00B63301" w:rsidP="0030617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  <w:lang w:val="en-US"/>
        </w:rPr>
      </w:pPr>
      <w:r w:rsidRPr="0008175C">
        <w:rPr>
          <w:rFonts w:ascii="Georgia" w:hAnsi="Georgia"/>
          <w:lang w:val="en-US"/>
        </w:rPr>
        <w:lastRenderedPageBreak/>
        <w:t>WORKSHOPS</w:t>
      </w:r>
      <w:r w:rsidR="00D96969" w:rsidRPr="0008175C">
        <w:rPr>
          <w:rFonts w:ascii="Georgia" w:hAnsi="Georgia"/>
          <w:lang w:val="en-US"/>
        </w:rPr>
        <w:t xml:space="preserve"> AND </w:t>
      </w:r>
      <w:r w:rsidRPr="0008175C">
        <w:rPr>
          <w:rFonts w:ascii="Georgia" w:hAnsi="Georgia"/>
          <w:lang w:val="en-US"/>
        </w:rPr>
        <w:t>TRAININGS</w:t>
      </w:r>
    </w:p>
    <w:p w14:paraId="29C43C3A" w14:textId="2FA81FBA" w:rsidR="00D815F2" w:rsidRPr="0008175C" w:rsidRDefault="00D815F2" w:rsidP="009834B5">
      <w:pPr>
        <w:pStyle w:val="Heading3"/>
        <w:rPr>
          <w:rFonts w:ascii="Georgia" w:hAnsi="Georgia"/>
          <w:lang w:val="en-US"/>
        </w:rPr>
      </w:pPr>
      <w:r w:rsidRPr="0008175C">
        <w:rPr>
          <w:rFonts w:ascii="Georgia" w:hAnsi="Georgia"/>
          <w:lang w:val="en-US"/>
        </w:rPr>
        <w:t xml:space="preserve">Risk </w:t>
      </w:r>
      <w:r w:rsidR="00572F5C">
        <w:rPr>
          <w:rFonts w:ascii="Georgia" w:hAnsi="Georgia"/>
          <w:lang w:val="en-US"/>
        </w:rPr>
        <w:t xml:space="preserve">Assessment </w:t>
      </w:r>
      <w:r w:rsidRPr="0008175C">
        <w:rPr>
          <w:rFonts w:ascii="Georgia" w:hAnsi="Georgia"/>
          <w:lang w:val="en-US"/>
        </w:rPr>
        <w:t>Tool</w:t>
      </w:r>
      <w:r w:rsidR="00D96969" w:rsidRPr="0008175C">
        <w:rPr>
          <w:rFonts w:ascii="Georgia" w:hAnsi="Georgia"/>
          <w:lang w:val="en-US"/>
        </w:rPr>
        <w:t>s</w:t>
      </w:r>
      <w:r w:rsidR="00A83467">
        <w:rPr>
          <w:rFonts w:ascii="Georgia" w:hAnsi="Georgia"/>
          <w:lang w:val="en-US"/>
        </w:rPr>
        <w:t xml:space="preserve"> </w:t>
      </w:r>
      <w:r w:rsidR="0035158E">
        <w:rPr>
          <w:rFonts w:ascii="Georgia" w:hAnsi="Georgia"/>
          <w:lang w:val="en-US"/>
        </w:rPr>
        <w:t>(44 hours)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67"/>
        <w:gridCol w:w="7375"/>
      </w:tblGrid>
      <w:tr w:rsidR="00572F5C" w:rsidRPr="00BF621C" w14:paraId="36694D92" w14:textId="77777777" w:rsidTr="00316202">
        <w:tc>
          <w:tcPr>
            <w:tcW w:w="1418" w:type="dxa"/>
          </w:tcPr>
          <w:p w14:paraId="1160DAA9" w14:textId="3F36D68D" w:rsidR="00572F5C" w:rsidRPr="0008175C" w:rsidRDefault="00572F5C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2026</w:t>
            </w:r>
          </w:p>
        </w:tc>
        <w:tc>
          <w:tcPr>
            <w:tcW w:w="567" w:type="dxa"/>
          </w:tcPr>
          <w:p w14:paraId="4BB1527F" w14:textId="77777777" w:rsidR="00572F5C" w:rsidRPr="0008175C" w:rsidRDefault="00572F5C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1FF21260" w14:textId="77777777" w:rsidR="00572F5C" w:rsidRDefault="00134A8D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  <w:r w:rsidRPr="00BF621C">
              <w:rPr>
                <w:rFonts w:ascii="Georgia" w:hAnsi="Georgia"/>
              </w:rPr>
              <w:t>P</w:t>
            </w:r>
            <w:r>
              <w:rPr>
                <w:rFonts w:ascii="Georgia" w:hAnsi="Georgia"/>
              </w:rPr>
              <w:t>sychopathy</w:t>
            </w:r>
            <w:r w:rsidR="005F78C6">
              <w:rPr>
                <w:rFonts w:ascii="Georgia" w:hAnsi="Georgia"/>
              </w:rPr>
              <w:t xml:space="preserve"> Checklist</w:t>
            </w:r>
            <w:r>
              <w:rPr>
                <w:rFonts w:ascii="Georgia" w:hAnsi="Georgia"/>
              </w:rPr>
              <w:t xml:space="preserve"> </w:t>
            </w:r>
            <w:r w:rsidRPr="0008175C">
              <w:rPr>
                <w:rFonts w:ascii="Georgia" w:hAnsi="Georgia"/>
                <w:lang w:val="en-US"/>
              </w:rPr>
              <w:t xml:space="preserve">– </w:t>
            </w:r>
            <w:r w:rsidR="00EA5D5C" w:rsidRPr="00BF621C">
              <w:rPr>
                <w:rFonts w:ascii="Georgia" w:hAnsi="Georgia"/>
              </w:rPr>
              <w:t>R</w:t>
            </w:r>
            <w:r>
              <w:rPr>
                <w:rFonts w:ascii="Georgia" w:hAnsi="Georgia"/>
              </w:rPr>
              <w:t>evised</w:t>
            </w:r>
            <w:r w:rsidR="00BF621C" w:rsidRPr="00BF621C">
              <w:rPr>
                <w:rFonts w:ascii="Georgia" w:hAnsi="Georgia"/>
              </w:rPr>
              <w:t xml:space="preserve"> </w:t>
            </w:r>
            <w:r w:rsidR="00BF621C">
              <w:rPr>
                <w:rFonts w:ascii="Georgia" w:hAnsi="Georgia"/>
              </w:rPr>
              <w:t>f</w:t>
            </w:r>
            <w:r w:rsidR="00BF621C" w:rsidRPr="00BF621C">
              <w:rPr>
                <w:rFonts w:ascii="Georgia" w:hAnsi="Georgia"/>
              </w:rPr>
              <w:t>ile coding trainin</w:t>
            </w:r>
            <w:r w:rsidR="00BF621C">
              <w:rPr>
                <w:rFonts w:ascii="Georgia" w:hAnsi="Georgia"/>
              </w:rPr>
              <w:t>g</w:t>
            </w:r>
            <w:r w:rsidR="005F78C6">
              <w:rPr>
                <w:rFonts w:ascii="Georgia" w:hAnsi="Georgia"/>
              </w:rPr>
              <w:t xml:space="preserve"> (psychopathy assessment tool</w:t>
            </w:r>
            <w:r w:rsidR="00567731">
              <w:rPr>
                <w:rFonts w:ascii="Georgia" w:hAnsi="Georgia"/>
              </w:rPr>
              <w:t xml:space="preserve">; </w:t>
            </w:r>
            <w:r w:rsidR="003E383A">
              <w:rPr>
                <w:rFonts w:ascii="Georgia" w:hAnsi="Georgia"/>
              </w:rPr>
              <w:t>4 hours</w:t>
            </w:r>
            <w:r w:rsidR="005F78C6">
              <w:rPr>
                <w:rFonts w:ascii="Georgia" w:hAnsi="Georgia"/>
              </w:rPr>
              <w:t>)</w:t>
            </w:r>
          </w:p>
          <w:p w14:paraId="6CB6A874" w14:textId="48380084" w:rsidR="0035158E" w:rsidRPr="0035158E" w:rsidRDefault="0035158E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6830D2" w:rsidRPr="0008175C" w14:paraId="5CF093B3" w14:textId="77777777" w:rsidTr="00316202">
        <w:tc>
          <w:tcPr>
            <w:tcW w:w="1418" w:type="dxa"/>
          </w:tcPr>
          <w:p w14:paraId="47941443" w14:textId="4DD1DEBC" w:rsidR="006830D2" w:rsidRDefault="006830D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2026</w:t>
            </w:r>
          </w:p>
        </w:tc>
        <w:tc>
          <w:tcPr>
            <w:tcW w:w="567" w:type="dxa"/>
          </w:tcPr>
          <w:p w14:paraId="16DA173F" w14:textId="77777777" w:rsidR="006830D2" w:rsidRPr="0008175C" w:rsidRDefault="006830D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375DE287" w14:textId="77777777" w:rsidR="006830D2" w:rsidRDefault="006830D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V</w:t>
            </w:r>
            <w:r w:rsidR="00CA20C5">
              <w:rPr>
                <w:rFonts w:ascii="Georgia" w:hAnsi="Georgia"/>
                <w:lang w:val="en-US"/>
              </w:rPr>
              <w:t xml:space="preserve">iolence Risk Scale </w:t>
            </w:r>
            <w:r w:rsidR="00CA20C5" w:rsidRPr="0008175C">
              <w:rPr>
                <w:rFonts w:ascii="Georgia" w:hAnsi="Georgia"/>
                <w:lang w:val="en-US"/>
              </w:rPr>
              <w:t xml:space="preserve">– </w:t>
            </w:r>
            <w:r>
              <w:rPr>
                <w:rFonts w:ascii="Georgia" w:hAnsi="Georgia"/>
                <w:lang w:val="en-US"/>
              </w:rPr>
              <w:t>S</w:t>
            </w:r>
            <w:r w:rsidR="00CA20C5">
              <w:rPr>
                <w:rFonts w:ascii="Georgia" w:hAnsi="Georgia"/>
                <w:lang w:val="en-US"/>
              </w:rPr>
              <w:t xml:space="preserve">exual </w:t>
            </w:r>
            <w:r>
              <w:rPr>
                <w:rFonts w:ascii="Georgia" w:hAnsi="Georgia"/>
                <w:lang w:val="en-US"/>
              </w:rPr>
              <w:t>O</w:t>
            </w:r>
            <w:r w:rsidR="00CA20C5">
              <w:rPr>
                <w:rFonts w:ascii="Georgia" w:hAnsi="Georgia"/>
                <w:lang w:val="en-US"/>
              </w:rPr>
              <w:t>ffence version</w:t>
            </w:r>
            <w:r w:rsidR="00A34F03">
              <w:rPr>
                <w:rFonts w:ascii="Georgia" w:hAnsi="Georgia"/>
                <w:lang w:val="en-US"/>
              </w:rPr>
              <w:t xml:space="preserve"> </w:t>
            </w:r>
            <w:r w:rsidR="00A34F03">
              <w:rPr>
                <w:rFonts w:ascii="Georgia" w:hAnsi="Georgia"/>
              </w:rPr>
              <w:t>f</w:t>
            </w:r>
            <w:r w:rsidR="00A34F03" w:rsidRPr="00BF621C">
              <w:rPr>
                <w:rFonts w:ascii="Georgia" w:hAnsi="Georgia"/>
              </w:rPr>
              <w:t>ile coding trainin</w:t>
            </w:r>
            <w:r w:rsidR="00A34F03">
              <w:rPr>
                <w:rFonts w:ascii="Georgia" w:hAnsi="Georgia"/>
              </w:rPr>
              <w:t>g</w:t>
            </w:r>
            <w:r w:rsidR="001B27EF" w:rsidRPr="0008175C">
              <w:rPr>
                <w:rFonts w:ascii="Georgia" w:hAnsi="Georgia"/>
                <w:lang w:val="en-US"/>
              </w:rPr>
              <w:t xml:space="preserve"> (actuarial risk assessment tool</w:t>
            </w:r>
            <w:r w:rsidR="00567731">
              <w:rPr>
                <w:rFonts w:ascii="Georgia" w:hAnsi="Georgia"/>
                <w:lang w:val="en-US"/>
              </w:rPr>
              <w:t xml:space="preserve">; </w:t>
            </w:r>
            <w:r w:rsidR="003E383A">
              <w:rPr>
                <w:rFonts w:ascii="Georgia" w:hAnsi="Georgia"/>
                <w:lang w:val="en-US"/>
              </w:rPr>
              <w:t>10 hours</w:t>
            </w:r>
            <w:r w:rsidR="00567731">
              <w:rPr>
                <w:rFonts w:ascii="Georgia" w:hAnsi="Georgia"/>
                <w:lang w:val="en-US"/>
              </w:rPr>
              <w:t>)</w:t>
            </w:r>
          </w:p>
          <w:p w14:paraId="47BA9B9C" w14:textId="561DDC0B" w:rsidR="0035158E" w:rsidRPr="0035158E" w:rsidRDefault="0035158E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815F2" w:rsidRPr="0008175C" w14:paraId="4AFE8B26" w14:textId="77777777" w:rsidTr="00316202">
        <w:tc>
          <w:tcPr>
            <w:tcW w:w="1418" w:type="dxa"/>
          </w:tcPr>
          <w:p w14:paraId="08DC72C7" w14:textId="77777777" w:rsidR="00D815F2" w:rsidRPr="0008175C" w:rsidRDefault="00D815F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2025</w:t>
            </w:r>
          </w:p>
        </w:tc>
        <w:tc>
          <w:tcPr>
            <w:tcW w:w="567" w:type="dxa"/>
          </w:tcPr>
          <w:p w14:paraId="0C2BED13" w14:textId="77777777" w:rsidR="00D815F2" w:rsidRPr="0008175C" w:rsidRDefault="00D815F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0C32AEE6" w14:textId="59E555F5" w:rsidR="00D815F2" w:rsidRPr="0008175C" w:rsidRDefault="00D815F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Acute</w:t>
            </w:r>
            <w:r w:rsidR="00572F5C">
              <w:rPr>
                <w:rFonts w:ascii="Georgia" w:hAnsi="Georgia"/>
                <w:lang w:val="en-US"/>
              </w:rPr>
              <w:t>-</w:t>
            </w:r>
            <w:r w:rsidRPr="0008175C">
              <w:rPr>
                <w:rFonts w:ascii="Georgia" w:hAnsi="Georgia"/>
                <w:lang w:val="en-US"/>
              </w:rPr>
              <w:t>/Stable</w:t>
            </w:r>
            <w:r w:rsidR="00572F5C">
              <w:rPr>
                <w:rFonts w:ascii="Georgia" w:hAnsi="Georgia"/>
                <w:lang w:val="en-US"/>
              </w:rPr>
              <w:t>-</w:t>
            </w:r>
            <w:r w:rsidRPr="0008175C">
              <w:rPr>
                <w:rFonts w:ascii="Georgia" w:hAnsi="Georgia"/>
                <w:lang w:val="en-US"/>
              </w:rPr>
              <w:t>2007 (actuarial risk assessment tool</w:t>
            </w:r>
            <w:r w:rsidR="00A34F03">
              <w:rPr>
                <w:rFonts w:ascii="Georgia" w:hAnsi="Georgia"/>
                <w:lang w:val="en-US"/>
              </w:rPr>
              <w:t xml:space="preserve">; </w:t>
            </w:r>
            <w:r w:rsidRPr="0008175C">
              <w:rPr>
                <w:rFonts w:ascii="Georgia" w:hAnsi="Georgia"/>
                <w:lang w:val="en-US"/>
              </w:rPr>
              <w:t>14 hours)</w:t>
            </w:r>
          </w:p>
          <w:p w14:paraId="0F6C5B7D" w14:textId="77777777" w:rsidR="00D815F2" w:rsidRPr="0008175C" w:rsidRDefault="00D815F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815F2" w:rsidRPr="0008175C" w14:paraId="7AF34992" w14:textId="77777777" w:rsidTr="00316202">
        <w:tc>
          <w:tcPr>
            <w:tcW w:w="1418" w:type="dxa"/>
          </w:tcPr>
          <w:p w14:paraId="0A3BEA05" w14:textId="77777777" w:rsidR="00D815F2" w:rsidRPr="0008175C" w:rsidRDefault="00D815F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2023</w:t>
            </w:r>
          </w:p>
        </w:tc>
        <w:tc>
          <w:tcPr>
            <w:tcW w:w="567" w:type="dxa"/>
          </w:tcPr>
          <w:p w14:paraId="378D76CB" w14:textId="77777777" w:rsidR="00D815F2" w:rsidRPr="0008175C" w:rsidRDefault="00D815F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1C754E4F" w14:textId="77777777" w:rsidR="00D815F2" w:rsidRPr="0008175C" w:rsidRDefault="00D815F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Risk Matrix 2000 (actuarial risk assessment tool; 8 hours)</w:t>
            </w:r>
          </w:p>
          <w:p w14:paraId="49130D55" w14:textId="77777777" w:rsidR="00426C34" w:rsidRPr="0008175C" w:rsidRDefault="00426C34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D815F2" w:rsidRPr="0008175C" w14:paraId="59866FA8" w14:textId="77777777" w:rsidTr="00316202">
        <w:tc>
          <w:tcPr>
            <w:tcW w:w="1418" w:type="dxa"/>
          </w:tcPr>
          <w:p w14:paraId="625A621E" w14:textId="77777777" w:rsidR="00D815F2" w:rsidRPr="0008175C" w:rsidRDefault="00D815F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2023</w:t>
            </w:r>
          </w:p>
        </w:tc>
        <w:tc>
          <w:tcPr>
            <w:tcW w:w="567" w:type="dxa"/>
          </w:tcPr>
          <w:p w14:paraId="4073114F" w14:textId="77777777" w:rsidR="00D815F2" w:rsidRPr="0008175C" w:rsidRDefault="00D815F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196BD992" w14:textId="2D3E2C68" w:rsidR="00D815F2" w:rsidRPr="0008175C" w:rsidRDefault="00D815F2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Static</w:t>
            </w:r>
            <w:r w:rsidR="00572F5C">
              <w:rPr>
                <w:rFonts w:ascii="Georgia" w:hAnsi="Georgia"/>
                <w:lang w:val="en-US"/>
              </w:rPr>
              <w:t>-</w:t>
            </w:r>
            <w:r w:rsidRPr="0008175C">
              <w:rPr>
                <w:rFonts w:ascii="Georgia" w:hAnsi="Georgia"/>
                <w:lang w:val="en-US"/>
              </w:rPr>
              <w:t>99R (actuarial risk assessment tool; 8 hours)</w:t>
            </w:r>
          </w:p>
        </w:tc>
      </w:tr>
    </w:tbl>
    <w:p w14:paraId="0F1E1106" w14:textId="77777777" w:rsidR="00D815F2" w:rsidRPr="0008175C" w:rsidRDefault="00D815F2" w:rsidP="00D815F2">
      <w:pPr>
        <w:rPr>
          <w:rFonts w:ascii="Georgia" w:hAnsi="Georgia"/>
        </w:rPr>
      </w:pPr>
    </w:p>
    <w:p w14:paraId="60A6F8DB" w14:textId="75047470" w:rsidR="00BA6383" w:rsidRPr="0008175C" w:rsidRDefault="00BA6383" w:rsidP="009834B5">
      <w:pPr>
        <w:pStyle w:val="Heading3"/>
        <w:rPr>
          <w:rFonts w:ascii="Georgia" w:hAnsi="Georgia"/>
          <w:lang w:val="en-US"/>
        </w:rPr>
      </w:pPr>
      <w:r w:rsidRPr="0008175C">
        <w:rPr>
          <w:rFonts w:ascii="Georgia" w:hAnsi="Georgia"/>
          <w:lang w:val="en-US"/>
        </w:rPr>
        <w:t>Teaching</w:t>
      </w:r>
      <w:r w:rsidR="00D96969" w:rsidRPr="0008175C">
        <w:rPr>
          <w:rFonts w:ascii="Georgia" w:hAnsi="Georgia"/>
          <w:lang w:val="en-US"/>
        </w:rPr>
        <w:t xml:space="preserve"> </w:t>
      </w:r>
      <w:r w:rsidR="00A83467">
        <w:rPr>
          <w:rFonts w:ascii="Georgia" w:hAnsi="Georgia"/>
          <w:lang w:val="en-US"/>
        </w:rPr>
        <w:t>(13 hours)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67"/>
        <w:gridCol w:w="7375"/>
      </w:tblGrid>
      <w:tr w:rsidR="00D96969" w:rsidRPr="0008175C" w14:paraId="56CCD01C" w14:textId="77777777" w:rsidTr="00316202">
        <w:trPr>
          <w:trHeight w:val="300"/>
        </w:trPr>
        <w:tc>
          <w:tcPr>
            <w:tcW w:w="1418" w:type="dxa"/>
          </w:tcPr>
          <w:p w14:paraId="65B992CA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2026</w:t>
            </w:r>
          </w:p>
        </w:tc>
        <w:tc>
          <w:tcPr>
            <w:tcW w:w="567" w:type="dxa"/>
          </w:tcPr>
          <w:p w14:paraId="1B412E8B" w14:textId="77777777" w:rsidR="00D96969" w:rsidRPr="0008175C" w:rsidRDefault="00D96969" w:rsidP="00E5590D">
            <w:pPr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2EA35833" w14:textId="77777777" w:rsidR="00D96969" w:rsidRPr="0008175C" w:rsidRDefault="00D96969" w:rsidP="00E5590D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Calming nerves and building confidence (1 hour)</w:t>
            </w:r>
          </w:p>
          <w:p w14:paraId="4B7B5DDD" w14:textId="77777777" w:rsidR="00D96969" w:rsidRPr="0008175C" w:rsidRDefault="00D96969" w:rsidP="00E5590D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D96969" w:rsidRPr="0008175C" w14:paraId="0A6284EC" w14:textId="77777777" w:rsidTr="00316202">
        <w:trPr>
          <w:trHeight w:val="300"/>
        </w:trPr>
        <w:tc>
          <w:tcPr>
            <w:tcW w:w="1418" w:type="dxa"/>
          </w:tcPr>
          <w:p w14:paraId="0A58A06F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2026</w:t>
            </w:r>
          </w:p>
        </w:tc>
        <w:tc>
          <w:tcPr>
            <w:tcW w:w="567" w:type="dxa"/>
          </w:tcPr>
          <w:p w14:paraId="050F8923" w14:textId="77777777" w:rsidR="00D96969" w:rsidRPr="0008175C" w:rsidRDefault="00D96969" w:rsidP="00E5590D">
            <w:pPr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400CA9C7" w14:textId="77777777" w:rsidR="00D96969" w:rsidRPr="0008175C" w:rsidRDefault="00D96969" w:rsidP="00E5590D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Incorporating Activities into Your Teaching (1 hour)</w:t>
            </w:r>
          </w:p>
          <w:p w14:paraId="40DA1B9F" w14:textId="77777777" w:rsidR="00D96969" w:rsidRPr="0008175C" w:rsidRDefault="00D96969" w:rsidP="00E5590D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D96969" w:rsidRPr="0008175C" w14:paraId="7ECAF624" w14:textId="77777777" w:rsidTr="00316202">
        <w:trPr>
          <w:trHeight w:val="300"/>
        </w:trPr>
        <w:tc>
          <w:tcPr>
            <w:tcW w:w="1418" w:type="dxa"/>
          </w:tcPr>
          <w:p w14:paraId="00920344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2026</w:t>
            </w:r>
          </w:p>
        </w:tc>
        <w:tc>
          <w:tcPr>
            <w:tcW w:w="567" w:type="dxa"/>
          </w:tcPr>
          <w:p w14:paraId="7C93FDA6" w14:textId="77777777" w:rsidR="00D96969" w:rsidRPr="0008175C" w:rsidRDefault="00D96969" w:rsidP="00E5590D">
            <w:pPr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5476C11E" w14:textId="77777777" w:rsidR="00D96969" w:rsidRPr="0008175C" w:rsidRDefault="00D96969" w:rsidP="00E5590D">
            <w:pPr>
              <w:rPr>
                <w:rFonts w:ascii="Georgia" w:hAnsi="Georgia"/>
              </w:rPr>
            </w:pPr>
            <w:proofErr w:type="spellStart"/>
            <w:r w:rsidRPr="0008175C">
              <w:rPr>
                <w:rFonts w:ascii="Georgia" w:hAnsi="Georgia"/>
              </w:rPr>
              <w:t>Wooclap</w:t>
            </w:r>
            <w:proofErr w:type="spellEnd"/>
            <w:r w:rsidRPr="0008175C">
              <w:rPr>
                <w:rFonts w:ascii="Georgia" w:hAnsi="Georgia"/>
              </w:rPr>
              <w:t xml:space="preserve">: </w:t>
            </w:r>
            <w:proofErr w:type="spellStart"/>
            <w:r w:rsidRPr="0008175C">
              <w:rPr>
                <w:rFonts w:ascii="Georgia" w:hAnsi="Georgia"/>
              </w:rPr>
              <w:t>Enaging</w:t>
            </w:r>
            <w:proofErr w:type="spellEnd"/>
            <w:r w:rsidRPr="0008175C">
              <w:rPr>
                <w:rFonts w:ascii="Georgia" w:hAnsi="Georgia"/>
              </w:rPr>
              <w:t xml:space="preserve"> Tutorial </w:t>
            </w:r>
            <w:proofErr w:type="spellStart"/>
            <w:r w:rsidRPr="0008175C">
              <w:rPr>
                <w:rFonts w:ascii="Georgia" w:hAnsi="Georgia"/>
              </w:rPr>
              <w:t>Clases</w:t>
            </w:r>
            <w:proofErr w:type="spellEnd"/>
            <w:r w:rsidRPr="0008175C">
              <w:rPr>
                <w:rFonts w:ascii="Georgia" w:hAnsi="Georgia"/>
              </w:rPr>
              <w:t xml:space="preserve"> with Polling (1.5 hours)</w:t>
            </w:r>
          </w:p>
          <w:p w14:paraId="6ADB6BFF" w14:textId="77777777" w:rsidR="00D96969" w:rsidRPr="0008175C" w:rsidRDefault="00D96969" w:rsidP="00E5590D">
            <w:pPr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96969" w:rsidRPr="0008175C" w14:paraId="34DED3D4" w14:textId="77777777" w:rsidTr="00316202">
        <w:trPr>
          <w:trHeight w:val="300"/>
        </w:trPr>
        <w:tc>
          <w:tcPr>
            <w:tcW w:w="1418" w:type="dxa"/>
          </w:tcPr>
          <w:p w14:paraId="4B51C17B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2026</w:t>
            </w:r>
          </w:p>
        </w:tc>
        <w:tc>
          <w:tcPr>
            <w:tcW w:w="567" w:type="dxa"/>
          </w:tcPr>
          <w:p w14:paraId="1A787602" w14:textId="77777777" w:rsidR="00D96969" w:rsidRPr="0008175C" w:rsidRDefault="00D96969" w:rsidP="00E5590D">
            <w:pPr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1A53FAE7" w14:textId="77777777" w:rsidR="00D96969" w:rsidRPr="0008175C" w:rsidRDefault="00D96969" w:rsidP="00E5590D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Brightspace Overview, Assignments and Gradebook (1.5 hours)</w:t>
            </w:r>
          </w:p>
          <w:p w14:paraId="22CD3108" w14:textId="77777777" w:rsidR="00D96969" w:rsidRPr="0008175C" w:rsidRDefault="00D96969" w:rsidP="00E5590D">
            <w:pPr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96969" w:rsidRPr="0008175C" w14:paraId="1ED72939" w14:textId="77777777" w:rsidTr="00316202">
        <w:trPr>
          <w:trHeight w:val="300"/>
        </w:trPr>
        <w:tc>
          <w:tcPr>
            <w:tcW w:w="1418" w:type="dxa"/>
          </w:tcPr>
          <w:p w14:paraId="63713046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2025</w:t>
            </w:r>
          </w:p>
        </w:tc>
        <w:tc>
          <w:tcPr>
            <w:tcW w:w="567" w:type="dxa"/>
          </w:tcPr>
          <w:p w14:paraId="0855D97B" w14:textId="77777777" w:rsidR="00D96969" w:rsidRPr="0008175C" w:rsidRDefault="00D96969" w:rsidP="00E5590D">
            <w:pPr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6084F44F" w14:textId="77777777" w:rsidR="00D96969" w:rsidRPr="0008175C" w:rsidRDefault="00D96969" w:rsidP="00E5590D">
            <w:pPr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Teaching basic writing (1.25 hours)</w:t>
            </w:r>
          </w:p>
          <w:p w14:paraId="679D767B" w14:textId="77777777" w:rsidR="00D96969" w:rsidRPr="0008175C" w:rsidRDefault="00D96969" w:rsidP="00E5590D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D96969" w:rsidRPr="0008175C" w14:paraId="4E4A6FB1" w14:textId="77777777" w:rsidTr="00316202">
        <w:trPr>
          <w:trHeight w:val="300"/>
        </w:trPr>
        <w:tc>
          <w:tcPr>
            <w:tcW w:w="1418" w:type="dxa"/>
          </w:tcPr>
          <w:p w14:paraId="3F552FB2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2025</w:t>
            </w:r>
          </w:p>
        </w:tc>
        <w:tc>
          <w:tcPr>
            <w:tcW w:w="567" w:type="dxa"/>
          </w:tcPr>
          <w:p w14:paraId="42139E26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05A6F385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Approaches to teaching writing (1.25 hours)</w:t>
            </w:r>
          </w:p>
          <w:p w14:paraId="70D8F561" w14:textId="77777777" w:rsidR="00D96969" w:rsidRPr="0008175C" w:rsidRDefault="00D96969" w:rsidP="00E5590D">
            <w:pPr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96969" w:rsidRPr="0008175C" w14:paraId="7A8FA4B2" w14:textId="77777777" w:rsidTr="00316202">
        <w:tc>
          <w:tcPr>
            <w:tcW w:w="1418" w:type="dxa"/>
          </w:tcPr>
          <w:p w14:paraId="55E08EAE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2024</w:t>
            </w:r>
          </w:p>
        </w:tc>
        <w:tc>
          <w:tcPr>
            <w:tcW w:w="567" w:type="dxa"/>
          </w:tcPr>
          <w:p w14:paraId="22CE97F5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6AA862C6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Developing a Framework for Teaching for TAs (1 hour)</w:t>
            </w:r>
          </w:p>
          <w:p w14:paraId="58E23ECA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96969" w:rsidRPr="0008175C" w14:paraId="57DE0C59" w14:textId="77777777" w:rsidTr="00316202">
        <w:tc>
          <w:tcPr>
            <w:tcW w:w="1418" w:type="dxa"/>
          </w:tcPr>
          <w:p w14:paraId="7A08C590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2023</w:t>
            </w:r>
          </w:p>
        </w:tc>
        <w:tc>
          <w:tcPr>
            <w:tcW w:w="567" w:type="dxa"/>
          </w:tcPr>
          <w:p w14:paraId="3D901209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5B10AC53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Grading Made Easy (1.5 hours)</w:t>
            </w:r>
          </w:p>
          <w:p w14:paraId="29AFC9D0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96969" w:rsidRPr="0008175C" w14:paraId="3F09CAE8" w14:textId="77777777" w:rsidTr="00316202">
        <w:tc>
          <w:tcPr>
            <w:tcW w:w="1418" w:type="dxa"/>
          </w:tcPr>
          <w:p w14:paraId="27E09086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2022</w:t>
            </w:r>
          </w:p>
        </w:tc>
        <w:tc>
          <w:tcPr>
            <w:tcW w:w="567" w:type="dxa"/>
          </w:tcPr>
          <w:p w14:paraId="6D153839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621AD0DA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Equity, Diversity and Inclusion (EDI) training (1.5 hours)</w:t>
            </w:r>
          </w:p>
          <w:p w14:paraId="39CB15A2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D96969" w:rsidRPr="0008175C" w14:paraId="4415473B" w14:textId="77777777" w:rsidTr="00316202">
        <w:tc>
          <w:tcPr>
            <w:tcW w:w="1418" w:type="dxa"/>
          </w:tcPr>
          <w:p w14:paraId="75BA0510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2022</w:t>
            </w:r>
          </w:p>
        </w:tc>
        <w:tc>
          <w:tcPr>
            <w:tcW w:w="567" w:type="dxa"/>
          </w:tcPr>
          <w:p w14:paraId="7C612E65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5A2121A9" w14:textId="73F89430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Fostering Inclusion for Students with Disabilities (1.5 hours)</w:t>
            </w:r>
          </w:p>
        </w:tc>
      </w:tr>
    </w:tbl>
    <w:p w14:paraId="57175CDF" w14:textId="77777777" w:rsidR="00D96969" w:rsidRPr="0008175C" w:rsidRDefault="00D96969" w:rsidP="00D96969">
      <w:pPr>
        <w:rPr>
          <w:rFonts w:ascii="Georgia" w:hAnsi="Georgia"/>
        </w:rPr>
      </w:pPr>
    </w:p>
    <w:p w14:paraId="20A1BDFB" w14:textId="19481693" w:rsidR="00D96969" w:rsidRPr="0008175C" w:rsidRDefault="00D96969" w:rsidP="009834B5">
      <w:pPr>
        <w:pStyle w:val="Heading3"/>
        <w:rPr>
          <w:rFonts w:ascii="Georgia" w:hAnsi="Georgia"/>
          <w:lang w:val="en-US"/>
        </w:rPr>
      </w:pPr>
      <w:r w:rsidRPr="0008175C">
        <w:rPr>
          <w:rFonts w:ascii="Georgia" w:hAnsi="Georgia"/>
          <w:lang w:val="en-US"/>
        </w:rPr>
        <w:t>Data Analyses</w:t>
      </w:r>
      <w:r w:rsidR="001552A0">
        <w:rPr>
          <w:rFonts w:ascii="Georgia" w:hAnsi="Georgia"/>
          <w:lang w:val="en-US"/>
        </w:rPr>
        <w:t xml:space="preserve"> (</w:t>
      </w:r>
      <w:r w:rsidR="000F0DEB">
        <w:rPr>
          <w:rFonts w:ascii="Georgia" w:hAnsi="Georgia"/>
          <w:lang w:val="en-US"/>
        </w:rPr>
        <w:t>29.5 hours)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67"/>
        <w:gridCol w:w="7375"/>
      </w:tblGrid>
      <w:tr w:rsidR="00D96969" w:rsidRPr="0008175C" w14:paraId="1CE350C8" w14:textId="77777777" w:rsidTr="00316202">
        <w:trPr>
          <w:trHeight w:val="300"/>
        </w:trPr>
        <w:tc>
          <w:tcPr>
            <w:tcW w:w="1418" w:type="dxa"/>
          </w:tcPr>
          <w:p w14:paraId="6E7A4E27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2025</w:t>
            </w:r>
          </w:p>
        </w:tc>
        <w:tc>
          <w:tcPr>
            <w:tcW w:w="567" w:type="dxa"/>
          </w:tcPr>
          <w:p w14:paraId="65151AE3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75B565E1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Introduction to QCA (Qualitative Comparative Analysis) with R (14 hours)</w:t>
            </w:r>
          </w:p>
          <w:p w14:paraId="4B126CC3" w14:textId="77777777" w:rsidR="00D96969" w:rsidRPr="0008175C" w:rsidRDefault="00D96969" w:rsidP="00E5590D">
            <w:pPr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96969" w:rsidRPr="0008175C" w14:paraId="1D06E579" w14:textId="77777777" w:rsidTr="00316202">
        <w:trPr>
          <w:trHeight w:val="300"/>
        </w:trPr>
        <w:tc>
          <w:tcPr>
            <w:tcW w:w="1418" w:type="dxa"/>
          </w:tcPr>
          <w:p w14:paraId="579EB743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2025</w:t>
            </w:r>
          </w:p>
        </w:tc>
        <w:tc>
          <w:tcPr>
            <w:tcW w:w="567" w:type="dxa"/>
          </w:tcPr>
          <w:p w14:paraId="7EE95E6D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59D87AAD" w14:textId="77777777" w:rsidR="00D96969" w:rsidRPr="0008175C" w:rsidRDefault="00D96969" w:rsidP="00E5590D">
            <w:pPr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From Zero to NVivo 12 (4.5 hours)</w:t>
            </w:r>
          </w:p>
          <w:p w14:paraId="60E71B15" w14:textId="77777777" w:rsidR="00D96969" w:rsidRPr="0008175C" w:rsidRDefault="00D96969" w:rsidP="00E5590D">
            <w:pPr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96969" w:rsidRPr="0008175C" w14:paraId="26B77D27" w14:textId="77777777" w:rsidTr="00316202">
        <w:tc>
          <w:tcPr>
            <w:tcW w:w="1418" w:type="dxa"/>
          </w:tcPr>
          <w:p w14:paraId="7933B746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2023</w:t>
            </w:r>
          </w:p>
        </w:tc>
        <w:tc>
          <w:tcPr>
            <w:tcW w:w="567" w:type="dxa"/>
          </w:tcPr>
          <w:p w14:paraId="500AE599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4D171172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 xml:space="preserve">Analyzing Data With R: How Much Do My Findings Depend </w:t>
            </w:r>
            <w:proofErr w:type="gramStart"/>
            <w:r w:rsidRPr="0008175C">
              <w:rPr>
                <w:rFonts w:ascii="Georgia" w:hAnsi="Georgia"/>
                <w:lang w:val="en-US"/>
              </w:rPr>
              <w:t>On</w:t>
            </w:r>
            <w:proofErr w:type="gramEnd"/>
            <w:r w:rsidRPr="0008175C">
              <w:rPr>
                <w:rFonts w:ascii="Georgia" w:hAnsi="Georgia"/>
                <w:lang w:val="en-US"/>
              </w:rPr>
              <w:t xml:space="preserve"> My Analytical Decisions? (3 hours)</w:t>
            </w:r>
          </w:p>
          <w:p w14:paraId="09052DB7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96969" w:rsidRPr="0008175C" w14:paraId="33EF7E95" w14:textId="77777777" w:rsidTr="00316202">
        <w:tc>
          <w:tcPr>
            <w:tcW w:w="1418" w:type="dxa"/>
          </w:tcPr>
          <w:p w14:paraId="6849196E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2023</w:t>
            </w:r>
          </w:p>
        </w:tc>
        <w:tc>
          <w:tcPr>
            <w:tcW w:w="567" w:type="dxa"/>
          </w:tcPr>
          <w:p w14:paraId="5761901D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Cs w:val="24"/>
              </w:rPr>
            </w:pPr>
          </w:p>
        </w:tc>
        <w:tc>
          <w:tcPr>
            <w:tcW w:w="7375" w:type="dxa"/>
          </w:tcPr>
          <w:p w14:paraId="54E28BBD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Cs w:val="24"/>
              </w:rPr>
            </w:pPr>
            <w:r w:rsidRPr="0008175C">
              <w:rPr>
                <w:rFonts w:ascii="Georgia" w:hAnsi="Georgia"/>
                <w:szCs w:val="24"/>
              </w:rPr>
              <w:t>Introduction to Data Cleaning and Restructuring using SPSS (3 hours)</w:t>
            </w:r>
          </w:p>
          <w:p w14:paraId="1217BE62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</w:tr>
      <w:tr w:rsidR="00D96969" w:rsidRPr="0008175C" w14:paraId="0D0428CE" w14:textId="77777777" w:rsidTr="00316202">
        <w:tc>
          <w:tcPr>
            <w:tcW w:w="1418" w:type="dxa"/>
          </w:tcPr>
          <w:p w14:paraId="473BF787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2023</w:t>
            </w:r>
          </w:p>
        </w:tc>
        <w:tc>
          <w:tcPr>
            <w:tcW w:w="567" w:type="dxa"/>
          </w:tcPr>
          <w:p w14:paraId="6293D4FA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5C5E59FA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Structural equation modeling using Stata (1 hour)</w:t>
            </w:r>
          </w:p>
          <w:p w14:paraId="2AAEBFE3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D96969" w:rsidRPr="0008175C" w14:paraId="150F8DE6" w14:textId="77777777" w:rsidTr="00316202">
        <w:tc>
          <w:tcPr>
            <w:tcW w:w="1418" w:type="dxa"/>
          </w:tcPr>
          <w:p w14:paraId="7BCD5A78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lastRenderedPageBreak/>
              <w:t>2022</w:t>
            </w:r>
          </w:p>
        </w:tc>
        <w:tc>
          <w:tcPr>
            <w:tcW w:w="567" w:type="dxa"/>
          </w:tcPr>
          <w:p w14:paraId="1014B152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04E356DB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Free Qualitative Data Analysis Course by Delve (4 hours)</w:t>
            </w:r>
          </w:p>
          <w:p w14:paraId="2087CEA7" w14:textId="77777777" w:rsidR="00D96969" w:rsidRPr="0008175C" w:rsidRDefault="00D96969" w:rsidP="00E5590D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</w:tbl>
    <w:p w14:paraId="7467D5AF" w14:textId="77777777" w:rsidR="003B3095" w:rsidRDefault="003B3095" w:rsidP="003B3095">
      <w:pPr>
        <w:rPr>
          <w:lang w:val="en-US"/>
        </w:rPr>
      </w:pPr>
    </w:p>
    <w:p w14:paraId="2250C4CE" w14:textId="13210274" w:rsidR="00D651A6" w:rsidRPr="0008175C" w:rsidRDefault="00D96969" w:rsidP="009834B5">
      <w:pPr>
        <w:pStyle w:val="Heading3"/>
        <w:rPr>
          <w:rFonts w:ascii="Georgia" w:hAnsi="Georgia"/>
          <w:lang w:val="en-US"/>
        </w:rPr>
      </w:pPr>
      <w:r w:rsidRPr="0008175C">
        <w:rPr>
          <w:rFonts w:ascii="Georgia" w:hAnsi="Georgia"/>
          <w:lang w:val="en-US"/>
        </w:rPr>
        <w:t xml:space="preserve">Other </w:t>
      </w:r>
      <w:r w:rsidR="00D651A6" w:rsidRPr="0008175C">
        <w:rPr>
          <w:rFonts w:ascii="Georgia" w:hAnsi="Georgia"/>
          <w:lang w:val="en-US"/>
        </w:rPr>
        <w:t xml:space="preserve">Professional Development </w:t>
      </w:r>
      <w:r w:rsidR="00C94E5B" w:rsidRPr="0008175C">
        <w:rPr>
          <w:rFonts w:ascii="Georgia" w:hAnsi="Georgia"/>
          <w:lang w:val="en-US"/>
        </w:rPr>
        <w:t>(7 hours)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67"/>
        <w:gridCol w:w="7375"/>
      </w:tblGrid>
      <w:tr w:rsidR="00900ABC" w:rsidRPr="0008175C" w14:paraId="14C8C5D2" w14:textId="77777777" w:rsidTr="00316202">
        <w:tc>
          <w:tcPr>
            <w:tcW w:w="1418" w:type="dxa"/>
          </w:tcPr>
          <w:p w14:paraId="0E9ECDE3" w14:textId="4B97D39A" w:rsidR="00900ABC" w:rsidRPr="0008175C" w:rsidRDefault="00900ABC" w:rsidP="00306178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2025</w:t>
            </w:r>
          </w:p>
        </w:tc>
        <w:tc>
          <w:tcPr>
            <w:tcW w:w="567" w:type="dxa"/>
          </w:tcPr>
          <w:p w14:paraId="2A5D05D9" w14:textId="77777777" w:rsidR="00900ABC" w:rsidRPr="0008175C" w:rsidRDefault="00900ABC" w:rsidP="00306178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</w:p>
        </w:tc>
        <w:tc>
          <w:tcPr>
            <w:tcW w:w="7375" w:type="dxa"/>
          </w:tcPr>
          <w:p w14:paraId="719A3A4F" w14:textId="77777777" w:rsidR="00900ABC" w:rsidRPr="0008175C" w:rsidRDefault="00900ABC" w:rsidP="00306178">
            <w:pPr>
              <w:tabs>
                <w:tab w:val="right" w:pos="9361"/>
              </w:tabs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C3P Commit to Kids online training (3 hours)</w:t>
            </w:r>
          </w:p>
          <w:p w14:paraId="7D4D2D1E" w14:textId="0A6D9E42" w:rsidR="00BA6383" w:rsidRPr="0008175C" w:rsidRDefault="00BA6383" w:rsidP="00306178">
            <w:pPr>
              <w:tabs>
                <w:tab w:val="right" w:pos="9361"/>
              </w:tabs>
              <w:spacing w:after="0"/>
              <w:rPr>
                <w:rFonts w:ascii="Georgia" w:hAnsi="Georgia"/>
                <w:sz w:val="16"/>
                <w:szCs w:val="16"/>
              </w:rPr>
            </w:pPr>
          </w:p>
        </w:tc>
      </w:tr>
      <w:tr w:rsidR="00900ABC" w:rsidRPr="0008175C" w14:paraId="017A7C72" w14:textId="77777777" w:rsidTr="00316202">
        <w:tc>
          <w:tcPr>
            <w:tcW w:w="1418" w:type="dxa"/>
          </w:tcPr>
          <w:p w14:paraId="4FE5C045" w14:textId="52F4A552" w:rsidR="00900ABC" w:rsidRPr="0008175C" w:rsidRDefault="00900ABC" w:rsidP="00306178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2022</w:t>
            </w:r>
          </w:p>
        </w:tc>
        <w:tc>
          <w:tcPr>
            <w:tcW w:w="567" w:type="dxa"/>
          </w:tcPr>
          <w:p w14:paraId="1A15955B" w14:textId="77777777" w:rsidR="00900ABC" w:rsidRPr="0008175C" w:rsidRDefault="00900ABC" w:rsidP="00306178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3C0E08F5" w14:textId="6AE99F55" w:rsidR="00D96969" w:rsidRPr="0008175C" w:rsidRDefault="00900ABC" w:rsidP="00306178">
            <w:pPr>
              <w:tabs>
                <w:tab w:val="right" w:pos="9361"/>
              </w:tabs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TCPS 2: CORE</w:t>
            </w:r>
            <w:r w:rsidR="00572F5C">
              <w:rPr>
                <w:rFonts w:ascii="Georgia" w:hAnsi="Georgia"/>
                <w:lang w:val="en-US"/>
              </w:rPr>
              <w:t>-</w:t>
            </w:r>
            <w:r w:rsidRPr="0008175C">
              <w:rPr>
                <w:rFonts w:ascii="Georgia" w:hAnsi="Georgia"/>
                <w:lang w:val="en-US"/>
              </w:rPr>
              <w:t>2022 (Course on Research Ethics) (4 hours)</w:t>
            </w:r>
          </w:p>
        </w:tc>
      </w:tr>
    </w:tbl>
    <w:p w14:paraId="1D814860" w14:textId="77777777" w:rsidR="00CC0EB3" w:rsidRPr="0008175C" w:rsidRDefault="00CC0EB3" w:rsidP="00306178">
      <w:pPr>
        <w:spacing w:line="240" w:lineRule="auto"/>
        <w:rPr>
          <w:rFonts w:ascii="Georgia" w:hAnsi="Georgia"/>
          <w:lang w:val="en-US"/>
        </w:rPr>
      </w:pPr>
    </w:p>
    <w:p w14:paraId="71CDED66" w14:textId="37774C5F" w:rsidR="00CD7E91" w:rsidRPr="0008175C" w:rsidRDefault="00B63301" w:rsidP="0030617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  <w:lang w:val="en-US"/>
        </w:rPr>
      </w:pPr>
      <w:r w:rsidRPr="0008175C">
        <w:rPr>
          <w:rFonts w:ascii="Georgia" w:hAnsi="Georgia"/>
          <w:lang w:val="en-US"/>
        </w:rPr>
        <w:t>TECHNICAL COMPETENCIES</w:t>
      </w:r>
    </w:p>
    <w:p w14:paraId="77946CF2" w14:textId="3161DB6E" w:rsidR="00360C6B" w:rsidRPr="003B3095" w:rsidRDefault="00744F16" w:rsidP="00306178">
      <w:pPr>
        <w:spacing w:after="0" w:line="240" w:lineRule="auto"/>
        <w:rPr>
          <w:rFonts w:ascii="Georgia" w:hAnsi="Georgia"/>
          <w:lang w:val="fr-FR"/>
        </w:rPr>
      </w:pPr>
      <w:proofErr w:type="spellStart"/>
      <w:r w:rsidRPr="003B3095">
        <w:rPr>
          <w:rFonts w:ascii="Georgia" w:hAnsi="Georgia"/>
          <w:lang w:val="fr-FR"/>
        </w:rPr>
        <w:t>MPlus</w:t>
      </w:r>
      <w:proofErr w:type="spellEnd"/>
      <w:r w:rsidRPr="003B3095">
        <w:rPr>
          <w:rFonts w:ascii="Georgia" w:hAnsi="Georgia"/>
          <w:lang w:val="fr-FR"/>
        </w:rPr>
        <w:t xml:space="preserve">, </w:t>
      </w:r>
      <w:r w:rsidR="00F63CEA" w:rsidRPr="003B3095">
        <w:rPr>
          <w:rFonts w:ascii="Georgia" w:hAnsi="Georgia"/>
          <w:lang w:val="fr-FR"/>
        </w:rPr>
        <w:t xml:space="preserve">R, SPSS, </w:t>
      </w:r>
      <w:proofErr w:type="spellStart"/>
      <w:r w:rsidRPr="003B3095">
        <w:rPr>
          <w:rFonts w:ascii="Georgia" w:hAnsi="Georgia"/>
          <w:lang w:val="fr-FR"/>
        </w:rPr>
        <w:t>NVivo</w:t>
      </w:r>
      <w:proofErr w:type="spellEnd"/>
      <w:r w:rsidRPr="003B3095">
        <w:rPr>
          <w:rFonts w:ascii="Georgia" w:hAnsi="Georgia"/>
          <w:lang w:val="fr-FR"/>
        </w:rPr>
        <w:t xml:space="preserve">, </w:t>
      </w:r>
      <w:proofErr w:type="spellStart"/>
      <w:r w:rsidRPr="003B3095">
        <w:rPr>
          <w:rFonts w:ascii="Georgia" w:hAnsi="Georgia"/>
          <w:lang w:val="fr-FR"/>
        </w:rPr>
        <w:t>Qualtrics</w:t>
      </w:r>
      <w:proofErr w:type="spellEnd"/>
      <w:r w:rsidRPr="003B3095">
        <w:rPr>
          <w:rFonts w:ascii="Georgia" w:hAnsi="Georgia"/>
          <w:lang w:val="fr-FR"/>
        </w:rPr>
        <w:t xml:space="preserve">, </w:t>
      </w:r>
      <w:r w:rsidR="00F63CEA" w:rsidRPr="003B3095">
        <w:rPr>
          <w:rFonts w:ascii="Georgia" w:hAnsi="Georgia"/>
          <w:lang w:val="fr-FR"/>
        </w:rPr>
        <w:t>Excel</w:t>
      </w:r>
      <w:r w:rsidR="003B3095" w:rsidRPr="003B3095">
        <w:rPr>
          <w:rFonts w:ascii="Georgia" w:hAnsi="Georgia"/>
          <w:lang w:val="fr-FR"/>
        </w:rPr>
        <w:t>,</w:t>
      </w:r>
      <w:r w:rsidR="003B3095">
        <w:rPr>
          <w:rFonts w:ascii="Georgia" w:hAnsi="Georgia"/>
          <w:lang w:val="fr-FR"/>
        </w:rPr>
        <w:t xml:space="preserve"> Power Automate</w:t>
      </w:r>
    </w:p>
    <w:p w14:paraId="506E36E1" w14:textId="77777777" w:rsidR="00CC0EB3" w:rsidRPr="003B3095" w:rsidRDefault="00CC0EB3" w:rsidP="00306178">
      <w:pPr>
        <w:spacing w:after="0" w:line="240" w:lineRule="auto"/>
        <w:rPr>
          <w:rFonts w:ascii="Georgia" w:hAnsi="Georgia"/>
          <w:b/>
          <w:bCs/>
          <w:lang w:val="fr-FR"/>
        </w:rPr>
      </w:pPr>
    </w:p>
    <w:p w14:paraId="676959F4" w14:textId="0F86E3A7" w:rsidR="00260735" w:rsidRPr="0008175C" w:rsidRDefault="00B63301" w:rsidP="00306178">
      <w:pPr>
        <w:pStyle w:val="Heading2"/>
        <w:pBdr>
          <w:bottom w:val="single" w:sz="6" w:space="1" w:color="auto"/>
        </w:pBdr>
        <w:spacing w:line="240" w:lineRule="auto"/>
        <w:rPr>
          <w:rFonts w:ascii="Georgia" w:hAnsi="Georgia"/>
          <w:lang w:val="en-US"/>
        </w:rPr>
      </w:pPr>
      <w:r w:rsidRPr="0008175C">
        <w:rPr>
          <w:rFonts w:ascii="Georgia" w:hAnsi="Georgia"/>
          <w:lang w:val="en-US"/>
        </w:rPr>
        <w:t xml:space="preserve">MEMBERSHIPS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7375"/>
      </w:tblGrid>
      <w:tr w:rsidR="00900ABC" w:rsidRPr="0008175C" w14:paraId="75B1B4D1" w14:textId="77777777" w:rsidTr="00316202">
        <w:tc>
          <w:tcPr>
            <w:tcW w:w="1701" w:type="dxa"/>
          </w:tcPr>
          <w:p w14:paraId="16E0BCB2" w14:textId="3D0636E2" w:rsidR="00900ABC" w:rsidRPr="0008175C" w:rsidRDefault="00900ABC" w:rsidP="00306178">
            <w:pPr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2023 – Present</w:t>
            </w:r>
          </w:p>
        </w:tc>
        <w:tc>
          <w:tcPr>
            <w:tcW w:w="284" w:type="dxa"/>
          </w:tcPr>
          <w:p w14:paraId="42ACFE8E" w14:textId="77777777" w:rsidR="00900ABC" w:rsidRPr="0008175C" w:rsidRDefault="00900ABC" w:rsidP="00306178">
            <w:pPr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500E3563" w14:textId="4F8F2C8D" w:rsidR="00900ABC" w:rsidRPr="0008175C" w:rsidRDefault="00900ABC" w:rsidP="00306178">
            <w:pPr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Canadian Psychological Association Student Affiliate</w:t>
            </w:r>
          </w:p>
          <w:p w14:paraId="0800EBEE" w14:textId="77777777" w:rsidR="00900ABC" w:rsidRPr="0008175C" w:rsidRDefault="009C2E86" w:rsidP="009C2E86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  <w:lang w:val="en-US"/>
              </w:rPr>
              <w:t xml:space="preserve">Section memberships: </w:t>
            </w:r>
            <w:r w:rsidR="00900ABC" w:rsidRPr="0008175C">
              <w:rPr>
                <w:rFonts w:ascii="Georgia" w:hAnsi="Georgia"/>
                <w:lang w:val="en-US"/>
              </w:rPr>
              <w:t>Students in Psychology</w:t>
            </w:r>
            <w:r w:rsidRPr="0008175C">
              <w:rPr>
                <w:rFonts w:ascii="Georgia" w:hAnsi="Georgia"/>
                <w:lang w:val="en-US"/>
              </w:rPr>
              <w:t xml:space="preserve">, </w:t>
            </w:r>
            <w:r w:rsidR="00900ABC" w:rsidRPr="0008175C">
              <w:rPr>
                <w:rFonts w:ascii="Georgia" w:hAnsi="Georgia"/>
              </w:rPr>
              <w:t>Criminal Justice</w:t>
            </w:r>
          </w:p>
          <w:p w14:paraId="46B3AAF1" w14:textId="6FF96744" w:rsidR="00F63CEA" w:rsidRPr="0008175C" w:rsidRDefault="00F63CEA" w:rsidP="009C2E86">
            <w:pPr>
              <w:spacing w:after="0"/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</w:tr>
      <w:tr w:rsidR="00900ABC" w:rsidRPr="0008175C" w14:paraId="2FBBBE0E" w14:textId="77777777" w:rsidTr="00316202">
        <w:tc>
          <w:tcPr>
            <w:tcW w:w="1701" w:type="dxa"/>
          </w:tcPr>
          <w:p w14:paraId="73D97F97" w14:textId="77777777" w:rsidR="00900ABC" w:rsidRPr="0008175C" w:rsidRDefault="00900ABC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2022 – Present</w:t>
            </w:r>
          </w:p>
          <w:p w14:paraId="3D72AAE4" w14:textId="3484CB0D" w:rsidR="00F63CEA" w:rsidRPr="0008175C" w:rsidRDefault="00F63CEA" w:rsidP="00306178">
            <w:pPr>
              <w:spacing w:after="0"/>
              <w:rPr>
                <w:rFonts w:ascii="Georgia" w:hAnsi="Georgia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27C5AAAA" w14:textId="77777777" w:rsidR="00900ABC" w:rsidRPr="0008175C" w:rsidRDefault="00900ABC" w:rsidP="00306178">
            <w:pPr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7312B522" w14:textId="7091E330" w:rsidR="00900ABC" w:rsidRPr="0008175C" w:rsidRDefault="00900ABC" w:rsidP="00306178">
            <w:pPr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>Forensic Psychology Research Center</w:t>
            </w:r>
          </w:p>
        </w:tc>
      </w:tr>
      <w:tr w:rsidR="00900ABC" w:rsidRPr="0008175C" w14:paraId="751FA10A" w14:textId="77777777" w:rsidTr="00316202">
        <w:tc>
          <w:tcPr>
            <w:tcW w:w="1701" w:type="dxa"/>
          </w:tcPr>
          <w:p w14:paraId="23D634F7" w14:textId="5B26B96B" w:rsidR="00900ABC" w:rsidRPr="0008175C" w:rsidRDefault="00900ABC" w:rsidP="00306178">
            <w:pPr>
              <w:spacing w:after="0"/>
              <w:rPr>
                <w:rFonts w:ascii="Georgia" w:hAnsi="Georgia"/>
              </w:rPr>
            </w:pPr>
            <w:r w:rsidRPr="0008175C">
              <w:rPr>
                <w:rFonts w:ascii="Georgia" w:hAnsi="Georgia"/>
              </w:rPr>
              <w:t>2022 – 2023</w:t>
            </w:r>
          </w:p>
        </w:tc>
        <w:tc>
          <w:tcPr>
            <w:tcW w:w="284" w:type="dxa"/>
          </w:tcPr>
          <w:p w14:paraId="1F9C4FF6" w14:textId="77777777" w:rsidR="00900ABC" w:rsidRPr="0008175C" w:rsidRDefault="00900ABC" w:rsidP="00306178">
            <w:pPr>
              <w:spacing w:after="0"/>
              <w:rPr>
                <w:rFonts w:ascii="Georgia" w:hAnsi="Georgia"/>
                <w:lang w:val="en-US"/>
              </w:rPr>
            </w:pPr>
          </w:p>
        </w:tc>
        <w:tc>
          <w:tcPr>
            <w:tcW w:w="7375" w:type="dxa"/>
          </w:tcPr>
          <w:p w14:paraId="6BBAB787" w14:textId="6D8EF00F" w:rsidR="00900ABC" w:rsidRPr="0008175C" w:rsidRDefault="00900ABC" w:rsidP="00306178">
            <w:pPr>
              <w:spacing w:after="0"/>
              <w:rPr>
                <w:rFonts w:ascii="Georgia" w:hAnsi="Georgia"/>
                <w:lang w:val="en-US"/>
              </w:rPr>
            </w:pPr>
            <w:r w:rsidRPr="0008175C">
              <w:rPr>
                <w:rFonts w:ascii="Georgia" w:hAnsi="Georgia"/>
                <w:lang w:val="en-US"/>
              </w:rPr>
              <w:t xml:space="preserve">Association for the </w:t>
            </w:r>
            <w:r w:rsidRPr="0008175C">
              <w:rPr>
                <w:rFonts w:ascii="Georgia" w:hAnsi="Georgia"/>
              </w:rPr>
              <w:t>Treatment and Prevention of Sexual Abuse</w:t>
            </w:r>
          </w:p>
        </w:tc>
      </w:tr>
    </w:tbl>
    <w:p w14:paraId="514606E3" w14:textId="07DCB912" w:rsidR="00DA0D51" w:rsidRPr="0008175C" w:rsidRDefault="00DA0D51" w:rsidP="00306178">
      <w:pPr>
        <w:tabs>
          <w:tab w:val="right" w:pos="9361"/>
        </w:tabs>
        <w:spacing w:after="0" w:line="240" w:lineRule="auto"/>
        <w:rPr>
          <w:rFonts w:ascii="Georgia" w:hAnsi="Georgia"/>
          <w:lang w:val="en-US"/>
        </w:rPr>
      </w:pPr>
    </w:p>
    <w:sectPr w:rsidR="00DA0D51" w:rsidRPr="0008175C">
      <w:headerReference w:type="default" r:id="rId21"/>
      <w:footerReference w:type="default" r:id="rId2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2E61A" w14:textId="77777777" w:rsidR="00A74260" w:rsidRDefault="00A74260" w:rsidP="00DD0ABD">
      <w:pPr>
        <w:spacing w:after="0" w:line="240" w:lineRule="auto"/>
      </w:pPr>
      <w:r>
        <w:separator/>
      </w:r>
    </w:p>
  </w:endnote>
  <w:endnote w:type="continuationSeparator" w:id="0">
    <w:p w14:paraId="28998336" w14:textId="77777777" w:rsidR="00A74260" w:rsidRDefault="00A74260" w:rsidP="00DD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290DB28" w14:paraId="1C39EFCB" w14:textId="77777777" w:rsidTr="3290DB28">
      <w:trPr>
        <w:trHeight w:val="300"/>
      </w:trPr>
      <w:tc>
        <w:tcPr>
          <w:tcW w:w="3120" w:type="dxa"/>
        </w:tcPr>
        <w:p w14:paraId="4A569E79" w14:textId="65BE92AF" w:rsidR="3290DB28" w:rsidRDefault="3290DB28" w:rsidP="3290DB28">
          <w:pPr>
            <w:pStyle w:val="Header"/>
            <w:ind w:left="-115"/>
          </w:pPr>
        </w:p>
      </w:tc>
      <w:tc>
        <w:tcPr>
          <w:tcW w:w="3120" w:type="dxa"/>
        </w:tcPr>
        <w:p w14:paraId="336CC761" w14:textId="694E30CB" w:rsidR="3290DB28" w:rsidRDefault="3290DB28" w:rsidP="3290DB28">
          <w:pPr>
            <w:pStyle w:val="Header"/>
            <w:jc w:val="center"/>
          </w:pPr>
        </w:p>
      </w:tc>
      <w:tc>
        <w:tcPr>
          <w:tcW w:w="3120" w:type="dxa"/>
        </w:tcPr>
        <w:p w14:paraId="495373AF" w14:textId="04A519D8" w:rsidR="3290DB28" w:rsidRDefault="3290DB28" w:rsidP="3290DB28">
          <w:pPr>
            <w:pStyle w:val="Header"/>
            <w:ind w:right="-115"/>
            <w:jc w:val="right"/>
          </w:pPr>
        </w:p>
      </w:tc>
    </w:tr>
  </w:tbl>
  <w:p w14:paraId="56129C87" w14:textId="119E5E39" w:rsidR="3290DB28" w:rsidRDefault="3290DB28" w:rsidP="3290D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5DDB9" w14:textId="77777777" w:rsidR="00A74260" w:rsidRDefault="00A74260" w:rsidP="00DD0ABD">
      <w:pPr>
        <w:spacing w:after="0" w:line="240" w:lineRule="auto"/>
      </w:pPr>
      <w:r>
        <w:separator/>
      </w:r>
    </w:p>
  </w:footnote>
  <w:footnote w:type="continuationSeparator" w:id="0">
    <w:p w14:paraId="39E8085E" w14:textId="77777777" w:rsidR="00A74260" w:rsidRDefault="00A74260" w:rsidP="00DD0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2732" w14:textId="388FD964" w:rsidR="00CF0147" w:rsidRPr="005317BD" w:rsidRDefault="3290DB28" w:rsidP="005317BD">
    <w:pPr>
      <w:pStyle w:val="Footer"/>
      <w:rPr>
        <w:rFonts w:ascii="Georgia" w:hAnsi="Georgia"/>
      </w:rPr>
    </w:pPr>
    <w:r w:rsidRPr="00653274">
      <w:rPr>
        <w:rFonts w:ascii="Georgia" w:hAnsi="Georgia"/>
      </w:rPr>
      <w:t xml:space="preserve">Last updated: </w:t>
    </w:r>
    <w:r w:rsidR="00CF3252" w:rsidRPr="00653274">
      <w:rPr>
        <w:rFonts w:ascii="Georgia" w:hAnsi="Georgia"/>
      </w:rPr>
      <w:t>August 1</w:t>
    </w:r>
    <w:r w:rsidR="00033FA1" w:rsidRPr="00653274">
      <w:rPr>
        <w:rFonts w:ascii="Georgia" w:hAnsi="Georgia"/>
      </w:rPr>
      <w:t>7</w:t>
    </w:r>
    <w:r w:rsidRPr="00653274">
      <w:rPr>
        <w:rFonts w:ascii="Georgia" w:hAnsi="Georgia"/>
      </w:rPr>
      <w:t xml:space="preserve">, </w:t>
    </w:r>
    <w:proofErr w:type="gramStart"/>
    <w:r w:rsidRPr="00653274">
      <w:rPr>
        <w:rFonts w:ascii="Georgia" w:hAnsi="Georgia"/>
      </w:rPr>
      <w:t>2026</w:t>
    </w:r>
    <w:proofErr w:type="gramEnd"/>
    <w:r w:rsidR="00014E96" w:rsidRPr="00653274">
      <w:rPr>
        <w:rFonts w:ascii="Georgia" w:hAnsi="Georgia"/>
      </w:rPr>
      <w:tab/>
    </w:r>
    <w:sdt>
      <w:sdtPr>
        <w:rPr>
          <w:rFonts w:ascii="Georgia" w:hAnsi="Georgia"/>
        </w:rPr>
        <w:id w:val="-43134938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14E96" w:rsidRPr="00653274">
          <w:rPr>
            <w:rFonts w:ascii="Georgia" w:hAnsi="Georgia"/>
          </w:rPr>
          <w:tab/>
        </w:r>
        <w:r w:rsidRPr="00653274">
          <w:rPr>
            <w:rFonts w:ascii="Georgia" w:hAnsi="Georgia"/>
          </w:rPr>
          <w:t>HO</w:t>
        </w:r>
        <w:r w:rsidRPr="3290DB28">
          <w:rPr>
            <w:rFonts w:ascii="Georgia" w:hAnsi="Georgia"/>
          </w:rPr>
          <w:t xml:space="preserve">LMES | </w:t>
        </w:r>
        <w:r w:rsidR="00014E96" w:rsidRPr="3290DB28">
          <w:rPr>
            <w:rFonts w:ascii="Georgia" w:hAnsi="Georgia"/>
            <w:noProof/>
          </w:rPr>
          <w:fldChar w:fldCharType="begin"/>
        </w:r>
        <w:r w:rsidR="00014E96" w:rsidRPr="3290DB28">
          <w:rPr>
            <w:rFonts w:ascii="Georgia" w:hAnsi="Georgia"/>
          </w:rPr>
          <w:instrText xml:space="preserve"> PAGE   \* MERGEFORMAT </w:instrText>
        </w:r>
        <w:r w:rsidR="00014E96" w:rsidRPr="3290DB28">
          <w:rPr>
            <w:rFonts w:ascii="Georgia" w:hAnsi="Georgia"/>
          </w:rPr>
          <w:fldChar w:fldCharType="separate"/>
        </w:r>
        <w:r w:rsidRPr="3290DB28">
          <w:rPr>
            <w:rFonts w:ascii="Georgia" w:hAnsi="Georgia"/>
            <w:noProof/>
          </w:rPr>
          <w:t>2</w:t>
        </w:r>
        <w:r w:rsidR="00014E96" w:rsidRPr="3290DB28">
          <w:rPr>
            <w:rFonts w:ascii="Georgia" w:hAnsi="Georgia"/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3F1"/>
    <w:multiLevelType w:val="hybridMultilevel"/>
    <w:tmpl w:val="8B2A67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12330"/>
    <w:multiLevelType w:val="hybridMultilevel"/>
    <w:tmpl w:val="64E8B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62264"/>
    <w:multiLevelType w:val="hybridMultilevel"/>
    <w:tmpl w:val="FFFFFFFF"/>
    <w:lvl w:ilvl="0" w:tplc="EC0C2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EC8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D27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98A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CDE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E8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07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C5F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E8E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9435F"/>
    <w:multiLevelType w:val="hybridMultilevel"/>
    <w:tmpl w:val="95BA8E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26EA"/>
    <w:multiLevelType w:val="hybridMultilevel"/>
    <w:tmpl w:val="344EED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A4273"/>
    <w:multiLevelType w:val="hybridMultilevel"/>
    <w:tmpl w:val="E5F45D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434A9"/>
    <w:multiLevelType w:val="hybridMultilevel"/>
    <w:tmpl w:val="EA6818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1327E"/>
    <w:multiLevelType w:val="hybridMultilevel"/>
    <w:tmpl w:val="B7E0C3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D4280"/>
    <w:multiLevelType w:val="multilevel"/>
    <w:tmpl w:val="C76C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40B12"/>
    <w:multiLevelType w:val="hybridMultilevel"/>
    <w:tmpl w:val="F42007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E26F2"/>
    <w:multiLevelType w:val="multilevel"/>
    <w:tmpl w:val="A296E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E97EA9"/>
    <w:multiLevelType w:val="hybridMultilevel"/>
    <w:tmpl w:val="D556D6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373BE"/>
    <w:multiLevelType w:val="hybridMultilevel"/>
    <w:tmpl w:val="AA4E17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77E57"/>
    <w:multiLevelType w:val="hybridMultilevel"/>
    <w:tmpl w:val="6986CB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01BE"/>
    <w:multiLevelType w:val="hybridMultilevel"/>
    <w:tmpl w:val="26D4E0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64C94"/>
    <w:multiLevelType w:val="hybridMultilevel"/>
    <w:tmpl w:val="FC7E25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E28B1"/>
    <w:multiLevelType w:val="hybridMultilevel"/>
    <w:tmpl w:val="9B604E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F532D"/>
    <w:multiLevelType w:val="hybridMultilevel"/>
    <w:tmpl w:val="21EA7C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B06C0"/>
    <w:multiLevelType w:val="hybridMultilevel"/>
    <w:tmpl w:val="A9ACCAFC"/>
    <w:lvl w:ilvl="0" w:tplc="9E48D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331A6"/>
    <w:multiLevelType w:val="hybridMultilevel"/>
    <w:tmpl w:val="DA4053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51F18"/>
    <w:multiLevelType w:val="hybridMultilevel"/>
    <w:tmpl w:val="07F6E6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D0BD0"/>
    <w:multiLevelType w:val="hybridMultilevel"/>
    <w:tmpl w:val="D9701EE4"/>
    <w:lvl w:ilvl="0" w:tplc="926E32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9ACDD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222B8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AC0D5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A4CE9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6FADF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EFC26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8B279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57E8C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2" w15:restartNumberingAfterBreak="0">
    <w:nsid w:val="66EA7A39"/>
    <w:multiLevelType w:val="hybridMultilevel"/>
    <w:tmpl w:val="7A0ED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34BE4"/>
    <w:multiLevelType w:val="hybridMultilevel"/>
    <w:tmpl w:val="BB2888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70934"/>
    <w:multiLevelType w:val="hybridMultilevel"/>
    <w:tmpl w:val="600C47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3501">
    <w:abstractNumId w:val="16"/>
  </w:num>
  <w:num w:numId="2" w16cid:durableId="2071537319">
    <w:abstractNumId w:val="0"/>
  </w:num>
  <w:num w:numId="3" w16cid:durableId="2125230457">
    <w:abstractNumId w:val="24"/>
  </w:num>
  <w:num w:numId="4" w16cid:durableId="841361650">
    <w:abstractNumId w:val="2"/>
  </w:num>
  <w:num w:numId="5" w16cid:durableId="1049912497">
    <w:abstractNumId w:val="23"/>
  </w:num>
  <w:num w:numId="6" w16cid:durableId="818881842">
    <w:abstractNumId w:val="12"/>
  </w:num>
  <w:num w:numId="7" w16cid:durableId="1346899418">
    <w:abstractNumId w:val="17"/>
  </w:num>
  <w:num w:numId="8" w16cid:durableId="1777216164">
    <w:abstractNumId w:val="6"/>
  </w:num>
  <w:num w:numId="9" w16cid:durableId="1867399800">
    <w:abstractNumId w:val="13"/>
  </w:num>
  <w:num w:numId="10" w16cid:durableId="290329264">
    <w:abstractNumId w:val="7"/>
  </w:num>
  <w:num w:numId="11" w16cid:durableId="1744982614">
    <w:abstractNumId w:val="1"/>
  </w:num>
  <w:num w:numId="12" w16cid:durableId="660472609">
    <w:abstractNumId w:val="15"/>
  </w:num>
  <w:num w:numId="13" w16cid:durableId="924847931">
    <w:abstractNumId w:val="5"/>
  </w:num>
  <w:num w:numId="14" w16cid:durableId="2133934784">
    <w:abstractNumId w:val="4"/>
  </w:num>
  <w:num w:numId="15" w16cid:durableId="1782186166">
    <w:abstractNumId w:val="20"/>
  </w:num>
  <w:num w:numId="16" w16cid:durableId="459616951">
    <w:abstractNumId w:val="18"/>
  </w:num>
  <w:num w:numId="17" w16cid:durableId="1430000603">
    <w:abstractNumId w:val="9"/>
  </w:num>
  <w:num w:numId="18" w16cid:durableId="803043255">
    <w:abstractNumId w:val="22"/>
  </w:num>
  <w:num w:numId="19" w16cid:durableId="718283078">
    <w:abstractNumId w:val="11"/>
  </w:num>
  <w:num w:numId="20" w16cid:durableId="863978716">
    <w:abstractNumId w:val="19"/>
  </w:num>
  <w:num w:numId="21" w16cid:durableId="744031716">
    <w:abstractNumId w:val="14"/>
  </w:num>
  <w:num w:numId="22" w16cid:durableId="1421021174">
    <w:abstractNumId w:val="3"/>
  </w:num>
  <w:num w:numId="23" w16cid:durableId="381682943">
    <w:abstractNumId w:val="22"/>
  </w:num>
  <w:num w:numId="24" w16cid:durableId="510412069">
    <w:abstractNumId w:val="21"/>
  </w:num>
  <w:num w:numId="25" w16cid:durableId="653797207">
    <w:abstractNumId w:val="8"/>
  </w:num>
  <w:num w:numId="26" w16cid:durableId="20163744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AxNTUwtDM1MjQxNjCyUdpeDU4uLM/DyQArNaAE7U8oksAAAA"/>
  </w:docVars>
  <w:rsids>
    <w:rsidRoot w:val="00CA7C1E"/>
    <w:rsid w:val="00000737"/>
    <w:rsid w:val="0000517C"/>
    <w:rsid w:val="000073F3"/>
    <w:rsid w:val="00012983"/>
    <w:rsid w:val="000131DC"/>
    <w:rsid w:val="00014E96"/>
    <w:rsid w:val="000231FC"/>
    <w:rsid w:val="00025142"/>
    <w:rsid w:val="000257F9"/>
    <w:rsid w:val="00025B7B"/>
    <w:rsid w:val="000274AD"/>
    <w:rsid w:val="00027A09"/>
    <w:rsid w:val="00027DC2"/>
    <w:rsid w:val="00033576"/>
    <w:rsid w:val="00033B2A"/>
    <w:rsid w:val="00033FA1"/>
    <w:rsid w:val="00034F45"/>
    <w:rsid w:val="00042644"/>
    <w:rsid w:val="00043074"/>
    <w:rsid w:val="000465D4"/>
    <w:rsid w:val="00055C2E"/>
    <w:rsid w:val="00057D13"/>
    <w:rsid w:val="0006374F"/>
    <w:rsid w:val="00064A90"/>
    <w:rsid w:val="0006617C"/>
    <w:rsid w:val="000669CF"/>
    <w:rsid w:val="00066C64"/>
    <w:rsid w:val="00070921"/>
    <w:rsid w:val="0007217D"/>
    <w:rsid w:val="000749A8"/>
    <w:rsid w:val="00075422"/>
    <w:rsid w:val="0008175C"/>
    <w:rsid w:val="00082371"/>
    <w:rsid w:val="00084AEA"/>
    <w:rsid w:val="00086FB4"/>
    <w:rsid w:val="00090EB5"/>
    <w:rsid w:val="00090F63"/>
    <w:rsid w:val="00093488"/>
    <w:rsid w:val="00094F5D"/>
    <w:rsid w:val="000956D6"/>
    <w:rsid w:val="000A23D3"/>
    <w:rsid w:val="000A3397"/>
    <w:rsid w:val="000B47CC"/>
    <w:rsid w:val="000B6409"/>
    <w:rsid w:val="000B6BF3"/>
    <w:rsid w:val="000C0E8C"/>
    <w:rsid w:val="000C6895"/>
    <w:rsid w:val="000C6E48"/>
    <w:rsid w:val="000D0C5F"/>
    <w:rsid w:val="000D0DA4"/>
    <w:rsid w:val="000D324E"/>
    <w:rsid w:val="000D3D4C"/>
    <w:rsid w:val="000D5CF7"/>
    <w:rsid w:val="000D5D54"/>
    <w:rsid w:val="000E57B4"/>
    <w:rsid w:val="000E6B3A"/>
    <w:rsid w:val="000E741B"/>
    <w:rsid w:val="000E794C"/>
    <w:rsid w:val="000F0DEB"/>
    <w:rsid w:val="000F30F1"/>
    <w:rsid w:val="000F3E7D"/>
    <w:rsid w:val="000F4A42"/>
    <w:rsid w:val="000F519B"/>
    <w:rsid w:val="000F5CAE"/>
    <w:rsid w:val="000F6B21"/>
    <w:rsid w:val="00101218"/>
    <w:rsid w:val="001014BE"/>
    <w:rsid w:val="0010311B"/>
    <w:rsid w:val="0011019A"/>
    <w:rsid w:val="001112F7"/>
    <w:rsid w:val="00114129"/>
    <w:rsid w:val="00116D8C"/>
    <w:rsid w:val="0012076E"/>
    <w:rsid w:val="001262C5"/>
    <w:rsid w:val="00131164"/>
    <w:rsid w:val="001325F4"/>
    <w:rsid w:val="0013285F"/>
    <w:rsid w:val="00132E95"/>
    <w:rsid w:val="001332F2"/>
    <w:rsid w:val="00133625"/>
    <w:rsid w:val="00134A8D"/>
    <w:rsid w:val="00135DB8"/>
    <w:rsid w:val="00135E6D"/>
    <w:rsid w:val="00137D60"/>
    <w:rsid w:val="0014247D"/>
    <w:rsid w:val="00142F5A"/>
    <w:rsid w:val="00146A34"/>
    <w:rsid w:val="001535AA"/>
    <w:rsid w:val="001540FD"/>
    <w:rsid w:val="00154749"/>
    <w:rsid w:val="00154920"/>
    <w:rsid w:val="001552A0"/>
    <w:rsid w:val="00157B9C"/>
    <w:rsid w:val="00157E1A"/>
    <w:rsid w:val="00161BEE"/>
    <w:rsid w:val="00163048"/>
    <w:rsid w:val="00164141"/>
    <w:rsid w:val="0016617E"/>
    <w:rsid w:val="00170C0F"/>
    <w:rsid w:val="001720F5"/>
    <w:rsid w:val="001723B2"/>
    <w:rsid w:val="00172CD1"/>
    <w:rsid w:val="0017311F"/>
    <w:rsid w:val="00173C4B"/>
    <w:rsid w:val="00174BBB"/>
    <w:rsid w:val="001753F7"/>
    <w:rsid w:val="00176D27"/>
    <w:rsid w:val="00185F77"/>
    <w:rsid w:val="0019229C"/>
    <w:rsid w:val="00196ACE"/>
    <w:rsid w:val="001976A0"/>
    <w:rsid w:val="001A0605"/>
    <w:rsid w:val="001B095E"/>
    <w:rsid w:val="001B27EF"/>
    <w:rsid w:val="001B3BCF"/>
    <w:rsid w:val="001B3D61"/>
    <w:rsid w:val="001B69D5"/>
    <w:rsid w:val="001B7FDD"/>
    <w:rsid w:val="001C02F1"/>
    <w:rsid w:val="001C0EF1"/>
    <w:rsid w:val="001C0FBF"/>
    <w:rsid w:val="001C3538"/>
    <w:rsid w:val="001C363D"/>
    <w:rsid w:val="001C45AB"/>
    <w:rsid w:val="001C4C3E"/>
    <w:rsid w:val="001C4DC1"/>
    <w:rsid w:val="001C57A0"/>
    <w:rsid w:val="001C6BBF"/>
    <w:rsid w:val="001D0BE3"/>
    <w:rsid w:val="001D11CB"/>
    <w:rsid w:val="001D2334"/>
    <w:rsid w:val="001D2B2F"/>
    <w:rsid w:val="001D3B5E"/>
    <w:rsid w:val="001D4720"/>
    <w:rsid w:val="001D7E21"/>
    <w:rsid w:val="001E159E"/>
    <w:rsid w:val="001E1D43"/>
    <w:rsid w:val="001F2A9B"/>
    <w:rsid w:val="001F3325"/>
    <w:rsid w:val="001F4447"/>
    <w:rsid w:val="001F5ABB"/>
    <w:rsid w:val="001F73CF"/>
    <w:rsid w:val="001F7814"/>
    <w:rsid w:val="002002A5"/>
    <w:rsid w:val="00201BDF"/>
    <w:rsid w:val="002046CF"/>
    <w:rsid w:val="00204A86"/>
    <w:rsid w:val="00210061"/>
    <w:rsid w:val="00211255"/>
    <w:rsid w:val="00215038"/>
    <w:rsid w:val="0021794F"/>
    <w:rsid w:val="00222D80"/>
    <w:rsid w:val="0022467F"/>
    <w:rsid w:val="002266C3"/>
    <w:rsid w:val="00232919"/>
    <w:rsid w:val="002354F2"/>
    <w:rsid w:val="00236F0D"/>
    <w:rsid w:val="002544DD"/>
    <w:rsid w:val="00260735"/>
    <w:rsid w:val="00263370"/>
    <w:rsid w:val="00263A97"/>
    <w:rsid w:val="0026446F"/>
    <w:rsid w:val="00266372"/>
    <w:rsid w:val="00270119"/>
    <w:rsid w:val="00270E8F"/>
    <w:rsid w:val="002724B1"/>
    <w:rsid w:val="00272C5B"/>
    <w:rsid w:val="002737FC"/>
    <w:rsid w:val="00274E95"/>
    <w:rsid w:val="00280925"/>
    <w:rsid w:val="00281842"/>
    <w:rsid w:val="002842FE"/>
    <w:rsid w:val="002866AF"/>
    <w:rsid w:val="00286768"/>
    <w:rsid w:val="0029376F"/>
    <w:rsid w:val="0029436C"/>
    <w:rsid w:val="00294537"/>
    <w:rsid w:val="002A38CA"/>
    <w:rsid w:val="002B3F12"/>
    <w:rsid w:val="002B5F91"/>
    <w:rsid w:val="002B64B2"/>
    <w:rsid w:val="002B789F"/>
    <w:rsid w:val="002C2A75"/>
    <w:rsid w:val="002C2ABB"/>
    <w:rsid w:val="002C4872"/>
    <w:rsid w:val="002C4B28"/>
    <w:rsid w:val="002C68D2"/>
    <w:rsid w:val="002D1B78"/>
    <w:rsid w:val="002D7F13"/>
    <w:rsid w:val="002E15AA"/>
    <w:rsid w:val="002E5FC1"/>
    <w:rsid w:val="002F2914"/>
    <w:rsid w:val="002F2986"/>
    <w:rsid w:val="002F5E4B"/>
    <w:rsid w:val="003058E6"/>
    <w:rsid w:val="00306178"/>
    <w:rsid w:val="003069F0"/>
    <w:rsid w:val="00306FEF"/>
    <w:rsid w:val="00307770"/>
    <w:rsid w:val="00307816"/>
    <w:rsid w:val="003100B1"/>
    <w:rsid w:val="0031224A"/>
    <w:rsid w:val="003122C1"/>
    <w:rsid w:val="00313037"/>
    <w:rsid w:val="00314B67"/>
    <w:rsid w:val="003151B4"/>
    <w:rsid w:val="00316202"/>
    <w:rsid w:val="00324211"/>
    <w:rsid w:val="0032433F"/>
    <w:rsid w:val="003345A8"/>
    <w:rsid w:val="0034222F"/>
    <w:rsid w:val="00344824"/>
    <w:rsid w:val="0034682E"/>
    <w:rsid w:val="003476C3"/>
    <w:rsid w:val="00351429"/>
    <w:rsid w:val="0035158E"/>
    <w:rsid w:val="00351DCC"/>
    <w:rsid w:val="00351EAE"/>
    <w:rsid w:val="0035334C"/>
    <w:rsid w:val="003562C7"/>
    <w:rsid w:val="0035736E"/>
    <w:rsid w:val="00357649"/>
    <w:rsid w:val="00360797"/>
    <w:rsid w:val="00360C6B"/>
    <w:rsid w:val="003625DD"/>
    <w:rsid w:val="00362B0B"/>
    <w:rsid w:val="00364DE0"/>
    <w:rsid w:val="00366920"/>
    <w:rsid w:val="0037129D"/>
    <w:rsid w:val="00375458"/>
    <w:rsid w:val="00376027"/>
    <w:rsid w:val="00381F38"/>
    <w:rsid w:val="00382555"/>
    <w:rsid w:val="0038308A"/>
    <w:rsid w:val="00384031"/>
    <w:rsid w:val="00387DAD"/>
    <w:rsid w:val="00392F29"/>
    <w:rsid w:val="00393143"/>
    <w:rsid w:val="00393B07"/>
    <w:rsid w:val="0039671E"/>
    <w:rsid w:val="00397538"/>
    <w:rsid w:val="003A1468"/>
    <w:rsid w:val="003A3038"/>
    <w:rsid w:val="003A50E8"/>
    <w:rsid w:val="003A58F0"/>
    <w:rsid w:val="003A5C14"/>
    <w:rsid w:val="003A5DF6"/>
    <w:rsid w:val="003A6288"/>
    <w:rsid w:val="003B1971"/>
    <w:rsid w:val="003B3095"/>
    <w:rsid w:val="003B6E0B"/>
    <w:rsid w:val="003C4FF2"/>
    <w:rsid w:val="003D2D7A"/>
    <w:rsid w:val="003D39D4"/>
    <w:rsid w:val="003D484B"/>
    <w:rsid w:val="003D5C25"/>
    <w:rsid w:val="003D6C5E"/>
    <w:rsid w:val="003D709D"/>
    <w:rsid w:val="003E383A"/>
    <w:rsid w:val="003E70D0"/>
    <w:rsid w:val="003E7378"/>
    <w:rsid w:val="003E7CC8"/>
    <w:rsid w:val="003F111F"/>
    <w:rsid w:val="003F21AC"/>
    <w:rsid w:val="003F21AE"/>
    <w:rsid w:val="003F31A8"/>
    <w:rsid w:val="003F5E61"/>
    <w:rsid w:val="003F6D70"/>
    <w:rsid w:val="00400E85"/>
    <w:rsid w:val="0040473A"/>
    <w:rsid w:val="004055D9"/>
    <w:rsid w:val="00406C41"/>
    <w:rsid w:val="00407DD3"/>
    <w:rsid w:val="00410255"/>
    <w:rsid w:val="00410FD6"/>
    <w:rsid w:val="00412953"/>
    <w:rsid w:val="00413375"/>
    <w:rsid w:val="00413638"/>
    <w:rsid w:val="00414F57"/>
    <w:rsid w:val="0041615B"/>
    <w:rsid w:val="00416811"/>
    <w:rsid w:val="00420245"/>
    <w:rsid w:val="004204B9"/>
    <w:rsid w:val="00426974"/>
    <w:rsid w:val="00426C34"/>
    <w:rsid w:val="00427B05"/>
    <w:rsid w:val="00431917"/>
    <w:rsid w:val="004333AE"/>
    <w:rsid w:val="004338B6"/>
    <w:rsid w:val="00434E1F"/>
    <w:rsid w:val="00436966"/>
    <w:rsid w:val="004378F5"/>
    <w:rsid w:val="00440366"/>
    <w:rsid w:val="00442C21"/>
    <w:rsid w:val="004432E5"/>
    <w:rsid w:val="00443C67"/>
    <w:rsid w:val="004442E8"/>
    <w:rsid w:val="00444646"/>
    <w:rsid w:val="0044470B"/>
    <w:rsid w:val="00444C0E"/>
    <w:rsid w:val="004453F9"/>
    <w:rsid w:val="00447530"/>
    <w:rsid w:val="004523C5"/>
    <w:rsid w:val="004547B3"/>
    <w:rsid w:val="0046092C"/>
    <w:rsid w:val="00464A5D"/>
    <w:rsid w:val="00465731"/>
    <w:rsid w:val="00465D63"/>
    <w:rsid w:val="004714A2"/>
    <w:rsid w:val="0047160E"/>
    <w:rsid w:val="00471B58"/>
    <w:rsid w:val="00475B36"/>
    <w:rsid w:val="00476B2E"/>
    <w:rsid w:val="00481740"/>
    <w:rsid w:val="00483D9D"/>
    <w:rsid w:val="004913D6"/>
    <w:rsid w:val="00496BB3"/>
    <w:rsid w:val="004977EF"/>
    <w:rsid w:val="00497DFB"/>
    <w:rsid w:val="004A2017"/>
    <w:rsid w:val="004A2B23"/>
    <w:rsid w:val="004A535D"/>
    <w:rsid w:val="004A5ADE"/>
    <w:rsid w:val="004A7496"/>
    <w:rsid w:val="004B1B25"/>
    <w:rsid w:val="004B51E1"/>
    <w:rsid w:val="004B73C9"/>
    <w:rsid w:val="004BA24B"/>
    <w:rsid w:val="004C1E1D"/>
    <w:rsid w:val="004C2ADD"/>
    <w:rsid w:val="004C3657"/>
    <w:rsid w:val="004C4878"/>
    <w:rsid w:val="004C7A53"/>
    <w:rsid w:val="004D1DCE"/>
    <w:rsid w:val="004D53AA"/>
    <w:rsid w:val="004E238F"/>
    <w:rsid w:val="004F074E"/>
    <w:rsid w:val="004F095B"/>
    <w:rsid w:val="004F18A7"/>
    <w:rsid w:val="004F3E07"/>
    <w:rsid w:val="004F5065"/>
    <w:rsid w:val="004F5970"/>
    <w:rsid w:val="004F6E52"/>
    <w:rsid w:val="004F7F6F"/>
    <w:rsid w:val="00500CDC"/>
    <w:rsid w:val="00502AA7"/>
    <w:rsid w:val="0051053B"/>
    <w:rsid w:val="0051140B"/>
    <w:rsid w:val="00512A4C"/>
    <w:rsid w:val="00513162"/>
    <w:rsid w:val="00513CAD"/>
    <w:rsid w:val="00515384"/>
    <w:rsid w:val="00515953"/>
    <w:rsid w:val="00517C7E"/>
    <w:rsid w:val="005222FF"/>
    <w:rsid w:val="005258EC"/>
    <w:rsid w:val="005269B3"/>
    <w:rsid w:val="0053016B"/>
    <w:rsid w:val="005317BD"/>
    <w:rsid w:val="00532452"/>
    <w:rsid w:val="00534B34"/>
    <w:rsid w:val="005378E2"/>
    <w:rsid w:val="0054323B"/>
    <w:rsid w:val="0054670B"/>
    <w:rsid w:val="00546CEE"/>
    <w:rsid w:val="00546E69"/>
    <w:rsid w:val="00547ED4"/>
    <w:rsid w:val="00550CBD"/>
    <w:rsid w:val="005517B4"/>
    <w:rsid w:val="00554685"/>
    <w:rsid w:val="00554AD7"/>
    <w:rsid w:val="005566A8"/>
    <w:rsid w:val="00557575"/>
    <w:rsid w:val="00557FA1"/>
    <w:rsid w:val="00560BB0"/>
    <w:rsid w:val="00561DEA"/>
    <w:rsid w:val="005645BA"/>
    <w:rsid w:val="00567731"/>
    <w:rsid w:val="00567C16"/>
    <w:rsid w:val="0057059B"/>
    <w:rsid w:val="005707E3"/>
    <w:rsid w:val="00572F5C"/>
    <w:rsid w:val="0057737D"/>
    <w:rsid w:val="005776D8"/>
    <w:rsid w:val="00577791"/>
    <w:rsid w:val="00583A39"/>
    <w:rsid w:val="00584609"/>
    <w:rsid w:val="00584E1B"/>
    <w:rsid w:val="00586999"/>
    <w:rsid w:val="0058736B"/>
    <w:rsid w:val="00592242"/>
    <w:rsid w:val="00594A89"/>
    <w:rsid w:val="00596758"/>
    <w:rsid w:val="005A34B6"/>
    <w:rsid w:val="005A6600"/>
    <w:rsid w:val="005B2E94"/>
    <w:rsid w:val="005B4B1A"/>
    <w:rsid w:val="005B554A"/>
    <w:rsid w:val="005C0654"/>
    <w:rsid w:val="005C2EE1"/>
    <w:rsid w:val="005C4D19"/>
    <w:rsid w:val="005C5B6E"/>
    <w:rsid w:val="005C7273"/>
    <w:rsid w:val="005D10D7"/>
    <w:rsid w:val="005D1650"/>
    <w:rsid w:val="005D166C"/>
    <w:rsid w:val="005D1E7E"/>
    <w:rsid w:val="005D3C28"/>
    <w:rsid w:val="005D450F"/>
    <w:rsid w:val="005D7129"/>
    <w:rsid w:val="005E3278"/>
    <w:rsid w:val="005E41D8"/>
    <w:rsid w:val="005E5EB4"/>
    <w:rsid w:val="005F1F46"/>
    <w:rsid w:val="005F3537"/>
    <w:rsid w:val="005F4C43"/>
    <w:rsid w:val="005F7413"/>
    <w:rsid w:val="005F78C6"/>
    <w:rsid w:val="0060217B"/>
    <w:rsid w:val="00604B55"/>
    <w:rsid w:val="00607FB8"/>
    <w:rsid w:val="0061052C"/>
    <w:rsid w:val="006114F2"/>
    <w:rsid w:val="00612E59"/>
    <w:rsid w:val="0061325C"/>
    <w:rsid w:val="0061798F"/>
    <w:rsid w:val="00620487"/>
    <w:rsid w:val="00622DCB"/>
    <w:rsid w:val="00622FF7"/>
    <w:rsid w:val="00634D29"/>
    <w:rsid w:val="00637066"/>
    <w:rsid w:val="00640415"/>
    <w:rsid w:val="00640834"/>
    <w:rsid w:val="00640B43"/>
    <w:rsid w:val="00640ECA"/>
    <w:rsid w:val="0064410B"/>
    <w:rsid w:val="00644AEA"/>
    <w:rsid w:val="006508E2"/>
    <w:rsid w:val="00651717"/>
    <w:rsid w:val="00653274"/>
    <w:rsid w:val="00656DB0"/>
    <w:rsid w:val="006575DA"/>
    <w:rsid w:val="00665868"/>
    <w:rsid w:val="006665DB"/>
    <w:rsid w:val="00666B2C"/>
    <w:rsid w:val="00666CB6"/>
    <w:rsid w:val="00670112"/>
    <w:rsid w:val="00671495"/>
    <w:rsid w:val="00671CE1"/>
    <w:rsid w:val="006732A0"/>
    <w:rsid w:val="0067738F"/>
    <w:rsid w:val="006779D7"/>
    <w:rsid w:val="00680FA0"/>
    <w:rsid w:val="00681001"/>
    <w:rsid w:val="0068229B"/>
    <w:rsid w:val="0068309A"/>
    <w:rsid w:val="006830D2"/>
    <w:rsid w:val="00683AAC"/>
    <w:rsid w:val="00694D1A"/>
    <w:rsid w:val="00696F62"/>
    <w:rsid w:val="006A13D5"/>
    <w:rsid w:val="006A2459"/>
    <w:rsid w:val="006A401D"/>
    <w:rsid w:val="006A4944"/>
    <w:rsid w:val="006A706A"/>
    <w:rsid w:val="006A7202"/>
    <w:rsid w:val="006B0A07"/>
    <w:rsid w:val="006B16DC"/>
    <w:rsid w:val="006B338F"/>
    <w:rsid w:val="006B3E1F"/>
    <w:rsid w:val="006B4638"/>
    <w:rsid w:val="006B5EF7"/>
    <w:rsid w:val="006B7A63"/>
    <w:rsid w:val="006C0222"/>
    <w:rsid w:val="006C298F"/>
    <w:rsid w:val="006C2A31"/>
    <w:rsid w:val="006C4DF9"/>
    <w:rsid w:val="006C6560"/>
    <w:rsid w:val="006D6C7B"/>
    <w:rsid w:val="006E0D06"/>
    <w:rsid w:val="006E5E3B"/>
    <w:rsid w:val="006E6931"/>
    <w:rsid w:val="006E7AB7"/>
    <w:rsid w:val="006F40A8"/>
    <w:rsid w:val="006F6013"/>
    <w:rsid w:val="0070028F"/>
    <w:rsid w:val="007021AC"/>
    <w:rsid w:val="00705AD3"/>
    <w:rsid w:val="00707267"/>
    <w:rsid w:val="007118E0"/>
    <w:rsid w:val="007129BB"/>
    <w:rsid w:val="00712E48"/>
    <w:rsid w:val="00714B86"/>
    <w:rsid w:val="007211E2"/>
    <w:rsid w:val="0072228B"/>
    <w:rsid w:val="00724C61"/>
    <w:rsid w:val="00724E6B"/>
    <w:rsid w:val="00725CA9"/>
    <w:rsid w:val="0072669C"/>
    <w:rsid w:val="00735F3C"/>
    <w:rsid w:val="007361AC"/>
    <w:rsid w:val="007378C1"/>
    <w:rsid w:val="0074261D"/>
    <w:rsid w:val="00743DFD"/>
    <w:rsid w:val="00744A80"/>
    <w:rsid w:val="00744F16"/>
    <w:rsid w:val="00745D55"/>
    <w:rsid w:val="007474C2"/>
    <w:rsid w:val="00750443"/>
    <w:rsid w:val="00751196"/>
    <w:rsid w:val="007511C5"/>
    <w:rsid w:val="00751604"/>
    <w:rsid w:val="00752195"/>
    <w:rsid w:val="00753E54"/>
    <w:rsid w:val="007540BE"/>
    <w:rsid w:val="007549A9"/>
    <w:rsid w:val="00756AFB"/>
    <w:rsid w:val="0076159A"/>
    <w:rsid w:val="007619DC"/>
    <w:rsid w:val="00764345"/>
    <w:rsid w:val="007672FF"/>
    <w:rsid w:val="00767B6B"/>
    <w:rsid w:val="00772C33"/>
    <w:rsid w:val="007763C9"/>
    <w:rsid w:val="00781563"/>
    <w:rsid w:val="00784B12"/>
    <w:rsid w:val="007902B0"/>
    <w:rsid w:val="00791B36"/>
    <w:rsid w:val="00793E69"/>
    <w:rsid w:val="007947FA"/>
    <w:rsid w:val="007973F5"/>
    <w:rsid w:val="0079755C"/>
    <w:rsid w:val="007A3A89"/>
    <w:rsid w:val="007A43C4"/>
    <w:rsid w:val="007A572E"/>
    <w:rsid w:val="007A6BD8"/>
    <w:rsid w:val="007A6D61"/>
    <w:rsid w:val="007A7331"/>
    <w:rsid w:val="007B07E5"/>
    <w:rsid w:val="007B1950"/>
    <w:rsid w:val="007B32DC"/>
    <w:rsid w:val="007B74D2"/>
    <w:rsid w:val="007C011F"/>
    <w:rsid w:val="007D2897"/>
    <w:rsid w:val="007D2B7C"/>
    <w:rsid w:val="007D39BF"/>
    <w:rsid w:val="007D4542"/>
    <w:rsid w:val="007E18D4"/>
    <w:rsid w:val="007E29B1"/>
    <w:rsid w:val="007E2C6B"/>
    <w:rsid w:val="007E4187"/>
    <w:rsid w:val="007F073D"/>
    <w:rsid w:val="007F300C"/>
    <w:rsid w:val="007F5D55"/>
    <w:rsid w:val="007F633F"/>
    <w:rsid w:val="007F717A"/>
    <w:rsid w:val="007F77E6"/>
    <w:rsid w:val="007F7C51"/>
    <w:rsid w:val="0081027E"/>
    <w:rsid w:val="0081109C"/>
    <w:rsid w:val="0082237D"/>
    <w:rsid w:val="008243BD"/>
    <w:rsid w:val="00833F85"/>
    <w:rsid w:val="00834483"/>
    <w:rsid w:val="0083470A"/>
    <w:rsid w:val="00834753"/>
    <w:rsid w:val="00835D0D"/>
    <w:rsid w:val="008379DC"/>
    <w:rsid w:val="0084018D"/>
    <w:rsid w:val="00840A3F"/>
    <w:rsid w:val="008423C5"/>
    <w:rsid w:val="0084357C"/>
    <w:rsid w:val="008441AF"/>
    <w:rsid w:val="008458D0"/>
    <w:rsid w:val="008465C7"/>
    <w:rsid w:val="00847C6B"/>
    <w:rsid w:val="00850C62"/>
    <w:rsid w:val="00852ADC"/>
    <w:rsid w:val="00855443"/>
    <w:rsid w:val="00860A4C"/>
    <w:rsid w:val="0086112E"/>
    <w:rsid w:val="00863F57"/>
    <w:rsid w:val="00865D78"/>
    <w:rsid w:val="00867006"/>
    <w:rsid w:val="00872BDE"/>
    <w:rsid w:val="00874782"/>
    <w:rsid w:val="00875CB2"/>
    <w:rsid w:val="00880082"/>
    <w:rsid w:val="008823D8"/>
    <w:rsid w:val="0088248C"/>
    <w:rsid w:val="00883097"/>
    <w:rsid w:val="00884593"/>
    <w:rsid w:val="00884939"/>
    <w:rsid w:val="00885D58"/>
    <w:rsid w:val="0088781D"/>
    <w:rsid w:val="00887FAF"/>
    <w:rsid w:val="00893762"/>
    <w:rsid w:val="008949BB"/>
    <w:rsid w:val="008A4A5A"/>
    <w:rsid w:val="008A68FA"/>
    <w:rsid w:val="008B1FA2"/>
    <w:rsid w:val="008C112D"/>
    <w:rsid w:val="008C11BB"/>
    <w:rsid w:val="008C3250"/>
    <w:rsid w:val="008C3EF0"/>
    <w:rsid w:val="008C49CC"/>
    <w:rsid w:val="008C4D4B"/>
    <w:rsid w:val="008C4F22"/>
    <w:rsid w:val="008C57B5"/>
    <w:rsid w:val="008C5845"/>
    <w:rsid w:val="008C7A80"/>
    <w:rsid w:val="008D23E9"/>
    <w:rsid w:val="008D2C24"/>
    <w:rsid w:val="008D2CEB"/>
    <w:rsid w:val="008D336D"/>
    <w:rsid w:val="008D35B7"/>
    <w:rsid w:val="008D36F5"/>
    <w:rsid w:val="008D3FBE"/>
    <w:rsid w:val="008E0A23"/>
    <w:rsid w:val="008E319B"/>
    <w:rsid w:val="008E36E1"/>
    <w:rsid w:val="008E3E7E"/>
    <w:rsid w:val="008E4234"/>
    <w:rsid w:val="008E5546"/>
    <w:rsid w:val="008E7896"/>
    <w:rsid w:val="008F136B"/>
    <w:rsid w:val="008F2C44"/>
    <w:rsid w:val="008F6BB5"/>
    <w:rsid w:val="00900869"/>
    <w:rsid w:val="00900ABC"/>
    <w:rsid w:val="0090207E"/>
    <w:rsid w:val="009025F7"/>
    <w:rsid w:val="00906F89"/>
    <w:rsid w:val="00907F12"/>
    <w:rsid w:val="00911FE9"/>
    <w:rsid w:val="00912981"/>
    <w:rsid w:val="009147C1"/>
    <w:rsid w:val="00915C8D"/>
    <w:rsid w:val="00915E00"/>
    <w:rsid w:val="00916E64"/>
    <w:rsid w:val="00920796"/>
    <w:rsid w:val="00930D8E"/>
    <w:rsid w:val="009336C4"/>
    <w:rsid w:val="00934E36"/>
    <w:rsid w:val="00935855"/>
    <w:rsid w:val="00940E0A"/>
    <w:rsid w:val="00941FC0"/>
    <w:rsid w:val="00944D0D"/>
    <w:rsid w:val="0094717A"/>
    <w:rsid w:val="00952726"/>
    <w:rsid w:val="009539A3"/>
    <w:rsid w:val="00957208"/>
    <w:rsid w:val="00961C14"/>
    <w:rsid w:val="009624B0"/>
    <w:rsid w:val="0096478B"/>
    <w:rsid w:val="00965230"/>
    <w:rsid w:val="00965939"/>
    <w:rsid w:val="00965E1E"/>
    <w:rsid w:val="00966C50"/>
    <w:rsid w:val="009677D9"/>
    <w:rsid w:val="009707EC"/>
    <w:rsid w:val="00972356"/>
    <w:rsid w:val="009732BF"/>
    <w:rsid w:val="00973B22"/>
    <w:rsid w:val="0097525D"/>
    <w:rsid w:val="00982EE1"/>
    <w:rsid w:val="009834B5"/>
    <w:rsid w:val="00983D71"/>
    <w:rsid w:val="00985C20"/>
    <w:rsid w:val="00990A6E"/>
    <w:rsid w:val="0099240E"/>
    <w:rsid w:val="009960AB"/>
    <w:rsid w:val="009A2A3E"/>
    <w:rsid w:val="009A3948"/>
    <w:rsid w:val="009A6AAD"/>
    <w:rsid w:val="009A6F49"/>
    <w:rsid w:val="009B15EE"/>
    <w:rsid w:val="009B28CB"/>
    <w:rsid w:val="009B36BC"/>
    <w:rsid w:val="009B54F6"/>
    <w:rsid w:val="009B7387"/>
    <w:rsid w:val="009B7C38"/>
    <w:rsid w:val="009C1FCF"/>
    <w:rsid w:val="009C1FF6"/>
    <w:rsid w:val="009C2717"/>
    <w:rsid w:val="009C2E86"/>
    <w:rsid w:val="009C463F"/>
    <w:rsid w:val="009C4EFD"/>
    <w:rsid w:val="009D0ECE"/>
    <w:rsid w:val="009D2B02"/>
    <w:rsid w:val="009D302D"/>
    <w:rsid w:val="009D34D7"/>
    <w:rsid w:val="009D561E"/>
    <w:rsid w:val="009E04A9"/>
    <w:rsid w:val="009E1C10"/>
    <w:rsid w:val="009E4DB2"/>
    <w:rsid w:val="009E6610"/>
    <w:rsid w:val="009E7C00"/>
    <w:rsid w:val="009F19CB"/>
    <w:rsid w:val="009F3909"/>
    <w:rsid w:val="009F3FFC"/>
    <w:rsid w:val="009F61A8"/>
    <w:rsid w:val="009F61C3"/>
    <w:rsid w:val="009F6A47"/>
    <w:rsid w:val="00A02A3D"/>
    <w:rsid w:val="00A05906"/>
    <w:rsid w:val="00A1149D"/>
    <w:rsid w:val="00A15905"/>
    <w:rsid w:val="00A17D21"/>
    <w:rsid w:val="00A206F5"/>
    <w:rsid w:val="00A23F52"/>
    <w:rsid w:val="00A25192"/>
    <w:rsid w:val="00A34F03"/>
    <w:rsid w:val="00A35ED4"/>
    <w:rsid w:val="00A36179"/>
    <w:rsid w:val="00A36D8F"/>
    <w:rsid w:val="00A40550"/>
    <w:rsid w:val="00A42126"/>
    <w:rsid w:val="00A43878"/>
    <w:rsid w:val="00A4493A"/>
    <w:rsid w:val="00A462AC"/>
    <w:rsid w:val="00A473AD"/>
    <w:rsid w:val="00A47B5D"/>
    <w:rsid w:val="00A517E5"/>
    <w:rsid w:val="00A519DC"/>
    <w:rsid w:val="00A527A2"/>
    <w:rsid w:val="00A532AB"/>
    <w:rsid w:val="00A539EB"/>
    <w:rsid w:val="00A54586"/>
    <w:rsid w:val="00A55066"/>
    <w:rsid w:val="00A571F1"/>
    <w:rsid w:val="00A5790A"/>
    <w:rsid w:val="00A627AE"/>
    <w:rsid w:val="00A63E70"/>
    <w:rsid w:val="00A6427F"/>
    <w:rsid w:val="00A663DC"/>
    <w:rsid w:val="00A67528"/>
    <w:rsid w:val="00A7206F"/>
    <w:rsid w:val="00A74007"/>
    <w:rsid w:val="00A74260"/>
    <w:rsid w:val="00A8034F"/>
    <w:rsid w:val="00A81C6E"/>
    <w:rsid w:val="00A83467"/>
    <w:rsid w:val="00A83F97"/>
    <w:rsid w:val="00A85A97"/>
    <w:rsid w:val="00A86C2B"/>
    <w:rsid w:val="00A92A6E"/>
    <w:rsid w:val="00A92CED"/>
    <w:rsid w:val="00A9335D"/>
    <w:rsid w:val="00A945C0"/>
    <w:rsid w:val="00A96794"/>
    <w:rsid w:val="00AA0ECF"/>
    <w:rsid w:val="00AA2168"/>
    <w:rsid w:val="00AA3B1A"/>
    <w:rsid w:val="00AA5D0F"/>
    <w:rsid w:val="00AB06C2"/>
    <w:rsid w:val="00AB3A07"/>
    <w:rsid w:val="00AB65CA"/>
    <w:rsid w:val="00AC19F9"/>
    <w:rsid w:val="00AC371A"/>
    <w:rsid w:val="00AC4B51"/>
    <w:rsid w:val="00AC740C"/>
    <w:rsid w:val="00AC747A"/>
    <w:rsid w:val="00AC7EC0"/>
    <w:rsid w:val="00AD0AC7"/>
    <w:rsid w:val="00AD2BB5"/>
    <w:rsid w:val="00AD4280"/>
    <w:rsid w:val="00AD5E05"/>
    <w:rsid w:val="00AD66F4"/>
    <w:rsid w:val="00AD7A42"/>
    <w:rsid w:val="00AE12AA"/>
    <w:rsid w:val="00AE1C8E"/>
    <w:rsid w:val="00AE4096"/>
    <w:rsid w:val="00AE4969"/>
    <w:rsid w:val="00AE49DA"/>
    <w:rsid w:val="00AE4E18"/>
    <w:rsid w:val="00AE6983"/>
    <w:rsid w:val="00AE6EDF"/>
    <w:rsid w:val="00AF03D3"/>
    <w:rsid w:val="00AF03F4"/>
    <w:rsid w:val="00AF3A52"/>
    <w:rsid w:val="00AF75A1"/>
    <w:rsid w:val="00B01E09"/>
    <w:rsid w:val="00B03102"/>
    <w:rsid w:val="00B055C6"/>
    <w:rsid w:val="00B07AEB"/>
    <w:rsid w:val="00B136F0"/>
    <w:rsid w:val="00B13D1F"/>
    <w:rsid w:val="00B16C96"/>
    <w:rsid w:val="00B207D7"/>
    <w:rsid w:val="00B2131D"/>
    <w:rsid w:val="00B23F85"/>
    <w:rsid w:val="00B23FD6"/>
    <w:rsid w:val="00B2603D"/>
    <w:rsid w:val="00B275D2"/>
    <w:rsid w:val="00B27D77"/>
    <w:rsid w:val="00B31020"/>
    <w:rsid w:val="00B333D2"/>
    <w:rsid w:val="00B3619D"/>
    <w:rsid w:val="00B37BAA"/>
    <w:rsid w:val="00B40D92"/>
    <w:rsid w:val="00B411DC"/>
    <w:rsid w:val="00B45FAA"/>
    <w:rsid w:val="00B46F4A"/>
    <w:rsid w:val="00B52A8C"/>
    <w:rsid w:val="00B54943"/>
    <w:rsid w:val="00B54AC7"/>
    <w:rsid w:val="00B550AA"/>
    <w:rsid w:val="00B624FF"/>
    <w:rsid w:val="00B628A9"/>
    <w:rsid w:val="00B63301"/>
    <w:rsid w:val="00B70697"/>
    <w:rsid w:val="00B72FE8"/>
    <w:rsid w:val="00B7469F"/>
    <w:rsid w:val="00B76E2A"/>
    <w:rsid w:val="00B77D44"/>
    <w:rsid w:val="00B80357"/>
    <w:rsid w:val="00B80551"/>
    <w:rsid w:val="00B805AF"/>
    <w:rsid w:val="00B81C62"/>
    <w:rsid w:val="00B831B1"/>
    <w:rsid w:val="00B84C50"/>
    <w:rsid w:val="00B86733"/>
    <w:rsid w:val="00B869C3"/>
    <w:rsid w:val="00B86D2A"/>
    <w:rsid w:val="00B87496"/>
    <w:rsid w:val="00B87605"/>
    <w:rsid w:val="00B90C97"/>
    <w:rsid w:val="00B9396F"/>
    <w:rsid w:val="00B95B27"/>
    <w:rsid w:val="00B96439"/>
    <w:rsid w:val="00BA5B8D"/>
    <w:rsid w:val="00BA5BB2"/>
    <w:rsid w:val="00BA5C21"/>
    <w:rsid w:val="00BA6383"/>
    <w:rsid w:val="00BC2777"/>
    <w:rsid w:val="00BC4B3E"/>
    <w:rsid w:val="00BC4C15"/>
    <w:rsid w:val="00BC5DCB"/>
    <w:rsid w:val="00BD1784"/>
    <w:rsid w:val="00BD27BE"/>
    <w:rsid w:val="00BD485B"/>
    <w:rsid w:val="00BE0E8E"/>
    <w:rsid w:val="00BE5810"/>
    <w:rsid w:val="00BE70CB"/>
    <w:rsid w:val="00BF1317"/>
    <w:rsid w:val="00BF1B9F"/>
    <w:rsid w:val="00BF29F3"/>
    <w:rsid w:val="00BF3CA4"/>
    <w:rsid w:val="00BF5D95"/>
    <w:rsid w:val="00BF621C"/>
    <w:rsid w:val="00C03284"/>
    <w:rsid w:val="00C03355"/>
    <w:rsid w:val="00C039E3"/>
    <w:rsid w:val="00C03F50"/>
    <w:rsid w:val="00C0465C"/>
    <w:rsid w:val="00C04ACB"/>
    <w:rsid w:val="00C10D38"/>
    <w:rsid w:val="00C11901"/>
    <w:rsid w:val="00C13342"/>
    <w:rsid w:val="00C16711"/>
    <w:rsid w:val="00C23F57"/>
    <w:rsid w:val="00C27A99"/>
    <w:rsid w:val="00C30DF2"/>
    <w:rsid w:val="00C40552"/>
    <w:rsid w:val="00C41033"/>
    <w:rsid w:val="00C411A3"/>
    <w:rsid w:val="00C469AB"/>
    <w:rsid w:val="00C47329"/>
    <w:rsid w:val="00C473E0"/>
    <w:rsid w:val="00C52802"/>
    <w:rsid w:val="00C530C2"/>
    <w:rsid w:val="00C5319E"/>
    <w:rsid w:val="00C553B1"/>
    <w:rsid w:val="00C572FB"/>
    <w:rsid w:val="00C6063E"/>
    <w:rsid w:val="00C620CF"/>
    <w:rsid w:val="00C6299D"/>
    <w:rsid w:val="00C666BD"/>
    <w:rsid w:val="00C676DA"/>
    <w:rsid w:val="00C70EBF"/>
    <w:rsid w:val="00C7342A"/>
    <w:rsid w:val="00C73F3A"/>
    <w:rsid w:val="00C756F4"/>
    <w:rsid w:val="00C81D23"/>
    <w:rsid w:val="00C828DE"/>
    <w:rsid w:val="00C82FB6"/>
    <w:rsid w:val="00C83B3A"/>
    <w:rsid w:val="00C850E4"/>
    <w:rsid w:val="00C86790"/>
    <w:rsid w:val="00C91D21"/>
    <w:rsid w:val="00C92E0D"/>
    <w:rsid w:val="00C92FF5"/>
    <w:rsid w:val="00C94463"/>
    <w:rsid w:val="00C94E5B"/>
    <w:rsid w:val="00C96590"/>
    <w:rsid w:val="00C96ADC"/>
    <w:rsid w:val="00C97753"/>
    <w:rsid w:val="00CA03C0"/>
    <w:rsid w:val="00CA0A7D"/>
    <w:rsid w:val="00CA20C5"/>
    <w:rsid w:val="00CA541C"/>
    <w:rsid w:val="00CA7083"/>
    <w:rsid w:val="00CA7C1E"/>
    <w:rsid w:val="00CB05F9"/>
    <w:rsid w:val="00CB331E"/>
    <w:rsid w:val="00CB7797"/>
    <w:rsid w:val="00CC0EB3"/>
    <w:rsid w:val="00CC4DE0"/>
    <w:rsid w:val="00CC6FE0"/>
    <w:rsid w:val="00CD06CC"/>
    <w:rsid w:val="00CD1220"/>
    <w:rsid w:val="00CD147B"/>
    <w:rsid w:val="00CD2570"/>
    <w:rsid w:val="00CD2CEB"/>
    <w:rsid w:val="00CD37ED"/>
    <w:rsid w:val="00CD40D5"/>
    <w:rsid w:val="00CD7350"/>
    <w:rsid w:val="00CD7E91"/>
    <w:rsid w:val="00CE082D"/>
    <w:rsid w:val="00CE4C98"/>
    <w:rsid w:val="00CE4DD0"/>
    <w:rsid w:val="00CE695E"/>
    <w:rsid w:val="00CF0147"/>
    <w:rsid w:val="00CF0C36"/>
    <w:rsid w:val="00CF1147"/>
    <w:rsid w:val="00CF1FC8"/>
    <w:rsid w:val="00CF299F"/>
    <w:rsid w:val="00CF2FF1"/>
    <w:rsid w:val="00CF3252"/>
    <w:rsid w:val="00CF5490"/>
    <w:rsid w:val="00CF7334"/>
    <w:rsid w:val="00D0152A"/>
    <w:rsid w:val="00D01835"/>
    <w:rsid w:val="00D023BB"/>
    <w:rsid w:val="00D05CDA"/>
    <w:rsid w:val="00D05E30"/>
    <w:rsid w:val="00D1390A"/>
    <w:rsid w:val="00D16409"/>
    <w:rsid w:val="00D17C6E"/>
    <w:rsid w:val="00D2355A"/>
    <w:rsid w:val="00D23FD5"/>
    <w:rsid w:val="00D24B38"/>
    <w:rsid w:val="00D30DCC"/>
    <w:rsid w:val="00D326F5"/>
    <w:rsid w:val="00D32A9B"/>
    <w:rsid w:val="00D33CB7"/>
    <w:rsid w:val="00D414E3"/>
    <w:rsid w:val="00D44DA0"/>
    <w:rsid w:val="00D460FD"/>
    <w:rsid w:val="00D470F0"/>
    <w:rsid w:val="00D47EB8"/>
    <w:rsid w:val="00D50907"/>
    <w:rsid w:val="00D56F4D"/>
    <w:rsid w:val="00D570D3"/>
    <w:rsid w:val="00D61199"/>
    <w:rsid w:val="00D61781"/>
    <w:rsid w:val="00D62E22"/>
    <w:rsid w:val="00D63B5E"/>
    <w:rsid w:val="00D651A6"/>
    <w:rsid w:val="00D701F7"/>
    <w:rsid w:val="00D7146E"/>
    <w:rsid w:val="00D750F0"/>
    <w:rsid w:val="00D75310"/>
    <w:rsid w:val="00D76231"/>
    <w:rsid w:val="00D7640D"/>
    <w:rsid w:val="00D815F2"/>
    <w:rsid w:val="00D81EE9"/>
    <w:rsid w:val="00D9225B"/>
    <w:rsid w:val="00D929DA"/>
    <w:rsid w:val="00D93EE8"/>
    <w:rsid w:val="00D94441"/>
    <w:rsid w:val="00D9551F"/>
    <w:rsid w:val="00D96969"/>
    <w:rsid w:val="00DA0299"/>
    <w:rsid w:val="00DA0D51"/>
    <w:rsid w:val="00DA6D23"/>
    <w:rsid w:val="00DB062D"/>
    <w:rsid w:val="00DB0B2B"/>
    <w:rsid w:val="00DB0D8F"/>
    <w:rsid w:val="00DB1648"/>
    <w:rsid w:val="00DB33E7"/>
    <w:rsid w:val="00DB59B8"/>
    <w:rsid w:val="00DC0226"/>
    <w:rsid w:val="00DC34A4"/>
    <w:rsid w:val="00DC5404"/>
    <w:rsid w:val="00DC7E8D"/>
    <w:rsid w:val="00DD045B"/>
    <w:rsid w:val="00DD0ABD"/>
    <w:rsid w:val="00DD24B6"/>
    <w:rsid w:val="00DD3DE2"/>
    <w:rsid w:val="00DD544E"/>
    <w:rsid w:val="00DD77C1"/>
    <w:rsid w:val="00DE1BA0"/>
    <w:rsid w:val="00DE3F40"/>
    <w:rsid w:val="00DE4429"/>
    <w:rsid w:val="00DE4645"/>
    <w:rsid w:val="00DE7D60"/>
    <w:rsid w:val="00DF0095"/>
    <w:rsid w:val="00DF2C26"/>
    <w:rsid w:val="00DF63B6"/>
    <w:rsid w:val="00DF66B8"/>
    <w:rsid w:val="00DF7376"/>
    <w:rsid w:val="00E024C5"/>
    <w:rsid w:val="00E02914"/>
    <w:rsid w:val="00E03681"/>
    <w:rsid w:val="00E03F65"/>
    <w:rsid w:val="00E040B5"/>
    <w:rsid w:val="00E04A22"/>
    <w:rsid w:val="00E050B5"/>
    <w:rsid w:val="00E115ED"/>
    <w:rsid w:val="00E1663C"/>
    <w:rsid w:val="00E17E4D"/>
    <w:rsid w:val="00E23DF8"/>
    <w:rsid w:val="00E2418C"/>
    <w:rsid w:val="00E25B06"/>
    <w:rsid w:val="00E26FEE"/>
    <w:rsid w:val="00E31DC7"/>
    <w:rsid w:val="00E326E2"/>
    <w:rsid w:val="00E37A4A"/>
    <w:rsid w:val="00E40190"/>
    <w:rsid w:val="00E414D6"/>
    <w:rsid w:val="00E428D7"/>
    <w:rsid w:val="00E5678E"/>
    <w:rsid w:val="00E609E5"/>
    <w:rsid w:val="00E61EAD"/>
    <w:rsid w:val="00E62A2F"/>
    <w:rsid w:val="00E63460"/>
    <w:rsid w:val="00E667FA"/>
    <w:rsid w:val="00E66EDE"/>
    <w:rsid w:val="00E70A25"/>
    <w:rsid w:val="00E7202D"/>
    <w:rsid w:val="00E72E63"/>
    <w:rsid w:val="00E75203"/>
    <w:rsid w:val="00E755F5"/>
    <w:rsid w:val="00E75EAA"/>
    <w:rsid w:val="00E766D1"/>
    <w:rsid w:val="00E811D8"/>
    <w:rsid w:val="00E822EC"/>
    <w:rsid w:val="00E83F29"/>
    <w:rsid w:val="00E84C2D"/>
    <w:rsid w:val="00E9130B"/>
    <w:rsid w:val="00E9483C"/>
    <w:rsid w:val="00E94F50"/>
    <w:rsid w:val="00E95160"/>
    <w:rsid w:val="00EA5D5C"/>
    <w:rsid w:val="00EA7618"/>
    <w:rsid w:val="00EB049C"/>
    <w:rsid w:val="00EB130E"/>
    <w:rsid w:val="00EB6CB1"/>
    <w:rsid w:val="00EB6DCC"/>
    <w:rsid w:val="00EC0118"/>
    <w:rsid w:val="00EC221B"/>
    <w:rsid w:val="00EC2948"/>
    <w:rsid w:val="00EC2C03"/>
    <w:rsid w:val="00EC2C99"/>
    <w:rsid w:val="00EC5391"/>
    <w:rsid w:val="00ED169D"/>
    <w:rsid w:val="00ED180E"/>
    <w:rsid w:val="00ED382B"/>
    <w:rsid w:val="00ED40C2"/>
    <w:rsid w:val="00ED4214"/>
    <w:rsid w:val="00ED4AA1"/>
    <w:rsid w:val="00ED62EB"/>
    <w:rsid w:val="00EE3922"/>
    <w:rsid w:val="00EE5238"/>
    <w:rsid w:val="00EE5671"/>
    <w:rsid w:val="00EE6CEF"/>
    <w:rsid w:val="00EF0120"/>
    <w:rsid w:val="00EF4862"/>
    <w:rsid w:val="00EF7874"/>
    <w:rsid w:val="00EF7F26"/>
    <w:rsid w:val="00F01598"/>
    <w:rsid w:val="00F02ECF"/>
    <w:rsid w:val="00F03BAE"/>
    <w:rsid w:val="00F13542"/>
    <w:rsid w:val="00F14EEA"/>
    <w:rsid w:val="00F16476"/>
    <w:rsid w:val="00F22B8A"/>
    <w:rsid w:val="00F23445"/>
    <w:rsid w:val="00F24C37"/>
    <w:rsid w:val="00F24EC2"/>
    <w:rsid w:val="00F30BB0"/>
    <w:rsid w:val="00F327F7"/>
    <w:rsid w:val="00F36AB3"/>
    <w:rsid w:val="00F4102D"/>
    <w:rsid w:val="00F456DA"/>
    <w:rsid w:val="00F52505"/>
    <w:rsid w:val="00F531ED"/>
    <w:rsid w:val="00F54610"/>
    <w:rsid w:val="00F5624F"/>
    <w:rsid w:val="00F631EB"/>
    <w:rsid w:val="00F633E6"/>
    <w:rsid w:val="00F63CEA"/>
    <w:rsid w:val="00F66C8E"/>
    <w:rsid w:val="00F758E5"/>
    <w:rsid w:val="00F76445"/>
    <w:rsid w:val="00F80A2B"/>
    <w:rsid w:val="00F8155F"/>
    <w:rsid w:val="00F84740"/>
    <w:rsid w:val="00F87CD8"/>
    <w:rsid w:val="00F94379"/>
    <w:rsid w:val="00F944A6"/>
    <w:rsid w:val="00FA321F"/>
    <w:rsid w:val="00FA33C5"/>
    <w:rsid w:val="00FA40AA"/>
    <w:rsid w:val="00FA5DDA"/>
    <w:rsid w:val="00FA740D"/>
    <w:rsid w:val="00FB03D2"/>
    <w:rsid w:val="00FB04A3"/>
    <w:rsid w:val="00FB1197"/>
    <w:rsid w:val="00FB1350"/>
    <w:rsid w:val="00FB212A"/>
    <w:rsid w:val="00FB2E15"/>
    <w:rsid w:val="00FB3281"/>
    <w:rsid w:val="00FB3EEB"/>
    <w:rsid w:val="00FB6689"/>
    <w:rsid w:val="00FB67D7"/>
    <w:rsid w:val="00FB7552"/>
    <w:rsid w:val="00FC00E1"/>
    <w:rsid w:val="00FC0929"/>
    <w:rsid w:val="00FC221A"/>
    <w:rsid w:val="00FC409A"/>
    <w:rsid w:val="00FC5A34"/>
    <w:rsid w:val="00FC6426"/>
    <w:rsid w:val="00FC64D0"/>
    <w:rsid w:val="00FC6FF3"/>
    <w:rsid w:val="00FD023A"/>
    <w:rsid w:val="00FD3194"/>
    <w:rsid w:val="00FD70FF"/>
    <w:rsid w:val="00FD7D2E"/>
    <w:rsid w:val="00FE038A"/>
    <w:rsid w:val="00FE22DE"/>
    <w:rsid w:val="00FE4FC5"/>
    <w:rsid w:val="00FE6190"/>
    <w:rsid w:val="00FE705C"/>
    <w:rsid w:val="00FF0505"/>
    <w:rsid w:val="00FF077C"/>
    <w:rsid w:val="00FF56C6"/>
    <w:rsid w:val="00FF5BAB"/>
    <w:rsid w:val="00FF624F"/>
    <w:rsid w:val="00FF6AD6"/>
    <w:rsid w:val="00FF6F59"/>
    <w:rsid w:val="0E2C1E04"/>
    <w:rsid w:val="12105EE6"/>
    <w:rsid w:val="1D6A2485"/>
    <w:rsid w:val="21854A3D"/>
    <w:rsid w:val="22F00068"/>
    <w:rsid w:val="31CADF4F"/>
    <w:rsid w:val="3290DB28"/>
    <w:rsid w:val="3B2F60A4"/>
    <w:rsid w:val="42BE8013"/>
    <w:rsid w:val="42FA09FB"/>
    <w:rsid w:val="52A015C5"/>
    <w:rsid w:val="52C29E2A"/>
    <w:rsid w:val="531372BE"/>
    <w:rsid w:val="574DD6D6"/>
    <w:rsid w:val="6C83241F"/>
    <w:rsid w:val="717D346B"/>
    <w:rsid w:val="7435A630"/>
    <w:rsid w:val="7453B77F"/>
    <w:rsid w:val="764406AE"/>
    <w:rsid w:val="7C28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C7D168"/>
  <w15:chartTrackingRefBased/>
  <w15:docId w15:val="{4DF9CE78-0B6E-498A-A126-4DAC7C1F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5EE"/>
    <w:pPr>
      <w:spacing w:after="40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59B"/>
    <w:pPr>
      <w:spacing w:line="276" w:lineRule="auto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F111F"/>
    <w:pPr>
      <w:spacing w:after="0" w:line="276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44DD"/>
    <w:pPr>
      <w:spacing w:after="0" w:line="276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111F"/>
    <w:rPr>
      <w:rFonts w:ascii="Times New Roman" w:hAnsi="Times New Roman"/>
      <w:b/>
      <w:bCs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9B15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8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3D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1F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F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FCF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F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FCF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9C271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DD0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ABD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0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ABD"/>
    <w:rPr>
      <w:rFonts w:ascii="Times New Roman" w:hAnsi="Times New Roman"/>
      <w:kern w:val="0"/>
      <w:sz w:val="24"/>
      <w14:ligatures w14:val="none"/>
    </w:rPr>
  </w:style>
  <w:style w:type="character" w:customStyle="1" w:styleId="normaltextrun">
    <w:name w:val="normaltextrun"/>
    <w:basedOn w:val="DefaultParagraphFont"/>
    <w:rsid w:val="00B055C6"/>
  </w:style>
  <w:style w:type="character" w:customStyle="1" w:styleId="eop">
    <w:name w:val="eop"/>
    <w:basedOn w:val="DefaultParagraphFont"/>
    <w:rsid w:val="00B055C6"/>
  </w:style>
  <w:style w:type="character" w:customStyle="1" w:styleId="Heading1Char">
    <w:name w:val="Heading 1 Char"/>
    <w:basedOn w:val="DefaultParagraphFont"/>
    <w:link w:val="Heading1"/>
    <w:uiPriority w:val="9"/>
    <w:rsid w:val="0057059B"/>
    <w:rPr>
      <w:rFonts w:ascii="Times New Roman" w:hAnsi="Times New Roman"/>
      <w:b/>
      <w:bCs/>
      <w:kern w:val="0"/>
      <w:sz w:val="40"/>
      <w:szCs w:val="40"/>
      <w14:ligatures w14:val="none"/>
    </w:rPr>
  </w:style>
  <w:style w:type="paragraph" w:styleId="Revision">
    <w:name w:val="Revision"/>
    <w:hidden/>
    <w:uiPriority w:val="99"/>
    <w:semiHidden/>
    <w:rsid w:val="00C96ADC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27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544DD"/>
    <w:rPr>
      <w:rFonts w:ascii="Times New Roman" w:hAnsi="Times New Roman"/>
      <w:b/>
      <w:bCs/>
      <w:kern w:val="0"/>
      <w:sz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A5D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896-026-01105-1" TargetMode="External"/><Relationship Id="rId13" Type="http://schemas.openxmlformats.org/officeDocument/2006/relationships/hyperlink" Target="https://doi.org/10.1371/journal.pone.0314550" TargetMode="External"/><Relationship Id="rId18" Type="http://schemas.openxmlformats.org/officeDocument/2006/relationships/hyperlink" Target="https://cpa.ca/sections/criminaljusticepsychology/criminaljusticepublications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emmajholmes@cmail.carleton.ca" TargetMode="External"/><Relationship Id="rId12" Type="http://schemas.openxmlformats.org/officeDocument/2006/relationships/hyperlink" Target="https://doi.org/10.1007/s12119-025-10327-2" TargetMode="External"/><Relationship Id="rId17" Type="http://schemas.openxmlformats.org/officeDocument/2006/relationships/hyperlink" Target="https://www.facultyfocus.com/articles/online-education/online-course-design-and-preparation/design-smarter-teach-better-how-thoughtful-course-webpages-can-improve-online-learnin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pa.ca/docs/File/Sections/Criminal%20Justice%20Psychology/Crime%20Scene_SpringSummer2026.pdf" TargetMode="External"/><Relationship Id="rId20" Type="http://schemas.openxmlformats.org/officeDocument/2006/relationships/hyperlink" Target="https://www.youtube.com/watch?v=Zw-RPD-6gV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10508-024-03050-w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cpa.ca/docs/File/Sections/Criminal%20Justice%20Psychology/Crime%20Scene_SpringSummer2026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007/s10508-024-03059-1" TargetMode="External"/><Relationship Id="rId19" Type="http://schemas.openxmlformats.org/officeDocument/2006/relationships/hyperlink" Target="https://cpa.ca/docs/File/Sections/Criminal%20Justice%20Psychology/Crime%20Scene_FallWinter2024_upda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3552600.2026.2646599" TargetMode="External"/><Relationship Id="rId14" Type="http://schemas.openxmlformats.org/officeDocument/2006/relationships/hyperlink" Target="https://doi.org/10.1080/13552600.2024.2404849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3386</Words>
  <Characters>19304</Characters>
  <Application>Microsoft Office Word</Application>
  <DocSecurity>0</DocSecurity>
  <Lines>160</Lines>
  <Paragraphs>45</Paragraphs>
  <ScaleCrop>false</ScaleCrop>
  <Company/>
  <LinksUpToDate>false</LinksUpToDate>
  <CharactersWithSpaces>22645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Holmes</dc:creator>
  <cp:keywords/>
  <dc:description/>
  <cp:lastModifiedBy>Emma Holmes</cp:lastModifiedBy>
  <cp:revision>138</cp:revision>
  <dcterms:created xsi:type="dcterms:W3CDTF">2026-06-19T19:44:00Z</dcterms:created>
  <dcterms:modified xsi:type="dcterms:W3CDTF">2026-08-17T16:43:00Z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591351bd6ef1c72d3ae5b0e7753dd54e9403265b1f5c677779c8aa48d63fb2f6</vt:lpwstr>
  </property>
</Properties>
</file>