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36D8E" w14:textId="22C71D20" w:rsidR="00A366E3" w:rsidRPr="00F402CA" w:rsidRDefault="00FF20A0" w:rsidP="00A366E3">
      <w:pPr>
        <w:rPr>
          <w:rFonts w:ascii="Times" w:hAnsi="Times" w:cs="Calibri"/>
          <w:b/>
          <w:color w:val="000000" w:themeColor="text1"/>
          <w:sz w:val="28"/>
          <w:szCs w:val="28"/>
          <w:shd w:val="clear" w:color="auto" w:fill="FFFFFF"/>
        </w:rPr>
      </w:pPr>
      <w:r w:rsidRPr="00A366E3">
        <w:rPr>
          <w:rFonts w:ascii="Times" w:hAnsi="Times" w:cs="Calibri"/>
          <w:color w:val="000000" w:themeColor="text1"/>
          <w:sz w:val="28"/>
          <w:szCs w:val="28"/>
          <w:shd w:val="clear" w:color="auto" w:fill="FFFFFF"/>
        </w:rPr>
        <w:t>FUTURE OF JOURNALISM INITIATIVE</w:t>
      </w:r>
      <w:r w:rsidR="001F67DB">
        <w:rPr>
          <w:rFonts w:ascii="Times" w:hAnsi="Times" w:cs="Calibri"/>
          <w:b/>
          <w:color w:val="000000" w:themeColor="text1"/>
          <w:sz w:val="28"/>
          <w:szCs w:val="28"/>
          <w:shd w:val="clear" w:color="auto" w:fill="FFFFFF"/>
        </w:rPr>
        <w:t xml:space="preserve"> EMERGING REPORTER FUND</w:t>
      </w:r>
    </w:p>
    <w:p w14:paraId="1B1D034F" w14:textId="77777777" w:rsidR="00D17805" w:rsidRDefault="00D17805" w:rsidP="00A366E3">
      <w:pPr>
        <w:rPr>
          <w:rFonts w:ascii="Times" w:hAnsi="Times"/>
          <w:b/>
          <w:bCs/>
        </w:rPr>
      </w:pPr>
    </w:p>
    <w:p w14:paraId="4B6CE893" w14:textId="6DC351A9" w:rsidR="00F402CA" w:rsidRDefault="00457A03" w:rsidP="00A366E3">
      <w:pPr>
        <w:rPr>
          <w:rFonts w:ascii="Times" w:hAnsi="Times"/>
          <w:color w:val="000000"/>
        </w:rPr>
      </w:pPr>
      <w:bookmarkStart w:id="0" w:name="_GoBack"/>
      <w:r>
        <w:rPr>
          <w:rFonts w:ascii="Times" w:hAnsi="Times"/>
          <w:b/>
          <w:bCs/>
        </w:rPr>
        <w:t>202</w:t>
      </w:r>
      <w:r w:rsidR="00EE6239">
        <w:rPr>
          <w:rFonts w:ascii="Times" w:hAnsi="Times"/>
          <w:b/>
          <w:bCs/>
        </w:rPr>
        <w:t>6</w:t>
      </w:r>
      <w:bookmarkEnd w:id="0"/>
      <w:r>
        <w:rPr>
          <w:rFonts w:ascii="Times" w:hAnsi="Times"/>
          <w:b/>
          <w:bCs/>
        </w:rPr>
        <w:t xml:space="preserve"> </w:t>
      </w:r>
      <w:r w:rsidR="00D17805">
        <w:rPr>
          <w:rFonts w:ascii="Times" w:hAnsi="Times"/>
          <w:b/>
          <w:bCs/>
        </w:rPr>
        <w:t xml:space="preserve">STUDENT </w:t>
      </w:r>
      <w:r w:rsidR="00C60D22" w:rsidRPr="00A366E3">
        <w:rPr>
          <w:rFonts w:ascii="Times" w:hAnsi="Times"/>
          <w:b/>
          <w:bCs/>
        </w:rPr>
        <w:t>APPLICATION FORM</w:t>
      </w:r>
    </w:p>
    <w:p w14:paraId="5C763B3F" w14:textId="4BB5288B" w:rsidR="00F402CA" w:rsidRPr="00D17805" w:rsidRDefault="00F402CA" w:rsidP="00A366E3">
      <w:pPr>
        <w:rPr>
          <w:color w:val="000000"/>
        </w:rPr>
      </w:pPr>
      <w:r w:rsidRPr="00D17805">
        <w:rPr>
          <w:color w:val="000000"/>
        </w:rPr>
        <w:t xml:space="preserve">Please select </w:t>
      </w:r>
      <w:r w:rsidR="00D17805">
        <w:rPr>
          <w:color w:val="000000"/>
        </w:rPr>
        <w:t>the</w:t>
      </w:r>
      <w:r w:rsidRPr="00D17805">
        <w:rPr>
          <w:color w:val="000000"/>
        </w:rPr>
        <w:t xml:space="preserve"> </w:t>
      </w:r>
      <w:r w:rsidR="00D17805">
        <w:rPr>
          <w:color w:val="000000"/>
        </w:rPr>
        <w:t xml:space="preserve">specific </w:t>
      </w:r>
      <w:r w:rsidRPr="00D17805">
        <w:rPr>
          <w:color w:val="000000"/>
        </w:rPr>
        <w:t xml:space="preserve">Emerging Reporter Fund </w:t>
      </w:r>
      <w:r w:rsidR="00D17805">
        <w:rPr>
          <w:color w:val="000000"/>
        </w:rPr>
        <w:t>that you wish to apply for</w:t>
      </w:r>
      <w:r w:rsidRPr="00D17805">
        <w:rPr>
          <w:color w:val="000000"/>
        </w:rPr>
        <w:t xml:space="preserve">. </w:t>
      </w:r>
      <w:r w:rsidR="00D17805">
        <w:rPr>
          <w:color w:val="000000"/>
        </w:rPr>
        <w:t>Each</w:t>
      </w:r>
      <w:r w:rsidRPr="00D17805">
        <w:rPr>
          <w:color w:val="000000"/>
        </w:rPr>
        <w:t xml:space="preserve"> fund is meant to support </w:t>
      </w:r>
      <w:r w:rsidR="00D17805">
        <w:rPr>
          <w:color w:val="000000"/>
        </w:rPr>
        <w:t xml:space="preserve">an individual </w:t>
      </w:r>
      <w:r w:rsidRPr="00D17805">
        <w:rPr>
          <w:color w:val="000000"/>
        </w:rPr>
        <w:t>student</w:t>
      </w:r>
      <w:r w:rsidR="00D17805">
        <w:rPr>
          <w:color w:val="000000"/>
        </w:rPr>
        <w:t xml:space="preserve"> to engage on a specific</w:t>
      </w:r>
      <w:r w:rsidRPr="00D17805">
        <w:rPr>
          <w:color w:val="000000"/>
        </w:rPr>
        <w:t xml:space="preserve"> </w:t>
      </w:r>
      <w:r w:rsidR="00D17805">
        <w:rPr>
          <w:color w:val="000000"/>
        </w:rPr>
        <w:t>journalism project</w:t>
      </w:r>
      <w:r w:rsidRPr="00D17805">
        <w:rPr>
          <w:color w:val="000000"/>
        </w:rPr>
        <w:t xml:space="preserve">. </w:t>
      </w:r>
    </w:p>
    <w:p w14:paraId="0B60B70A" w14:textId="77777777" w:rsidR="00D17805" w:rsidRDefault="00D17805" w:rsidP="00A366E3">
      <w:pPr>
        <w:rPr>
          <w:b/>
          <w:bCs/>
        </w:rPr>
      </w:pPr>
    </w:p>
    <w:p w14:paraId="5EA9DC99" w14:textId="4314ADEA" w:rsidR="00F402CA" w:rsidRPr="00D17805" w:rsidRDefault="00F402CA" w:rsidP="00A366E3">
      <w:r w:rsidRPr="00D17805">
        <w:rPr>
          <w:b/>
          <w:bCs/>
        </w:rPr>
        <w:t>PART I:</w:t>
      </w:r>
      <w:r w:rsidRPr="00D17805">
        <w:br/>
        <w:t>Select the fund most appropriate to your application</w:t>
      </w:r>
    </w:p>
    <w:tbl>
      <w:tblPr>
        <w:tblW w:w="9771" w:type="dxa"/>
        <w:tblCellMar>
          <w:top w:w="15" w:type="dxa"/>
          <w:left w:w="15" w:type="dxa"/>
          <w:bottom w:w="15" w:type="dxa"/>
          <w:right w:w="15" w:type="dxa"/>
        </w:tblCellMar>
        <w:tblLook w:val="04A0" w:firstRow="1" w:lastRow="0" w:firstColumn="1" w:lastColumn="0" w:noHBand="0" w:noVBand="1"/>
      </w:tblPr>
      <w:tblGrid>
        <w:gridCol w:w="416"/>
        <w:gridCol w:w="9355"/>
      </w:tblGrid>
      <w:tr w:rsidR="00F402CA" w:rsidRPr="00D17805" w14:paraId="31AC40C2" w14:textId="77777777" w:rsidTr="00F402CA">
        <w:trPr>
          <w:trHeight w:val="480"/>
        </w:trPr>
        <w:tc>
          <w:tcPr>
            <w:tcW w:w="416"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hideMark/>
          </w:tcPr>
          <w:p w14:paraId="2A9F84A2" w14:textId="1DC9498D" w:rsidR="00F402CA" w:rsidRPr="00D17805" w:rsidRDefault="00F402CA" w:rsidP="009E47E1">
            <w:r w:rsidRPr="00D17805">
              <w:sym w:font="Symbol" w:char="F0A0"/>
            </w:r>
          </w:p>
        </w:tc>
        <w:tc>
          <w:tcPr>
            <w:tcW w:w="9355"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hideMark/>
          </w:tcPr>
          <w:p w14:paraId="44B011EB" w14:textId="641CB492" w:rsidR="00F402CA" w:rsidRPr="00D17805" w:rsidRDefault="00D17805" w:rsidP="009E47E1">
            <w:pPr>
              <w:rPr>
                <w:sz w:val="20"/>
                <w:szCs w:val="20"/>
              </w:rPr>
            </w:pPr>
            <w:r w:rsidRPr="00D17805">
              <w:rPr>
                <w:b/>
                <w:sz w:val="20"/>
                <w:szCs w:val="20"/>
              </w:rPr>
              <w:t xml:space="preserve">Leonard </w:t>
            </w:r>
            <w:proofErr w:type="spellStart"/>
            <w:r w:rsidRPr="00D17805">
              <w:rPr>
                <w:b/>
                <w:sz w:val="20"/>
                <w:szCs w:val="20"/>
              </w:rPr>
              <w:t>Shifrin</w:t>
            </w:r>
            <w:proofErr w:type="spellEnd"/>
            <w:r w:rsidRPr="00D17805">
              <w:rPr>
                <w:b/>
                <w:sz w:val="20"/>
                <w:szCs w:val="20"/>
              </w:rPr>
              <w:t xml:space="preserve"> and Louise </w:t>
            </w:r>
            <w:proofErr w:type="spellStart"/>
            <w:r w:rsidRPr="00D17805">
              <w:rPr>
                <w:b/>
                <w:sz w:val="20"/>
                <w:szCs w:val="20"/>
              </w:rPr>
              <w:t>Dulude</w:t>
            </w:r>
            <w:proofErr w:type="spellEnd"/>
            <w:r w:rsidRPr="00D17805">
              <w:rPr>
                <w:b/>
                <w:sz w:val="20"/>
                <w:szCs w:val="20"/>
              </w:rPr>
              <w:t xml:space="preserve"> Canadian Social Policy Emerging Reporter Fund</w:t>
            </w:r>
            <w:r w:rsidR="001F67DB">
              <w:rPr>
                <w:b/>
                <w:sz w:val="20"/>
                <w:szCs w:val="20"/>
              </w:rPr>
              <w:t xml:space="preserve"> ($6,500)</w:t>
            </w:r>
            <w:r w:rsidRPr="00D17805">
              <w:rPr>
                <w:b/>
                <w:sz w:val="20"/>
                <w:szCs w:val="20"/>
              </w:rPr>
              <w:br/>
            </w:r>
            <w:r w:rsidRPr="00D17805">
              <w:rPr>
                <w:sz w:val="20"/>
                <w:szCs w:val="20"/>
              </w:rPr>
              <w:t xml:space="preserve">This fund will support a student engaging on a project of their chosen topic related to progressive social policy in Canada. </w:t>
            </w:r>
          </w:p>
        </w:tc>
      </w:tr>
      <w:tr w:rsidR="00F402CA" w:rsidRPr="00D17805" w14:paraId="4150AF79" w14:textId="77777777" w:rsidTr="00F402CA">
        <w:trPr>
          <w:trHeight w:val="480"/>
        </w:trPr>
        <w:tc>
          <w:tcPr>
            <w:tcW w:w="416"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tcPr>
          <w:p w14:paraId="12A93C5C" w14:textId="2C96827F" w:rsidR="00F402CA" w:rsidRPr="00D17805" w:rsidRDefault="00F402CA" w:rsidP="009E47E1">
            <w:r w:rsidRPr="00D17805">
              <w:sym w:font="Symbol" w:char="F0A0"/>
            </w:r>
          </w:p>
        </w:tc>
        <w:tc>
          <w:tcPr>
            <w:tcW w:w="9355"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tcPr>
          <w:p w14:paraId="017D5C75" w14:textId="751E8BE9" w:rsidR="00F402CA" w:rsidRPr="00D17805" w:rsidRDefault="00D17805" w:rsidP="009E47E1">
            <w:pPr>
              <w:rPr>
                <w:sz w:val="20"/>
                <w:szCs w:val="20"/>
                <w:lang w:val="en-US"/>
              </w:rPr>
            </w:pPr>
            <w:r w:rsidRPr="00D17805">
              <w:rPr>
                <w:b/>
                <w:sz w:val="20"/>
                <w:szCs w:val="20"/>
              </w:rPr>
              <w:t>Shireen Abu Akleh Emerging Reporter Fund in Social Justice Journalism</w:t>
            </w:r>
            <w:r w:rsidR="001F67DB">
              <w:rPr>
                <w:b/>
                <w:sz w:val="20"/>
                <w:szCs w:val="20"/>
              </w:rPr>
              <w:t xml:space="preserve"> ($5,000)</w:t>
            </w:r>
            <w:r w:rsidRPr="00D17805">
              <w:rPr>
                <w:b/>
                <w:sz w:val="20"/>
                <w:szCs w:val="20"/>
              </w:rPr>
              <w:br/>
            </w:r>
            <w:r w:rsidRPr="00D17805">
              <w:rPr>
                <w:sz w:val="20"/>
                <w:szCs w:val="20"/>
              </w:rPr>
              <w:t xml:space="preserve">This fund will support journalism students pursuing an innovative </w:t>
            </w:r>
            <w:r w:rsidRPr="00D17805">
              <w:rPr>
                <w:sz w:val="20"/>
                <w:szCs w:val="20"/>
                <w:lang w:val="en-US"/>
              </w:rPr>
              <w:t xml:space="preserve">research/reporting project with a focus on social justice. </w:t>
            </w:r>
          </w:p>
        </w:tc>
      </w:tr>
      <w:tr w:rsidR="00F402CA" w:rsidRPr="00D17805" w14:paraId="388EBDEA" w14:textId="77777777" w:rsidTr="00F402CA">
        <w:trPr>
          <w:trHeight w:val="480"/>
        </w:trPr>
        <w:tc>
          <w:tcPr>
            <w:tcW w:w="416"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tcPr>
          <w:p w14:paraId="2364BBFF" w14:textId="4E72E194" w:rsidR="00F402CA" w:rsidRPr="00D17805" w:rsidRDefault="00F402CA" w:rsidP="009E47E1">
            <w:r w:rsidRPr="00D17805">
              <w:sym w:font="Symbol" w:char="F0A0"/>
            </w:r>
          </w:p>
        </w:tc>
        <w:tc>
          <w:tcPr>
            <w:tcW w:w="9355"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tcPr>
          <w:p w14:paraId="6A8CD9DC" w14:textId="6A2C2546" w:rsidR="00F402CA" w:rsidRPr="00D17805" w:rsidRDefault="00D17805" w:rsidP="009E47E1">
            <w:pPr>
              <w:rPr>
                <w:sz w:val="20"/>
                <w:szCs w:val="20"/>
              </w:rPr>
            </w:pPr>
            <w:r w:rsidRPr="00D17805">
              <w:rPr>
                <w:b/>
                <w:sz w:val="20"/>
                <w:szCs w:val="20"/>
              </w:rPr>
              <w:t xml:space="preserve">Peter </w:t>
            </w:r>
            <w:proofErr w:type="spellStart"/>
            <w:r w:rsidRPr="00D17805">
              <w:rPr>
                <w:b/>
                <w:sz w:val="20"/>
                <w:szCs w:val="20"/>
              </w:rPr>
              <w:t>Mansbridge</w:t>
            </w:r>
            <w:proofErr w:type="spellEnd"/>
            <w:r w:rsidRPr="00D17805">
              <w:rPr>
                <w:b/>
                <w:sz w:val="20"/>
                <w:szCs w:val="20"/>
              </w:rPr>
              <w:t xml:space="preserve"> Emerging Reporter Fund</w:t>
            </w:r>
            <w:r w:rsidR="001F67DB">
              <w:rPr>
                <w:b/>
                <w:sz w:val="20"/>
                <w:szCs w:val="20"/>
              </w:rPr>
              <w:t xml:space="preserve"> ($4,000)</w:t>
            </w:r>
            <w:r w:rsidRPr="00D17805">
              <w:rPr>
                <w:b/>
                <w:sz w:val="20"/>
                <w:szCs w:val="20"/>
              </w:rPr>
              <w:br/>
            </w:r>
            <w:r w:rsidRPr="00D17805">
              <w:rPr>
                <w:sz w:val="20"/>
                <w:szCs w:val="20"/>
              </w:rPr>
              <w:t xml:space="preserve">This fund will support </w:t>
            </w:r>
            <w:r w:rsidRPr="00D17805">
              <w:rPr>
                <w:sz w:val="20"/>
                <w:szCs w:val="20"/>
                <w:lang w:val="en-US"/>
              </w:rPr>
              <w:t xml:space="preserve">undergraduate and graduate journalism students pursuing an innovative research or reporting project with a focus on topics of governance and public social policy. </w:t>
            </w:r>
          </w:p>
        </w:tc>
      </w:tr>
      <w:tr w:rsidR="00D17805" w:rsidRPr="00D17805" w14:paraId="3ADC4D9F" w14:textId="77777777" w:rsidTr="00F402CA">
        <w:trPr>
          <w:trHeight w:val="480"/>
        </w:trPr>
        <w:tc>
          <w:tcPr>
            <w:tcW w:w="416"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tcPr>
          <w:p w14:paraId="7514A410" w14:textId="7353A7AA" w:rsidR="00D17805" w:rsidRPr="00D17805" w:rsidRDefault="00D17805" w:rsidP="00D17805">
            <w:r w:rsidRPr="00D17805">
              <w:sym w:font="Symbol" w:char="F0A0"/>
            </w:r>
          </w:p>
        </w:tc>
        <w:tc>
          <w:tcPr>
            <w:tcW w:w="9355"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tcPr>
          <w:p w14:paraId="33E6DDEB" w14:textId="53797AA1" w:rsidR="00D17805" w:rsidRPr="00D17805" w:rsidRDefault="00D17805" w:rsidP="00D17805">
            <w:pPr>
              <w:rPr>
                <w:sz w:val="20"/>
                <w:szCs w:val="20"/>
                <w:lang w:val="en-US"/>
              </w:rPr>
            </w:pPr>
            <w:r w:rsidRPr="00D17805">
              <w:rPr>
                <w:b/>
                <w:sz w:val="20"/>
                <w:szCs w:val="20"/>
              </w:rPr>
              <w:t>Susan Cardinal Emerging Reporter Fund</w:t>
            </w:r>
            <w:r w:rsidR="001F67DB">
              <w:rPr>
                <w:b/>
                <w:sz w:val="20"/>
                <w:szCs w:val="20"/>
              </w:rPr>
              <w:t xml:space="preserve"> ($2,500)</w:t>
            </w:r>
            <w:r w:rsidRPr="00D17805">
              <w:rPr>
                <w:b/>
                <w:sz w:val="20"/>
                <w:szCs w:val="20"/>
              </w:rPr>
              <w:br/>
            </w:r>
            <w:r w:rsidRPr="00D17805">
              <w:rPr>
                <w:sz w:val="20"/>
                <w:szCs w:val="20"/>
                <w:lang w:val="en-US"/>
              </w:rPr>
              <w:t>This fund supports undergraduate journalism students with an innovative research/reporting project.</w:t>
            </w:r>
          </w:p>
        </w:tc>
      </w:tr>
      <w:tr w:rsidR="00D17805" w:rsidRPr="00D17805" w14:paraId="2EF64402" w14:textId="77777777" w:rsidTr="004E6DAA">
        <w:trPr>
          <w:trHeight w:val="804"/>
        </w:trPr>
        <w:tc>
          <w:tcPr>
            <w:tcW w:w="416"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tcPr>
          <w:p w14:paraId="06B6C4DB" w14:textId="0B0B9F6B" w:rsidR="00D17805" w:rsidRPr="00D17805" w:rsidRDefault="00D17805" w:rsidP="00D17805">
            <w:r w:rsidRPr="00D17805">
              <w:sym w:font="Symbol" w:char="F0A0"/>
            </w:r>
          </w:p>
        </w:tc>
        <w:tc>
          <w:tcPr>
            <w:tcW w:w="9355"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tcPr>
          <w:p w14:paraId="2CAAC938" w14:textId="2E5B62DD" w:rsidR="00D17805" w:rsidRPr="00D17805" w:rsidRDefault="00D17805" w:rsidP="00D17805">
            <w:pPr>
              <w:rPr>
                <w:sz w:val="20"/>
                <w:szCs w:val="20"/>
              </w:rPr>
            </w:pPr>
            <w:r w:rsidRPr="00D17805">
              <w:rPr>
                <w:b/>
                <w:sz w:val="20"/>
                <w:szCs w:val="20"/>
              </w:rPr>
              <w:t>Bell Media Future of Journalism Initiative Emerging Reporter Fund</w:t>
            </w:r>
            <w:r w:rsidR="001F67DB">
              <w:rPr>
                <w:b/>
                <w:sz w:val="20"/>
                <w:szCs w:val="20"/>
              </w:rPr>
              <w:t xml:space="preserve"> ($1,</w:t>
            </w:r>
            <w:r w:rsidR="00147549">
              <w:rPr>
                <w:b/>
                <w:sz w:val="20"/>
                <w:szCs w:val="20"/>
              </w:rPr>
              <w:t>5</w:t>
            </w:r>
            <w:r w:rsidR="001F67DB">
              <w:rPr>
                <w:b/>
                <w:sz w:val="20"/>
                <w:szCs w:val="20"/>
              </w:rPr>
              <w:t>00)</w:t>
            </w:r>
            <w:r w:rsidRPr="00D17805">
              <w:rPr>
                <w:b/>
                <w:sz w:val="20"/>
                <w:szCs w:val="20"/>
              </w:rPr>
              <w:br/>
            </w:r>
            <w:r w:rsidRPr="00D17805">
              <w:rPr>
                <w:sz w:val="20"/>
                <w:szCs w:val="20"/>
              </w:rPr>
              <w:t>This fund will support graduating journalism students with an innovative research/reporting project. Students may apply for this award to pursue a reporting project in any topic of public interest.</w:t>
            </w:r>
            <w:r w:rsidRPr="00D17805">
              <w:rPr>
                <w:b/>
                <w:sz w:val="20"/>
                <w:szCs w:val="20"/>
              </w:rPr>
              <w:t xml:space="preserve"> </w:t>
            </w:r>
          </w:p>
        </w:tc>
      </w:tr>
      <w:tr w:rsidR="00D17805" w:rsidRPr="00D17805" w14:paraId="1E0D1A3F" w14:textId="77777777" w:rsidTr="00F402CA">
        <w:trPr>
          <w:trHeight w:val="480"/>
        </w:trPr>
        <w:tc>
          <w:tcPr>
            <w:tcW w:w="416"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tcPr>
          <w:p w14:paraId="12C25E2A" w14:textId="2FE5C260" w:rsidR="00D17805" w:rsidRPr="00D17805" w:rsidRDefault="00D17805" w:rsidP="00D17805">
            <w:r w:rsidRPr="00D17805">
              <w:sym w:font="Symbol" w:char="F0A0"/>
            </w:r>
          </w:p>
        </w:tc>
        <w:tc>
          <w:tcPr>
            <w:tcW w:w="9355"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tcPr>
          <w:p w14:paraId="45A31FF0" w14:textId="43BDE033" w:rsidR="00D17805" w:rsidRPr="00D17805" w:rsidRDefault="00D17805" w:rsidP="00D17805">
            <w:pPr>
              <w:rPr>
                <w:sz w:val="20"/>
                <w:szCs w:val="20"/>
              </w:rPr>
            </w:pPr>
            <w:r w:rsidRPr="00D17805">
              <w:rPr>
                <w:b/>
                <w:sz w:val="20"/>
                <w:szCs w:val="20"/>
              </w:rPr>
              <w:t xml:space="preserve">Lydia </w:t>
            </w:r>
            <w:proofErr w:type="spellStart"/>
            <w:r w:rsidRPr="00D17805">
              <w:rPr>
                <w:b/>
                <w:sz w:val="20"/>
                <w:szCs w:val="20"/>
              </w:rPr>
              <w:t>Dotto</w:t>
            </w:r>
            <w:proofErr w:type="spellEnd"/>
            <w:r w:rsidRPr="00D17805">
              <w:rPr>
                <w:b/>
                <w:sz w:val="20"/>
                <w:szCs w:val="20"/>
              </w:rPr>
              <w:t xml:space="preserve"> Emerging Reporter Fund</w:t>
            </w:r>
            <w:r w:rsidR="001F67DB">
              <w:rPr>
                <w:b/>
                <w:sz w:val="20"/>
                <w:szCs w:val="20"/>
              </w:rPr>
              <w:t xml:space="preserve"> ($1,</w:t>
            </w:r>
            <w:r w:rsidR="00147549">
              <w:rPr>
                <w:b/>
                <w:sz w:val="20"/>
                <w:szCs w:val="20"/>
              </w:rPr>
              <w:t>5</w:t>
            </w:r>
            <w:r w:rsidR="001F67DB">
              <w:rPr>
                <w:b/>
                <w:sz w:val="20"/>
                <w:szCs w:val="20"/>
              </w:rPr>
              <w:t>00)</w:t>
            </w:r>
            <w:r w:rsidRPr="00D17805">
              <w:rPr>
                <w:b/>
                <w:sz w:val="20"/>
                <w:szCs w:val="20"/>
              </w:rPr>
              <w:br/>
            </w:r>
            <w:r w:rsidRPr="00D17805">
              <w:rPr>
                <w:sz w:val="20"/>
                <w:szCs w:val="20"/>
              </w:rPr>
              <w:t>This fund is to support undergraduate journalism students pursuing an innovative research/reporting project with a preferred focus on science, health, and environmental journalism.</w:t>
            </w:r>
          </w:p>
        </w:tc>
      </w:tr>
      <w:tr w:rsidR="00147549" w:rsidRPr="00D17805" w14:paraId="3B845A88" w14:textId="77777777" w:rsidTr="00F402CA">
        <w:trPr>
          <w:trHeight w:val="480"/>
        </w:trPr>
        <w:tc>
          <w:tcPr>
            <w:tcW w:w="416"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tcPr>
          <w:p w14:paraId="553E7702" w14:textId="7CDCD4D5" w:rsidR="00147549" w:rsidRPr="00D17805" w:rsidRDefault="00147549" w:rsidP="00D17805">
            <w:r w:rsidRPr="00D17805">
              <w:sym w:font="Symbol" w:char="F0A0"/>
            </w:r>
          </w:p>
        </w:tc>
        <w:tc>
          <w:tcPr>
            <w:tcW w:w="9355"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tcPr>
          <w:p w14:paraId="58687CB0" w14:textId="64DDE3F3" w:rsidR="00147549" w:rsidRPr="00D17805" w:rsidRDefault="00147549" w:rsidP="00D17805">
            <w:pPr>
              <w:rPr>
                <w:b/>
                <w:sz w:val="20"/>
                <w:szCs w:val="20"/>
              </w:rPr>
            </w:pPr>
            <w:r w:rsidRPr="00D17805">
              <w:rPr>
                <w:b/>
                <w:sz w:val="20"/>
                <w:szCs w:val="20"/>
              </w:rPr>
              <w:t>Peter Leo Emerging Reporter Fund</w:t>
            </w:r>
            <w:r>
              <w:rPr>
                <w:b/>
                <w:sz w:val="20"/>
                <w:szCs w:val="20"/>
              </w:rPr>
              <w:t xml:space="preserve"> ($5,000)</w:t>
            </w:r>
            <w:r w:rsidRPr="00D17805">
              <w:rPr>
                <w:b/>
                <w:sz w:val="20"/>
                <w:szCs w:val="20"/>
              </w:rPr>
              <w:br/>
            </w:r>
            <w:r w:rsidRPr="00D17805">
              <w:rPr>
                <w:sz w:val="20"/>
                <w:szCs w:val="20"/>
              </w:rPr>
              <w:t xml:space="preserve">This fund </w:t>
            </w:r>
            <w:r w:rsidRPr="00D17805">
              <w:rPr>
                <w:bCs/>
                <w:color w:val="222222"/>
                <w:sz w:val="20"/>
                <w:szCs w:val="20"/>
                <w:shd w:val="clear" w:color="auto" w:fill="FFFFFF"/>
              </w:rPr>
              <w:t>will support a graduating journalism student to pursue an innovative and original research/reporting project with a preferred focus on broadcast journalism.</w:t>
            </w:r>
          </w:p>
        </w:tc>
      </w:tr>
    </w:tbl>
    <w:p w14:paraId="369C1BDE" w14:textId="77777777" w:rsidR="002328A1" w:rsidRPr="00D17805" w:rsidRDefault="002328A1" w:rsidP="00FF20A0">
      <w:pPr>
        <w:widowControl w:val="0"/>
        <w:autoSpaceDE w:val="0"/>
        <w:autoSpaceDN w:val="0"/>
        <w:adjustRightInd w:val="0"/>
      </w:pPr>
    </w:p>
    <w:p w14:paraId="56758708" w14:textId="6728BCED" w:rsidR="00C60D22" w:rsidRPr="00D17805" w:rsidRDefault="00C60D22" w:rsidP="00C60D22">
      <w:r w:rsidRPr="00D17805">
        <w:rPr>
          <w:b/>
          <w:bCs/>
        </w:rPr>
        <w:t>PART I</w:t>
      </w:r>
      <w:r w:rsidR="00F402CA" w:rsidRPr="00D17805">
        <w:rPr>
          <w:b/>
          <w:bCs/>
        </w:rPr>
        <w:t>I</w:t>
      </w:r>
      <w:r w:rsidRPr="00D17805">
        <w:rPr>
          <w:b/>
          <w:bCs/>
        </w:rPr>
        <w:t>:</w:t>
      </w:r>
    </w:p>
    <w:tbl>
      <w:tblPr>
        <w:tblW w:w="9771" w:type="dxa"/>
        <w:tblCellMar>
          <w:top w:w="15" w:type="dxa"/>
          <w:left w:w="15" w:type="dxa"/>
          <w:bottom w:w="15" w:type="dxa"/>
          <w:right w:w="15" w:type="dxa"/>
        </w:tblCellMar>
        <w:tblLook w:val="04A0" w:firstRow="1" w:lastRow="0" w:firstColumn="1" w:lastColumn="0" w:noHBand="0" w:noVBand="1"/>
      </w:tblPr>
      <w:tblGrid>
        <w:gridCol w:w="1767"/>
        <w:gridCol w:w="8004"/>
      </w:tblGrid>
      <w:tr w:rsidR="00C60D22" w:rsidRPr="00D17805" w14:paraId="0556E5DE" w14:textId="77777777" w:rsidTr="00C60D22">
        <w:trPr>
          <w:trHeight w:val="480"/>
        </w:trPr>
        <w:tc>
          <w:tcPr>
            <w:tcW w:w="0" w:type="auto"/>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hideMark/>
          </w:tcPr>
          <w:p w14:paraId="75CA1725" w14:textId="77777777" w:rsidR="00C60D22" w:rsidRPr="00D17805" w:rsidRDefault="00C60D22" w:rsidP="00C60D22">
            <w:r w:rsidRPr="00D17805">
              <w:rPr>
                <w:b/>
                <w:bCs/>
              </w:rPr>
              <w:t>Applicant Name:</w:t>
            </w:r>
          </w:p>
        </w:tc>
        <w:tc>
          <w:tcPr>
            <w:tcW w:w="8004"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hideMark/>
          </w:tcPr>
          <w:p w14:paraId="64E6CD17" w14:textId="069C5180" w:rsidR="00C60D22" w:rsidRPr="00D17805" w:rsidRDefault="00C60D22" w:rsidP="00C60D22">
            <w:r w:rsidRPr="00D17805">
              <w:t> </w:t>
            </w:r>
          </w:p>
        </w:tc>
      </w:tr>
    </w:tbl>
    <w:p w14:paraId="7816000F" w14:textId="77777777" w:rsidR="002328A1" w:rsidRPr="00D17805" w:rsidRDefault="002328A1" w:rsidP="00C60D22"/>
    <w:tbl>
      <w:tblPr>
        <w:tblW w:w="9771" w:type="dxa"/>
        <w:tblCellMar>
          <w:top w:w="15" w:type="dxa"/>
          <w:left w:w="15" w:type="dxa"/>
          <w:bottom w:w="15" w:type="dxa"/>
          <w:right w:w="15" w:type="dxa"/>
        </w:tblCellMar>
        <w:tblLook w:val="04A0" w:firstRow="1" w:lastRow="0" w:firstColumn="1" w:lastColumn="0" w:noHBand="0" w:noVBand="1"/>
      </w:tblPr>
      <w:tblGrid>
        <w:gridCol w:w="1094"/>
        <w:gridCol w:w="1430"/>
        <w:gridCol w:w="3065"/>
        <w:gridCol w:w="4182"/>
      </w:tblGrid>
      <w:tr w:rsidR="00C60D22" w:rsidRPr="00D17805" w14:paraId="391CBE0F" w14:textId="77777777" w:rsidTr="00F402CA">
        <w:trPr>
          <w:trHeight w:val="360"/>
        </w:trPr>
        <w:tc>
          <w:tcPr>
            <w:tcW w:w="9771" w:type="dxa"/>
            <w:gridSpan w:val="4"/>
            <w:tcBorders>
              <w:top w:val="single" w:sz="8" w:space="0" w:color="595959"/>
              <w:left w:val="single" w:sz="8" w:space="0" w:color="595959"/>
              <w:bottom w:val="single" w:sz="8" w:space="0" w:color="595959"/>
              <w:right w:val="single" w:sz="8" w:space="0" w:color="595959"/>
            </w:tcBorders>
            <w:shd w:val="clear" w:color="auto" w:fill="D9D9D9"/>
            <w:tcMar>
              <w:top w:w="60" w:type="dxa"/>
              <w:left w:w="120" w:type="dxa"/>
              <w:bottom w:w="60" w:type="dxa"/>
              <w:right w:w="120" w:type="dxa"/>
            </w:tcMar>
            <w:hideMark/>
          </w:tcPr>
          <w:p w14:paraId="00C5A377" w14:textId="77777777" w:rsidR="00C60D22" w:rsidRPr="00D17805" w:rsidRDefault="00C60D22" w:rsidP="00C60D22">
            <w:r w:rsidRPr="00D17805">
              <w:rPr>
                <w:b/>
                <w:bCs/>
              </w:rPr>
              <w:t>Address</w:t>
            </w:r>
          </w:p>
        </w:tc>
      </w:tr>
      <w:tr w:rsidR="00C60D22" w:rsidRPr="00D17805" w14:paraId="20DA49E4" w14:textId="77777777" w:rsidTr="00F402CA">
        <w:trPr>
          <w:trHeight w:val="360"/>
        </w:trPr>
        <w:tc>
          <w:tcPr>
            <w:tcW w:w="0" w:type="auto"/>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hideMark/>
          </w:tcPr>
          <w:p w14:paraId="1EB41746" w14:textId="77777777" w:rsidR="00C60D22" w:rsidRPr="00D17805" w:rsidRDefault="00C60D22" w:rsidP="00C60D22">
            <w:r w:rsidRPr="00D17805">
              <w:t>Suite / Apt. / Floor</w:t>
            </w:r>
          </w:p>
        </w:tc>
        <w:tc>
          <w:tcPr>
            <w:tcW w:w="7828" w:type="dxa"/>
            <w:gridSpan w:val="3"/>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hideMark/>
          </w:tcPr>
          <w:p w14:paraId="7DEDA4DA" w14:textId="35EF52CC" w:rsidR="00C60D22" w:rsidRPr="00D17805" w:rsidRDefault="00C60D22" w:rsidP="00C60D22">
            <w:r w:rsidRPr="00D17805">
              <w:t> </w:t>
            </w:r>
          </w:p>
        </w:tc>
      </w:tr>
      <w:tr w:rsidR="00C60D22" w:rsidRPr="00D17805" w14:paraId="410C6F05" w14:textId="77777777" w:rsidTr="00F402CA">
        <w:trPr>
          <w:trHeight w:val="360"/>
        </w:trPr>
        <w:tc>
          <w:tcPr>
            <w:tcW w:w="0" w:type="auto"/>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hideMark/>
          </w:tcPr>
          <w:p w14:paraId="71516BB1" w14:textId="77777777" w:rsidR="00C60D22" w:rsidRPr="00D17805" w:rsidRDefault="00C60D22" w:rsidP="00C60D22">
            <w:r w:rsidRPr="00D17805">
              <w:t>Number and Street Name</w:t>
            </w:r>
          </w:p>
        </w:tc>
        <w:tc>
          <w:tcPr>
            <w:tcW w:w="7828" w:type="dxa"/>
            <w:gridSpan w:val="3"/>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hideMark/>
          </w:tcPr>
          <w:p w14:paraId="5B9D6A86" w14:textId="394837E6" w:rsidR="00C60D22" w:rsidRPr="00D17805" w:rsidRDefault="00C60D22" w:rsidP="00C60D22"/>
        </w:tc>
      </w:tr>
      <w:tr w:rsidR="00C60D22" w:rsidRPr="00D17805" w14:paraId="4FEA9201" w14:textId="77777777" w:rsidTr="00F402CA">
        <w:trPr>
          <w:trHeight w:val="629"/>
        </w:trPr>
        <w:tc>
          <w:tcPr>
            <w:tcW w:w="0" w:type="auto"/>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hideMark/>
          </w:tcPr>
          <w:p w14:paraId="150BF294" w14:textId="77777777" w:rsidR="00C60D22" w:rsidRPr="00D17805" w:rsidRDefault="00C60D22" w:rsidP="00C60D22">
            <w:r w:rsidRPr="00D17805">
              <w:lastRenderedPageBreak/>
              <w:t>RR # / Postal Station</w:t>
            </w:r>
          </w:p>
        </w:tc>
        <w:tc>
          <w:tcPr>
            <w:tcW w:w="1574"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hideMark/>
          </w:tcPr>
          <w:p w14:paraId="0665D07D" w14:textId="4DB52C51" w:rsidR="00C60D22" w:rsidRPr="00D17805" w:rsidRDefault="00C60D22" w:rsidP="00C60D22">
            <w:r w:rsidRPr="00D17805">
              <w:t> </w:t>
            </w:r>
          </w:p>
        </w:tc>
        <w:tc>
          <w:tcPr>
            <w:tcW w:w="1576"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hideMark/>
          </w:tcPr>
          <w:p w14:paraId="0AFC1225" w14:textId="77777777" w:rsidR="00C60D22" w:rsidRPr="00D17805" w:rsidRDefault="00C60D22" w:rsidP="00C60D22">
            <w:r w:rsidRPr="00D17805">
              <w:t>City / Town /First Nation</w:t>
            </w:r>
          </w:p>
        </w:tc>
        <w:tc>
          <w:tcPr>
            <w:tcW w:w="4678"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hideMark/>
          </w:tcPr>
          <w:p w14:paraId="0350DAE7" w14:textId="22953997" w:rsidR="00C60D22" w:rsidRPr="00D17805" w:rsidRDefault="00C60D22" w:rsidP="00C60D22">
            <w:r w:rsidRPr="00D17805">
              <w:t> </w:t>
            </w:r>
          </w:p>
        </w:tc>
      </w:tr>
      <w:tr w:rsidR="00C60D22" w:rsidRPr="00D17805" w14:paraId="0E4B5468" w14:textId="77777777" w:rsidTr="00F402CA">
        <w:trPr>
          <w:trHeight w:val="360"/>
        </w:trPr>
        <w:tc>
          <w:tcPr>
            <w:tcW w:w="0" w:type="auto"/>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hideMark/>
          </w:tcPr>
          <w:p w14:paraId="74F01225" w14:textId="77777777" w:rsidR="00C60D22" w:rsidRPr="00D17805" w:rsidRDefault="00C60D22" w:rsidP="00C60D22">
            <w:r w:rsidRPr="00D17805">
              <w:t>Province</w:t>
            </w:r>
          </w:p>
        </w:tc>
        <w:tc>
          <w:tcPr>
            <w:tcW w:w="1574"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hideMark/>
          </w:tcPr>
          <w:p w14:paraId="38F507DC" w14:textId="0FC5469F" w:rsidR="00C60D22" w:rsidRPr="00D17805" w:rsidRDefault="00C60D22" w:rsidP="00C60D22">
            <w:r w:rsidRPr="00D17805">
              <w:t> </w:t>
            </w:r>
          </w:p>
        </w:tc>
        <w:tc>
          <w:tcPr>
            <w:tcW w:w="1576"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60" w:type="dxa"/>
              <w:right w:w="120" w:type="dxa"/>
            </w:tcMar>
            <w:hideMark/>
          </w:tcPr>
          <w:p w14:paraId="2B3B447C" w14:textId="77777777" w:rsidR="00C60D22" w:rsidRPr="00D17805" w:rsidRDefault="00C60D22" w:rsidP="00C60D22">
            <w:r w:rsidRPr="00D17805">
              <w:t>Postal Code</w:t>
            </w:r>
          </w:p>
        </w:tc>
        <w:tc>
          <w:tcPr>
            <w:tcW w:w="4678" w:type="dxa"/>
            <w:tcBorders>
              <w:top w:val="single" w:sz="8" w:space="0" w:color="595959"/>
              <w:left w:val="single" w:sz="8" w:space="0" w:color="595959"/>
              <w:bottom w:val="single" w:sz="8" w:space="0" w:color="595959"/>
              <w:right w:val="single" w:sz="8" w:space="0" w:color="595959"/>
            </w:tcBorders>
            <w:tcMar>
              <w:top w:w="60" w:type="dxa"/>
              <w:left w:w="120" w:type="dxa"/>
              <w:bottom w:w="60" w:type="dxa"/>
              <w:right w:w="120" w:type="dxa"/>
            </w:tcMar>
            <w:hideMark/>
          </w:tcPr>
          <w:p w14:paraId="1BBF206A" w14:textId="51CF10D3" w:rsidR="00C60D22" w:rsidRPr="00D17805" w:rsidRDefault="00C60D22" w:rsidP="00C60D22">
            <w:r w:rsidRPr="00D17805">
              <w:t> </w:t>
            </w:r>
          </w:p>
        </w:tc>
      </w:tr>
      <w:tr w:rsidR="00F402CA" w:rsidRPr="00D17805" w14:paraId="038176A1" w14:textId="77777777" w:rsidTr="00F402CA">
        <w:trPr>
          <w:gridAfter w:val="1"/>
          <w:wAfter w:w="3827" w:type="dxa"/>
          <w:trHeight w:val="480"/>
        </w:trPr>
        <w:tc>
          <w:tcPr>
            <w:tcW w:w="1027" w:type="dxa"/>
            <w:tcBorders>
              <w:top w:val="single" w:sz="8" w:space="0" w:color="808080"/>
              <w:left w:val="single" w:sz="8" w:space="0" w:color="808080"/>
              <w:bottom w:val="single" w:sz="8" w:space="0" w:color="808080"/>
              <w:right w:val="single" w:sz="8" w:space="0" w:color="808080"/>
            </w:tcBorders>
            <w:shd w:val="clear" w:color="auto" w:fill="F2F2F2"/>
            <w:tcMar>
              <w:top w:w="60" w:type="dxa"/>
              <w:left w:w="120" w:type="dxa"/>
              <w:bottom w:w="60" w:type="dxa"/>
              <w:right w:w="120" w:type="dxa"/>
            </w:tcMar>
            <w:hideMark/>
          </w:tcPr>
          <w:p w14:paraId="6F0C351D" w14:textId="549E5EBF" w:rsidR="00F402CA" w:rsidRPr="00D17805" w:rsidRDefault="00C60D22" w:rsidP="00C60D22">
            <w:r w:rsidRPr="00D17805">
              <w:rPr>
                <w:b/>
                <w:bCs/>
              </w:rPr>
              <w:t> </w:t>
            </w:r>
            <w:r w:rsidR="00F402CA" w:rsidRPr="00D17805">
              <w:t>Phone</w:t>
            </w:r>
          </w:p>
        </w:tc>
        <w:tc>
          <w:tcPr>
            <w:tcW w:w="4917" w:type="dxa"/>
            <w:gridSpan w:val="2"/>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hideMark/>
          </w:tcPr>
          <w:p w14:paraId="425E8535" w14:textId="1E32FEAE" w:rsidR="00F402CA" w:rsidRPr="00D17805" w:rsidRDefault="00F402CA" w:rsidP="00C60D22"/>
        </w:tc>
      </w:tr>
      <w:tr w:rsidR="00F402CA" w:rsidRPr="00D17805" w14:paraId="0A97A49C" w14:textId="77777777" w:rsidTr="00F402CA">
        <w:trPr>
          <w:gridAfter w:val="1"/>
          <w:wAfter w:w="3827" w:type="dxa"/>
          <w:trHeight w:val="480"/>
        </w:trPr>
        <w:tc>
          <w:tcPr>
            <w:tcW w:w="1027" w:type="dxa"/>
            <w:tcBorders>
              <w:top w:val="single" w:sz="8" w:space="0" w:color="808080"/>
              <w:left w:val="single" w:sz="8" w:space="0" w:color="808080"/>
              <w:bottom w:val="single" w:sz="8" w:space="0" w:color="808080"/>
              <w:right w:val="single" w:sz="8" w:space="0" w:color="808080"/>
            </w:tcBorders>
            <w:shd w:val="clear" w:color="auto" w:fill="F2F2F2"/>
            <w:tcMar>
              <w:top w:w="60" w:type="dxa"/>
              <w:left w:w="120" w:type="dxa"/>
              <w:bottom w:w="60" w:type="dxa"/>
              <w:right w:w="120" w:type="dxa"/>
            </w:tcMar>
            <w:hideMark/>
          </w:tcPr>
          <w:p w14:paraId="0B5B344B" w14:textId="5D800D73" w:rsidR="00F402CA" w:rsidRPr="00D17805" w:rsidRDefault="00F402CA" w:rsidP="00C60D22">
            <w:r w:rsidRPr="00D17805">
              <w:t>Email</w:t>
            </w:r>
          </w:p>
        </w:tc>
        <w:tc>
          <w:tcPr>
            <w:tcW w:w="4917" w:type="dxa"/>
            <w:gridSpan w:val="2"/>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hideMark/>
          </w:tcPr>
          <w:p w14:paraId="44F1C822" w14:textId="6129EF5C" w:rsidR="00F402CA" w:rsidRPr="00D17805" w:rsidRDefault="00F402CA" w:rsidP="00C60D22">
            <w:r w:rsidRPr="00D17805">
              <w:t> </w:t>
            </w:r>
          </w:p>
        </w:tc>
      </w:tr>
      <w:tr w:rsidR="00F402CA" w:rsidRPr="00D17805" w14:paraId="0F7C9BF8" w14:textId="77777777" w:rsidTr="00F402CA">
        <w:trPr>
          <w:gridAfter w:val="1"/>
          <w:wAfter w:w="3827" w:type="dxa"/>
          <w:trHeight w:val="480"/>
        </w:trPr>
        <w:tc>
          <w:tcPr>
            <w:tcW w:w="1027" w:type="dxa"/>
            <w:tcBorders>
              <w:top w:val="single" w:sz="8" w:space="0" w:color="808080"/>
              <w:left w:val="single" w:sz="8" w:space="0" w:color="808080"/>
              <w:bottom w:val="single" w:sz="8" w:space="0" w:color="808080"/>
              <w:right w:val="single" w:sz="8" w:space="0" w:color="808080"/>
            </w:tcBorders>
            <w:shd w:val="clear" w:color="auto" w:fill="F2F2F2"/>
            <w:tcMar>
              <w:top w:w="60" w:type="dxa"/>
              <w:left w:w="120" w:type="dxa"/>
              <w:bottom w:w="60" w:type="dxa"/>
              <w:right w:w="120" w:type="dxa"/>
            </w:tcMar>
          </w:tcPr>
          <w:p w14:paraId="4E83AD7C" w14:textId="1243E266" w:rsidR="00F402CA" w:rsidRPr="00D17805" w:rsidRDefault="00F402CA" w:rsidP="00C60D22">
            <w:r w:rsidRPr="00D17805">
              <w:t>Website</w:t>
            </w:r>
          </w:p>
        </w:tc>
        <w:tc>
          <w:tcPr>
            <w:tcW w:w="4917" w:type="dxa"/>
            <w:gridSpan w:val="2"/>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tcPr>
          <w:p w14:paraId="2CA34AE2" w14:textId="77777777" w:rsidR="00F402CA" w:rsidRPr="00D17805" w:rsidRDefault="00F402CA" w:rsidP="00C60D22"/>
        </w:tc>
      </w:tr>
    </w:tbl>
    <w:p w14:paraId="7692A97E" w14:textId="77777777" w:rsidR="00C60D22" w:rsidRPr="00D17805" w:rsidRDefault="00C60D22" w:rsidP="00C60D22">
      <w:r w:rsidRPr="00D17805">
        <w:rPr>
          <w:b/>
          <w:bCs/>
        </w:rPr>
        <w:t> </w:t>
      </w:r>
    </w:p>
    <w:p w14:paraId="737D4925" w14:textId="38EC5C29" w:rsidR="00C60D22" w:rsidRPr="00D17805" w:rsidRDefault="00C60D22" w:rsidP="00C60D22">
      <w:r w:rsidRPr="00D17805">
        <w:rPr>
          <w:b/>
          <w:bCs/>
        </w:rPr>
        <w:t>PART I</w:t>
      </w:r>
      <w:r w:rsidR="00F402CA" w:rsidRPr="00D17805">
        <w:rPr>
          <w:b/>
          <w:bCs/>
        </w:rPr>
        <w:t>I</w:t>
      </w:r>
      <w:r w:rsidRPr="00D17805">
        <w:rPr>
          <w:b/>
          <w:bCs/>
        </w:rPr>
        <w:t>I:</w:t>
      </w:r>
    </w:p>
    <w:p w14:paraId="5517D811" w14:textId="17776927" w:rsidR="00C60D22" w:rsidRPr="00D17805" w:rsidRDefault="00C60D22" w:rsidP="00C60D22">
      <w:r w:rsidRPr="00D17805">
        <w:t>Two professional references. Please choose references who can speak about your work and suitability for th</w:t>
      </w:r>
      <w:r w:rsidR="00A366E3" w:rsidRPr="00D17805">
        <w:t>is funding</w:t>
      </w:r>
      <w:r w:rsidRPr="00D17805">
        <w:t xml:space="preserve">. </w:t>
      </w:r>
    </w:p>
    <w:tbl>
      <w:tblPr>
        <w:tblW w:w="9771" w:type="dxa"/>
        <w:tblLayout w:type="fixed"/>
        <w:tblCellMar>
          <w:top w:w="15" w:type="dxa"/>
          <w:left w:w="15" w:type="dxa"/>
          <w:bottom w:w="15" w:type="dxa"/>
          <w:right w:w="15" w:type="dxa"/>
        </w:tblCellMar>
        <w:tblLook w:val="04A0" w:firstRow="1" w:lastRow="0" w:firstColumn="1" w:lastColumn="0" w:noHBand="0" w:noVBand="1"/>
      </w:tblPr>
      <w:tblGrid>
        <w:gridCol w:w="1525"/>
        <w:gridCol w:w="1867"/>
        <w:gridCol w:w="1701"/>
        <w:gridCol w:w="2552"/>
        <w:gridCol w:w="2126"/>
      </w:tblGrid>
      <w:tr w:rsidR="00C60D22" w:rsidRPr="00D17805" w14:paraId="743C1FF1" w14:textId="77777777" w:rsidTr="00C60D22">
        <w:trPr>
          <w:trHeight w:val="450"/>
        </w:trPr>
        <w:tc>
          <w:tcPr>
            <w:tcW w:w="1525" w:type="dxa"/>
            <w:tcBorders>
              <w:top w:val="single" w:sz="8" w:space="0" w:color="808080"/>
              <w:left w:val="single" w:sz="8" w:space="0" w:color="808080"/>
              <w:bottom w:val="single" w:sz="8" w:space="0" w:color="808080"/>
              <w:right w:val="single" w:sz="8" w:space="0" w:color="808080"/>
            </w:tcBorders>
            <w:shd w:val="clear" w:color="auto" w:fill="F2F2F2"/>
            <w:tcMar>
              <w:top w:w="60" w:type="dxa"/>
              <w:left w:w="120" w:type="dxa"/>
              <w:bottom w:w="60" w:type="dxa"/>
              <w:right w:w="120" w:type="dxa"/>
            </w:tcMar>
            <w:hideMark/>
          </w:tcPr>
          <w:p w14:paraId="0EC8E43D" w14:textId="77777777" w:rsidR="00C60D22" w:rsidRPr="00D17805" w:rsidRDefault="00C60D22" w:rsidP="00C60D22">
            <w:r w:rsidRPr="00D17805">
              <w:t> </w:t>
            </w:r>
          </w:p>
        </w:tc>
        <w:tc>
          <w:tcPr>
            <w:tcW w:w="1867" w:type="dxa"/>
            <w:tcBorders>
              <w:top w:val="single" w:sz="8" w:space="0" w:color="808080"/>
              <w:left w:val="single" w:sz="8" w:space="0" w:color="808080"/>
              <w:bottom w:val="single" w:sz="8" w:space="0" w:color="808080"/>
              <w:right w:val="single" w:sz="8" w:space="0" w:color="808080"/>
            </w:tcBorders>
            <w:shd w:val="clear" w:color="auto" w:fill="F2F2F2"/>
            <w:tcMar>
              <w:top w:w="60" w:type="dxa"/>
              <w:left w:w="120" w:type="dxa"/>
              <w:bottom w:w="60" w:type="dxa"/>
              <w:right w:w="120" w:type="dxa"/>
            </w:tcMar>
            <w:hideMark/>
          </w:tcPr>
          <w:p w14:paraId="4BE8A664" w14:textId="77777777" w:rsidR="00C60D22" w:rsidRPr="00D17805" w:rsidRDefault="00C60D22" w:rsidP="00C60D22">
            <w:r w:rsidRPr="00D17805">
              <w:rPr>
                <w:b/>
                <w:bCs/>
              </w:rPr>
              <w:t>Name</w:t>
            </w:r>
          </w:p>
        </w:tc>
        <w:tc>
          <w:tcPr>
            <w:tcW w:w="1701" w:type="dxa"/>
            <w:tcBorders>
              <w:top w:val="single" w:sz="8" w:space="0" w:color="808080"/>
              <w:left w:val="single" w:sz="8" w:space="0" w:color="808080"/>
              <w:bottom w:val="single" w:sz="8" w:space="0" w:color="808080"/>
              <w:right w:val="single" w:sz="8" w:space="0" w:color="808080"/>
            </w:tcBorders>
            <w:shd w:val="clear" w:color="auto" w:fill="F2F2F2"/>
            <w:tcMar>
              <w:top w:w="60" w:type="dxa"/>
              <w:left w:w="120" w:type="dxa"/>
              <w:bottom w:w="60" w:type="dxa"/>
              <w:right w:w="120" w:type="dxa"/>
            </w:tcMar>
            <w:hideMark/>
          </w:tcPr>
          <w:p w14:paraId="374426F1" w14:textId="77777777" w:rsidR="00C60D22" w:rsidRPr="00D17805" w:rsidRDefault="00C60D22" w:rsidP="00C60D22">
            <w:r w:rsidRPr="00D17805">
              <w:rPr>
                <w:b/>
                <w:bCs/>
              </w:rPr>
              <w:t>Title</w:t>
            </w:r>
          </w:p>
        </w:tc>
        <w:tc>
          <w:tcPr>
            <w:tcW w:w="2552" w:type="dxa"/>
            <w:tcBorders>
              <w:top w:val="single" w:sz="8" w:space="0" w:color="808080"/>
              <w:left w:val="single" w:sz="8" w:space="0" w:color="808080"/>
              <w:bottom w:val="single" w:sz="8" w:space="0" w:color="808080"/>
              <w:right w:val="single" w:sz="8" w:space="0" w:color="808080"/>
            </w:tcBorders>
            <w:shd w:val="clear" w:color="auto" w:fill="F2F2F2"/>
            <w:tcMar>
              <w:top w:w="60" w:type="dxa"/>
              <w:left w:w="120" w:type="dxa"/>
              <w:bottom w:w="60" w:type="dxa"/>
              <w:right w:w="120" w:type="dxa"/>
            </w:tcMar>
            <w:hideMark/>
          </w:tcPr>
          <w:p w14:paraId="4C96B282" w14:textId="77777777" w:rsidR="00C60D22" w:rsidRPr="00D17805" w:rsidRDefault="00C60D22" w:rsidP="00C60D22">
            <w:r w:rsidRPr="00D17805">
              <w:rPr>
                <w:b/>
                <w:bCs/>
              </w:rPr>
              <w:t>Email</w:t>
            </w:r>
          </w:p>
        </w:tc>
        <w:tc>
          <w:tcPr>
            <w:tcW w:w="2126" w:type="dxa"/>
            <w:tcBorders>
              <w:top w:val="single" w:sz="8" w:space="0" w:color="808080"/>
              <w:left w:val="single" w:sz="8" w:space="0" w:color="808080"/>
              <w:bottom w:val="single" w:sz="8" w:space="0" w:color="808080"/>
              <w:right w:val="single" w:sz="8" w:space="0" w:color="808080"/>
            </w:tcBorders>
            <w:shd w:val="clear" w:color="auto" w:fill="F2F2F2"/>
            <w:tcMar>
              <w:top w:w="60" w:type="dxa"/>
              <w:left w:w="120" w:type="dxa"/>
              <w:bottom w:w="60" w:type="dxa"/>
              <w:right w:w="120" w:type="dxa"/>
            </w:tcMar>
            <w:hideMark/>
          </w:tcPr>
          <w:p w14:paraId="4C4AFF97" w14:textId="77777777" w:rsidR="00C60D22" w:rsidRPr="00D17805" w:rsidRDefault="00C60D22" w:rsidP="00C60D22">
            <w:r w:rsidRPr="00D17805">
              <w:rPr>
                <w:b/>
                <w:bCs/>
              </w:rPr>
              <w:t>Telephone</w:t>
            </w:r>
          </w:p>
        </w:tc>
      </w:tr>
      <w:tr w:rsidR="00C60D22" w:rsidRPr="00D17805" w14:paraId="0FBB1344" w14:textId="77777777" w:rsidTr="00C60D22">
        <w:trPr>
          <w:trHeight w:val="450"/>
        </w:trPr>
        <w:tc>
          <w:tcPr>
            <w:tcW w:w="1525" w:type="dxa"/>
            <w:tcBorders>
              <w:top w:val="single" w:sz="8" w:space="0" w:color="808080"/>
              <w:left w:val="single" w:sz="8" w:space="0" w:color="808080"/>
              <w:bottom w:val="single" w:sz="8" w:space="0" w:color="808080"/>
              <w:right w:val="single" w:sz="8" w:space="0" w:color="808080"/>
            </w:tcBorders>
            <w:shd w:val="clear" w:color="auto" w:fill="F2F2F2"/>
            <w:tcMar>
              <w:top w:w="60" w:type="dxa"/>
              <w:left w:w="120" w:type="dxa"/>
              <w:bottom w:w="60" w:type="dxa"/>
              <w:right w:w="120" w:type="dxa"/>
            </w:tcMar>
            <w:hideMark/>
          </w:tcPr>
          <w:p w14:paraId="41A24375" w14:textId="77777777" w:rsidR="00C60D22" w:rsidRPr="00D17805" w:rsidRDefault="00C60D22" w:rsidP="00C60D22">
            <w:r w:rsidRPr="00D17805">
              <w:t>Referee No.1:</w:t>
            </w:r>
          </w:p>
        </w:tc>
        <w:tc>
          <w:tcPr>
            <w:tcW w:w="1867" w:type="dxa"/>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hideMark/>
          </w:tcPr>
          <w:p w14:paraId="0902B05B" w14:textId="1F951D57" w:rsidR="00C60D22" w:rsidRPr="00D17805" w:rsidRDefault="00C60D22" w:rsidP="00C60D22"/>
        </w:tc>
        <w:tc>
          <w:tcPr>
            <w:tcW w:w="1701" w:type="dxa"/>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hideMark/>
          </w:tcPr>
          <w:p w14:paraId="47344629" w14:textId="0E3F3546" w:rsidR="00C60D22" w:rsidRPr="00D17805" w:rsidRDefault="00C60D22" w:rsidP="00F402CA"/>
        </w:tc>
        <w:tc>
          <w:tcPr>
            <w:tcW w:w="2552" w:type="dxa"/>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hideMark/>
          </w:tcPr>
          <w:p w14:paraId="3B746817" w14:textId="3693464F" w:rsidR="00C60D22" w:rsidRPr="00D17805" w:rsidRDefault="00C60D22" w:rsidP="00C60D22"/>
        </w:tc>
        <w:tc>
          <w:tcPr>
            <w:tcW w:w="2126" w:type="dxa"/>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hideMark/>
          </w:tcPr>
          <w:p w14:paraId="7BCA01FC" w14:textId="2B429946" w:rsidR="00C60D22" w:rsidRPr="00D17805" w:rsidRDefault="00C60D22" w:rsidP="00C60D22">
            <w:r w:rsidRPr="00D17805">
              <w:t> </w:t>
            </w:r>
          </w:p>
        </w:tc>
      </w:tr>
      <w:tr w:rsidR="00C60D22" w:rsidRPr="00D17805" w14:paraId="6F8DABDC" w14:textId="77777777" w:rsidTr="00C60D22">
        <w:trPr>
          <w:trHeight w:val="450"/>
        </w:trPr>
        <w:tc>
          <w:tcPr>
            <w:tcW w:w="1525" w:type="dxa"/>
            <w:tcBorders>
              <w:top w:val="single" w:sz="8" w:space="0" w:color="808080"/>
              <w:left w:val="single" w:sz="8" w:space="0" w:color="808080"/>
              <w:bottom w:val="single" w:sz="8" w:space="0" w:color="808080"/>
              <w:right w:val="single" w:sz="8" w:space="0" w:color="808080"/>
            </w:tcBorders>
            <w:shd w:val="clear" w:color="auto" w:fill="F2F2F2"/>
            <w:tcMar>
              <w:top w:w="60" w:type="dxa"/>
              <w:left w:w="120" w:type="dxa"/>
              <w:bottom w:w="60" w:type="dxa"/>
              <w:right w:w="120" w:type="dxa"/>
            </w:tcMar>
            <w:hideMark/>
          </w:tcPr>
          <w:p w14:paraId="16DECEC7" w14:textId="0C7D2DDF" w:rsidR="00C60D22" w:rsidRPr="00D17805" w:rsidRDefault="00C60D22" w:rsidP="00C60D22">
            <w:r w:rsidRPr="00D17805">
              <w:t xml:space="preserve">Referee </w:t>
            </w:r>
            <w:r w:rsidR="00F402CA" w:rsidRPr="00D17805">
              <w:br/>
            </w:r>
            <w:r w:rsidRPr="00D17805">
              <w:t>No. 2:</w:t>
            </w:r>
          </w:p>
        </w:tc>
        <w:tc>
          <w:tcPr>
            <w:tcW w:w="1867" w:type="dxa"/>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hideMark/>
          </w:tcPr>
          <w:p w14:paraId="7CAF6F2C" w14:textId="48C57EF3" w:rsidR="00C60D22" w:rsidRPr="00D17805" w:rsidRDefault="00C60D22" w:rsidP="00C60D22">
            <w:r w:rsidRPr="00D17805">
              <w:t> </w:t>
            </w:r>
          </w:p>
        </w:tc>
        <w:tc>
          <w:tcPr>
            <w:tcW w:w="1701" w:type="dxa"/>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hideMark/>
          </w:tcPr>
          <w:p w14:paraId="2FE062E2" w14:textId="67B25208" w:rsidR="001F04AF" w:rsidRPr="00D17805" w:rsidRDefault="00C60D22" w:rsidP="001F04AF">
            <w:r w:rsidRPr="00D17805">
              <w:t> </w:t>
            </w:r>
            <w:r w:rsidR="001F04AF" w:rsidRPr="00D17805">
              <w:t xml:space="preserve"> </w:t>
            </w:r>
          </w:p>
          <w:p w14:paraId="7148E4BD" w14:textId="6DDAE12E" w:rsidR="00C60D22" w:rsidRPr="00D17805" w:rsidRDefault="00C60D22" w:rsidP="001F04AF"/>
        </w:tc>
        <w:tc>
          <w:tcPr>
            <w:tcW w:w="2552" w:type="dxa"/>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hideMark/>
          </w:tcPr>
          <w:p w14:paraId="64AC9C74" w14:textId="4AFD04EA" w:rsidR="001F04AF" w:rsidRPr="00D17805" w:rsidRDefault="00C60D22" w:rsidP="001F04AF">
            <w:r w:rsidRPr="00D17805">
              <w:t> </w:t>
            </w:r>
          </w:p>
          <w:p w14:paraId="147C2D4F" w14:textId="4CFB080C" w:rsidR="00C60D22" w:rsidRPr="00D17805" w:rsidRDefault="00C60D22" w:rsidP="00C60D22"/>
        </w:tc>
        <w:tc>
          <w:tcPr>
            <w:tcW w:w="2126" w:type="dxa"/>
            <w:tcBorders>
              <w:top w:val="single" w:sz="8" w:space="0" w:color="808080"/>
              <w:left w:val="single" w:sz="8" w:space="0" w:color="808080"/>
              <w:bottom w:val="single" w:sz="8" w:space="0" w:color="808080"/>
              <w:right w:val="single" w:sz="8" w:space="0" w:color="808080"/>
            </w:tcBorders>
            <w:tcMar>
              <w:top w:w="60" w:type="dxa"/>
              <w:left w:w="120" w:type="dxa"/>
              <w:bottom w:w="60" w:type="dxa"/>
              <w:right w:w="120" w:type="dxa"/>
            </w:tcMar>
            <w:hideMark/>
          </w:tcPr>
          <w:p w14:paraId="7AE2F2E8" w14:textId="0A88D017" w:rsidR="00C60D22" w:rsidRPr="00D17805" w:rsidRDefault="00C60D22" w:rsidP="001F04AF"/>
        </w:tc>
      </w:tr>
    </w:tbl>
    <w:p w14:paraId="75FD5C25" w14:textId="120F11C0" w:rsidR="00D17805" w:rsidRPr="001F67DB" w:rsidRDefault="00C60D22" w:rsidP="00C60D22">
      <w:pPr>
        <w:rPr>
          <w:b/>
          <w:bCs/>
        </w:rPr>
      </w:pPr>
      <w:r w:rsidRPr="00D17805">
        <w:rPr>
          <w:b/>
          <w:bCs/>
        </w:rPr>
        <w:t> </w:t>
      </w:r>
    </w:p>
    <w:p w14:paraId="610A6CCB" w14:textId="6E1CD959" w:rsidR="00C60D22" w:rsidRPr="00D17805" w:rsidRDefault="00C60D22" w:rsidP="00C60D22">
      <w:r w:rsidRPr="00D17805">
        <w:rPr>
          <w:b/>
          <w:bCs/>
        </w:rPr>
        <w:t xml:space="preserve">PART </w:t>
      </w:r>
      <w:r w:rsidR="00F402CA" w:rsidRPr="00D17805">
        <w:rPr>
          <w:b/>
          <w:bCs/>
        </w:rPr>
        <w:t>IV</w:t>
      </w:r>
      <w:r w:rsidRPr="00D17805">
        <w:rPr>
          <w:b/>
          <w:bCs/>
        </w:rPr>
        <w:t>:</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C60D22" w:rsidRPr="00D17805" w14:paraId="6142B847" w14:textId="77777777" w:rsidTr="00C60D22">
        <w:trPr>
          <w:trHeight w:val="1240"/>
        </w:trPr>
        <w:tc>
          <w:tcPr>
            <w:tcW w:w="9771"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100" w:type="dxa"/>
              <w:right w:w="120" w:type="dxa"/>
            </w:tcMar>
            <w:hideMark/>
          </w:tcPr>
          <w:p w14:paraId="67FC9DE8" w14:textId="2C14BF9D" w:rsidR="00C60D22" w:rsidRPr="00D17805" w:rsidRDefault="00C60D22" w:rsidP="00C60D22">
            <w:r w:rsidRPr="00D17805">
              <w:rPr>
                <w:b/>
                <w:bCs/>
              </w:rPr>
              <w:t>LETTER OF INTENT (</w:t>
            </w:r>
            <w:r w:rsidR="00A366E3" w:rsidRPr="00D17805">
              <w:rPr>
                <w:b/>
                <w:bCs/>
              </w:rPr>
              <w:t>3</w:t>
            </w:r>
            <w:r w:rsidRPr="00D17805">
              <w:rPr>
                <w:b/>
                <w:bCs/>
              </w:rPr>
              <w:t>50</w:t>
            </w:r>
            <w:r w:rsidR="00A366E3" w:rsidRPr="00D17805">
              <w:rPr>
                <w:b/>
                <w:bCs/>
              </w:rPr>
              <w:t>-</w:t>
            </w:r>
            <w:r w:rsidRPr="00D17805">
              <w:rPr>
                <w:b/>
                <w:bCs/>
              </w:rPr>
              <w:t xml:space="preserve">word maximum): </w:t>
            </w:r>
            <w:r w:rsidR="00FB5CA1" w:rsidRPr="00D17805">
              <w:t xml:space="preserve">Briefly introduce yourself and speak to your eligibility for this </w:t>
            </w:r>
            <w:r w:rsidR="00FF20A0" w:rsidRPr="00D17805">
              <w:t>fund</w:t>
            </w:r>
            <w:r w:rsidR="00FB5CA1" w:rsidRPr="00D17805">
              <w:t xml:space="preserve">. Outline how </w:t>
            </w:r>
            <w:r w:rsidR="00FF20A0" w:rsidRPr="00D17805">
              <w:t>receiving</w:t>
            </w:r>
            <w:r w:rsidR="00FB5CA1" w:rsidRPr="00D17805">
              <w:t xml:space="preserve"> this </w:t>
            </w:r>
            <w:r w:rsidR="00FF20A0" w:rsidRPr="00D17805">
              <w:t>fund</w:t>
            </w:r>
            <w:r w:rsidR="00FB5CA1" w:rsidRPr="00D17805">
              <w:t xml:space="preserve"> would support your journalistic career aspirations.</w:t>
            </w:r>
            <w:r w:rsidRPr="00D17805">
              <w:t xml:space="preserve"> </w:t>
            </w:r>
          </w:p>
        </w:tc>
      </w:tr>
      <w:tr w:rsidR="00C60D22" w:rsidRPr="00D17805" w14:paraId="74DB75A3" w14:textId="77777777" w:rsidTr="00C60D22">
        <w:trPr>
          <w:trHeight w:val="2695"/>
        </w:trPr>
        <w:tc>
          <w:tcPr>
            <w:tcW w:w="9771" w:type="dxa"/>
            <w:tcBorders>
              <w:top w:val="single" w:sz="8" w:space="0" w:color="595959"/>
              <w:left w:val="single" w:sz="8" w:space="0" w:color="595959"/>
              <w:bottom w:val="single" w:sz="8" w:space="0" w:color="595959"/>
              <w:right w:val="single" w:sz="8" w:space="0" w:color="595959"/>
            </w:tcBorders>
            <w:tcMar>
              <w:top w:w="60" w:type="dxa"/>
              <w:left w:w="120" w:type="dxa"/>
              <w:bottom w:w="100" w:type="dxa"/>
              <w:right w:w="120" w:type="dxa"/>
            </w:tcMar>
            <w:hideMark/>
          </w:tcPr>
          <w:p w14:paraId="3CF6B82C" w14:textId="77777777" w:rsidR="00A366E3" w:rsidRDefault="00C60D22" w:rsidP="00F402CA">
            <w:r w:rsidRPr="00D17805">
              <w:t> </w:t>
            </w:r>
          </w:p>
          <w:p w14:paraId="1E85A15B" w14:textId="77777777" w:rsidR="001F67DB" w:rsidRDefault="001F67DB" w:rsidP="00F402CA"/>
          <w:p w14:paraId="1A1F61DE" w14:textId="77777777" w:rsidR="001F67DB" w:rsidRDefault="001F67DB" w:rsidP="00F402CA"/>
          <w:p w14:paraId="5ACEF30B" w14:textId="77777777" w:rsidR="001F67DB" w:rsidRDefault="001F67DB" w:rsidP="00F402CA"/>
          <w:p w14:paraId="7CE086DD" w14:textId="77777777" w:rsidR="001F67DB" w:rsidRDefault="001F67DB" w:rsidP="00F402CA"/>
          <w:p w14:paraId="1A83607E" w14:textId="77777777" w:rsidR="001F67DB" w:rsidRDefault="001F67DB" w:rsidP="00F402CA"/>
          <w:p w14:paraId="172F2D58" w14:textId="77777777" w:rsidR="001F67DB" w:rsidRDefault="001F67DB" w:rsidP="00F402CA"/>
          <w:p w14:paraId="67E7C2A9" w14:textId="77777777" w:rsidR="001F67DB" w:rsidRDefault="001F67DB" w:rsidP="00F402CA"/>
          <w:p w14:paraId="11D04395" w14:textId="77777777" w:rsidR="001F67DB" w:rsidRDefault="001F67DB" w:rsidP="00F402CA"/>
          <w:p w14:paraId="64BDD3A9" w14:textId="77777777" w:rsidR="001F67DB" w:rsidRDefault="001F67DB" w:rsidP="00F402CA"/>
          <w:p w14:paraId="4FACF9DD" w14:textId="77777777" w:rsidR="001F67DB" w:rsidRDefault="001F67DB" w:rsidP="00F402CA"/>
          <w:p w14:paraId="559B48EB" w14:textId="77777777" w:rsidR="001F67DB" w:rsidRDefault="001F67DB" w:rsidP="00F402CA"/>
          <w:p w14:paraId="58A9602D" w14:textId="5BA40B2A" w:rsidR="001F67DB" w:rsidRPr="00D17805" w:rsidRDefault="001F67DB" w:rsidP="00F402CA"/>
        </w:tc>
      </w:tr>
    </w:tbl>
    <w:p w14:paraId="550266ED" w14:textId="63CB0D69" w:rsidR="007669F5" w:rsidRPr="00D17805" w:rsidRDefault="00C60D22" w:rsidP="00C60D22">
      <w:r w:rsidRPr="00D17805">
        <w:t> </w:t>
      </w:r>
    </w:p>
    <w:p w14:paraId="33C54007" w14:textId="77777777" w:rsidR="001F67DB" w:rsidRDefault="001F67DB">
      <w:pPr>
        <w:spacing w:after="160" w:line="259" w:lineRule="auto"/>
        <w:rPr>
          <w:b/>
          <w:bCs/>
        </w:rPr>
      </w:pPr>
      <w:r>
        <w:rPr>
          <w:b/>
          <w:bCs/>
        </w:rPr>
        <w:br w:type="page"/>
      </w:r>
    </w:p>
    <w:p w14:paraId="73C96DA4" w14:textId="41494ABE" w:rsidR="00C60D22" w:rsidRPr="00D17805" w:rsidRDefault="00C60D22" w:rsidP="00C60D22">
      <w:r w:rsidRPr="00D17805">
        <w:rPr>
          <w:b/>
          <w:bCs/>
        </w:rPr>
        <w:lastRenderedPageBreak/>
        <w:t>PART V:</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C60D22" w:rsidRPr="00D17805" w14:paraId="7BD896B2" w14:textId="77777777" w:rsidTr="00A366E3">
        <w:trPr>
          <w:trHeight w:val="487"/>
        </w:trPr>
        <w:tc>
          <w:tcPr>
            <w:tcW w:w="9771" w:type="dxa"/>
            <w:tcBorders>
              <w:top w:val="single" w:sz="8" w:space="0" w:color="595959"/>
              <w:left w:val="single" w:sz="8" w:space="0" w:color="595959"/>
              <w:bottom w:val="single" w:sz="8" w:space="0" w:color="595959"/>
              <w:right w:val="single" w:sz="8" w:space="0" w:color="595959"/>
            </w:tcBorders>
            <w:shd w:val="clear" w:color="auto" w:fill="F2F2F2"/>
            <w:tcMar>
              <w:top w:w="60" w:type="dxa"/>
              <w:left w:w="120" w:type="dxa"/>
              <w:bottom w:w="100" w:type="dxa"/>
              <w:right w:w="120" w:type="dxa"/>
            </w:tcMar>
            <w:hideMark/>
          </w:tcPr>
          <w:p w14:paraId="11802358" w14:textId="25C10543" w:rsidR="00C60D22" w:rsidRPr="00D17805" w:rsidRDefault="00FB5CA1" w:rsidP="00C60D22">
            <w:r w:rsidRPr="00D17805">
              <w:rPr>
                <w:b/>
                <w:bCs/>
              </w:rPr>
              <w:t>STORY PITCH</w:t>
            </w:r>
            <w:r w:rsidR="00C60D22" w:rsidRPr="00D17805">
              <w:rPr>
                <w:b/>
                <w:bCs/>
              </w:rPr>
              <w:t xml:space="preserve"> (</w:t>
            </w:r>
            <w:r w:rsidR="00A366E3" w:rsidRPr="00D17805">
              <w:rPr>
                <w:b/>
                <w:bCs/>
              </w:rPr>
              <w:t>3</w:t>
            </w:r>
            <w:r w:rsidR="00C60D22" w:rsidRPr="00D17805">
              <w:rPr>
                <w:b/>
                <w:bCs/>
              </w:rPr>
              <w:t>50</w:t>
            </w:r>
            <w:r w:rsidR="00A366E3" w:rsidRPr="00D17805">
              <w:rPr>
                <w:b/>
                <w:bCs/>
              </w:rPr>
              <w:t>-</w:t>
            </w:r>
            <w:r w:rsidR="00C60D22" w:rsidRPr="00D17805">
              <w:rPr>
                <w:b/>
                <w:bCs/>
              </w:rPr>
              <w:t xml:space="preserve">word maximum): </w:t>
            </w:r>
            <w:r w:rsidRPr="00D17805">
              <w:t xml:space="preserve">Pitch a story </w:t>
            </w:r>
            <w:r w:rsidR="00A366E3" w:rsidRPr="00D17805">
              <w:t xml:space="preserve">project </w:t>
            </w:r>
            <w:r w:rsidRPr="00D17805">
              <w:t xml:space="preserve">you believe you could pursue </w:t>
            </w:r>
            <w:r w:rsidR="00FF20A0" w:rsidRPr="00D17805">
              <w:t>if awarded this fund</w:t>
            </w:r>
            <w:r w:rsidRPr="00D17805">
              <w:t>.</w:t>
            </w:r>
          </w:p>
        </w:tc>
      </w:tr>
      <w:tr w:rsidR="00C60D22" w:rsidRPr="00D17805" w14:paraId="791FA5AF" w14:textId="77777777" w:rsidTr="00C60D22">
        <w:trPr>
          <w:trHeight w:val="2695"/>
        </w:trPr>
        <w:tc>
          <w:tcPr>
            <w:tcW w:w="9771" w:type="dxa"/>
            <w:tcBorders>
              <w:top w:val="single" w:sz="8" w:space="0" w:color="595959"/>
              <w:left w:val="single" w:sz="8" w:space="0" w:color="595959"/>
              <w:bottom w:val="single" w:sz="8" w:space="0" w:color="595959"/>
              <w:right w:val="single" w:sz="8" w:space="0" w:color="595959"/>
            </w:tcBorders>
            <w:tcMar>
              <w:top w:w="60" w:type="dxa"/>
              <w:left w:w="120" w:type="dxa"/>
              <w:bottom w:w="100" w:type="dxa"/>
              <w:right w:w="120" w:type="dxa"/>
            </w:tcMar>
            <w:hideMark/>
          </w:tcPr>
          <w:p w14:paraId="5A56BC1A" w14:textId="77777777" w:rsidR="00A366E3" w:rsidRDefault="00C60D22" w:rsidP="00F402CA">
            <w:r w:rsidRPr="00D17805">
              <w:t> </w:t>
            </w:r>
          </w:p>
          <w:p w14:paraId="2AED98D8" w14:textId="77777777" w:rsidR="001F67DB" w:rsidRDefault="001F67DB" w:rsidP="00F402CA"/>
          <w:p w14:paraId="33923B4A" w14:textId="77777777" w:rsidR="001F67DB" w:rsidRDefault="001F67DB" w:rsidP="00F402CA"/>
          <w:p w14:paraId="78CE8E65" w14:textId="77777777" w:rsidR="001F67DB" w:rsidRDefault="001F67DB" w:rsidP="00F402CA"/>
          <w:p w14:paraId="691E617A" w14:textId="77777777" w:rsidR="001F67DB" w:rsidRDefault="001F67DB" w:rsidP="00F402CA"/>
          <w:p w14:paraId="6AF0CD89" w14:textId="77777777" w:rsidR="001F67DB" w:rsidRDefault="001F67DB" w:rsidP="00F402CA"/>
          <w:p w14:paraId="21D14243" w14:textId="77777777" w:rsidR="001F67DB" w:rsidRDefault="001F67DB" w:rsidP="00F402CA"/>
          <w:p w14:paraId="1C107843" w14:textId="77777777" w:rsidR="001F67DB" w:rsidRDefault="001F67DB" w:rsidP="00F402CA"/>
          <w:p w14:paraId="1030547E" w14:textId="77777777" w:rsidR="001F67DB" w:rsidRDefault="001F67DB" w:rsidP="00F402CA"/>
          <w:p w14:paraId="35CBBC1D" w14:textId="77777777" w:rsidR="001F67DB" w:rsidRDefault="001F67DB" w:rsidP="00F402CA"/>
          <w:p w14:paraId="65921CB0" w14:textId="77777777" w:rsidR="001F67DB" w:rsidRDefault="001F67DB" w:rsidP="00F402CA"/>
          <w:p w14:paraId="68394BD9" w14:textId="3F4D30C3" w:rsidR="001F67DB" w:rsidRPr="00D17805" w:rsidRDefault="001F67DB" w:rsidP="00F402CA"/>
        </w:tc>
      </w:tr>
    </w:tbl>
    <w:p w14:paraId="1A94AA7F" w14:textId="68A926D4" w:rsidR="00C60D22" w:rsidRPr="00D17805" w:rsidRDefault="00C60D22" w:rsidP="00C60D22"/>
    <w:p w14:paraId="3C43922B" w14:textId="2D257844" w:rsidR="00F402CA" w:rsidRPr="00D17805" w:rsidRDefault="00F402CA" w:rsidP="00C60D22">
      <w:pPr>
        <w:rPr>
          <w:b/>
        </w:rPr>
      </w:pPr>
      <w:r w:rsidRPr="00D17805">
        <w:rPr>
          <w:b/>
        </w:rPr>
        <w:t>PART VI:</w:t>
      </w:r>
    </w:p>
    <w:p w14:paraId="1907AA98" w14:textId="469D9404" w:rsidR="00F402CA" w:rsidRPr="00F402CA" w:rsidRDefault="00F402CA" w:rsidP="00F402CA">
      <w:r w:rsidRPr="00F402CA">
        <w:t xml:space="preserve">Download a copy of your academic audit so that it can be included with your completed application form. You can obtain instructions on how to obtain your academic audit at the following link: </w:t>
      </w:r>
      <w:hyperlink r:id="rId7" w:history="1">
        <w:r w:rsidRPr="00D17805">
          <w:rPr>
            <w:rStyle w:val="Hyperlink"/>
          </w:rPr>
          <w:t>https://carleton.ca/academicadvising/your-academic-audit/how-to-read-your-audit/</w:t>
        </w:r>
      </w:hyperlink>
      <w:r w:rsidRPr="00D17805">
        <w:t xml:space="preserve"> </w:t>
      </w:r>
    </w:p>
    <w:p w14:paraId="3587E236" w14:textId="77777777" w:rsidR="00F402CA" w:rsidRPr="00D17805" w:rsidRDefault="00F402CA" w:rsidP="00C60D22">
      <w:pPr>
        <w:rPr>
          <w:b/>
        </w:rPr>
      </w:pPr>
    </w:p>
    <w:p w14:paraId="3263C7E1" w14:textId="68204516" w:rsidR="001F67DB" w:rsidRDefault="001F67DB" w:rsidP="00C60D22">
      <w:pPr>
        <w:rPr>
          <w:b/>
          <w:bCs/>
        </w:rPr>
      </w:pPr>
      <w:r>
        <w:rPr>
          <w:b/>
          <w:bCs/>
        </w:rPr>
        <w:t>PART VII:</w:t>
      </w:r>
    </w:p>
    <w:p w14:paraId="16F89566" w14:textId="3A505BB6" w:rsidR="001F67DB" w:rsidRPr="001F67DB" w:rsidRDefault="001F67DB" w:rsidP="00C60D22">
      <w:r>
        <w:t xml:space="preserve">The journalism program wants to support and share your work. </w:t>
      </w:r>
      <w:r w:rsidRPr="001F67DB">
        <w:t>Do you commit to sharing updates on your reporting and your published/broadcast journalism with the School of Journalism and Communication by Sept. 1, 202</w:t>
      </w:r>
      <w:r w:rsidR="00EE6239">
        <w:t>6</w:t>
      </w:r>
      <w:r w:rsidR="00147549">
        <w:t xml:space="preserve"> </w:t>
      </w:r>
      <w:r w:rsidR="00147549" w:rsidRPr="00D91A40">
        <w:t>and again by Dec. 1, 202</w:t>
      </w:r>
      <w:r w:rsidR="00EE6239">
        <w:t>6</w:t>
      </w:r>
      <w:r w:rsidRPr="00D91A40">
        <w:t>?</w:t>
      </w:r>
      <w:r w:rsidR="009E47E1" w:rsidRPr="00D91A40">
        <w:t xml:space="preserve"> </w:t>
      </w:r>
    </w:p>
    <w:p w14:paraId="6E2D79A6" w14:textId="77777777" w:rsidR="001F67DB" w:rsidRPr="001F67DB" w:rsidRDefault="001F67DB" w:rsidP="00C60D22"/>
    <w:p w14:paraId="6EEFD337" w14:textId="32D66066" w:rsidR="001F67DB" w:rsidRPr="001F67DB" w:rsidRDefault="001F67DB" w:rsidP="00C60D22">
      <w:r w:rsidRPr="001F67DB">
        <w:t>Yes</w:t>
      </w:r>
    </w:p>
    <w:p w14:paraId="547B2E66" w14:textId="5F42FE50" w:rsidR="001F67DB" w:rsidRPr="001F67DB" w:rsidRDefault="001F67DB" w:rsidP="00C60D22">
      <w:r w:rsidRPr="001F67DB">
        <w:t>No</w:t>
      </w:r>
    </w:p>
    <w:p w14:paraId="2FB126A2" w14:textId="77777777" w:rsidR="001F67DB" w:rsidRDefault="001F67DB" w:rsidP="00C60D22">
      <w:pPr>
        <w:rPr>
          <w:b/>
          <w:bCs/>
        </w:rPr>
      </w:pPr>
    </w:p>
    <w:p w14:paraId="545D846E" w14:textId="302D3D0E" w:rsidR="00C60D22" w:rsidRPr="00D17805" w:rsidRDefault="00C60D22" w:rsidP="00C60D22">
      <w:r w:rsidRPr="00D17805">
        <w:rPr>
          <w:b/>
          <w:bCs/>
        </w:rPr>
        <w:t xml:space="preserve">PART </w:t>
      </w:r>
      <w:r w:rsidR="00F402CA" w:rsidRPr="00D17805">
        <w:rPr>
          <w:b/>
          <w:bCs/>
        </w:rPr>
        <w:t>VII</w:t>
      </w:r>
      <w:r w:rsidR="00817C95">
        <w:rPr>
          <w:b/>
          <w:bCs/>
        </w:rPr>
        <w:t>I</w:t>
      </w:r>
      <w:r w:rsidRPr="00D17805">
        <w:rPr>
          <w:b/>
          <w:bCs/>
        </w:rPr>
        <w:t>:</w:t>
      </w:r>
    </w:p>
    <w:p w14:paraId="22AE55F1" w14:textId="791C18CE" w:rsidR="00C60D22" w:rsidRPr="00D17805" w:rsidRDefault="00EA7475" w:rsidP="00C60D22">
      <w:r w:rsidRPr="00D17805">
        <w:t xml:space="preserve">Please submit this completed application form along with </w:t>
      </w:r>
      <w:r w:rsidR="00C60D22" w:rsidRPr="00D17805">
        <w:t>a copy of your current CV</w:t>
      </w:r>
      <w:r w:rsidRPr="00D17805">
        <w:t xml:space="preserve"> and two examples of your journalism</w:t>
      </w:r>
      <w:r w:rsidR="00C60D22" w:rsidRPr="00D17805">
        <w:t xml:space="preserve"> to:</w:t>
      </w:r>
      <w:r w:rsidR="00A366E3" w:rsidRPr="00D17805">
        <w:t xml:space="preserve"> </w:t>
      </w:r>
      <w:hyperlink r:id="rId8" w:history="1">
        <w:r w:rsidR="00BC194E" w:rsidRPr="000D2B21">
          <w:rPr>
            <w:rStyle w:val="Hyperlink"/>
          </w:rPr>
          <w:t>brettpopplewell@cunet.carleton.ca</w:t>
        </w:r>
      </w:hyperlink>
      <w:r w:rsidR="00BC194E">
        <w:t xml:space="preserve"> </w:t>
      </w:r>
    </w:p>
    <w:p w14:paraId="1C401A1B" w14:textId="7920C46A" w:rsidR="00925AD3" w:rsidRDefault="00925AD3">
      <w:pPr>
        <w:rPr>
          <w:i/>
        </w:rPr>
      </w:pPr>
      <w:r w:rsidRPr="00D17805">
        <w:br/>
      </w:r>
      <w:r w:rsidRPr="00D17805">
        <w:rPr>
          <w:i/>
        </w:rPr>
        <w:t xml:space="preserve">If you have questions in advance of your application please email </w:t>
      </w:r>
      <w:r w:rsidR="006B65E5">
        <w:rPr>
          <w:i/>
        </w:rPr>
        <w:t xml:space="preserve">Brett Popplewell </w:t>
      </w:r>
      <w:r w:rsidRPr="00D17805">
        <w:rPr>
          <w:i/>
        </w:rPr>
        <w:t>directly.</w:t>
      </w:r>
    </w:p>
    <w:p w14:paraId="726E50F8" w14:textId="0997671A" w:rsidR="00147549" w:rsidRPr="00147549" w:rsidRDefault="00147549"/>
    <w:sectPr w:rsidR="00147549" w:rsidRPr="001475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035AF" w14:textId="77777777" w:rsidR="001F2B2D" w:rsidRDefault="001F2B2D" w:rsidP="00FF20A0">
      <w:r>
        <w:separator/>
      </w:r>
    </w:p>
  </w:endnote>
  <w:endnote w:type="continuationSeparator" w:id="0">
    <w:p w14:paraId="29224373" w14:textId="77777777" w:rsidR="001F2B2D" w:rsidRDefault="001F2B2D" w:rsidP="00FF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45252" w14:textId="77777777" w:rsidR="001F2B2D" w:rsidRDefault="001F2B2D" w:rsidP="00FF20A0">
      <w:r>
        <w:separator/>
      </w:r>
    </w:p>
  </w:footnote>
  <w:footnote w:type="continuationSeparator" w:id="0">
    <w:p w14:paraId="127AA9A1" w14:textId="77777777" w:rsidR="001F2B2D" w:rsidRDefault="001F2B2D" w:rsidP="00FF2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22"/>
    <w:rsid w:val="000202D2"/>
    <w:rsid w:val="00084218"/>
    <w:rsid w:val="000A66E9"/>
    <w:rsid w:val="000F7005"/>
    <w:rsid w:val="00147549"/>
    <w:rsid w:val="00167327"/>
    <w:rsid w:val="001F04AF"/>
    <w:rsid w:val="001F2B2D"/>
    <w:rsid w:val="001F67DB"/>
    <w:rsid w:val="002328A1"/>
    <w:rsid w:val="00274A8A"/>
    <w:rsid w:val="00293416"/>
    <w:rsid w:val="002A7432"/>
    <w:rsid w:val="002C5445"/>
    <w:rsid w:val="002E2D4A"/>
    <w:rsid w:val="003217C8"/>
    <w:rsid w:val="00331F74"/>
    <w:rsid w:val="003A7E58"/>
    <w:rsid w:val="003C6AC5"/>
    <w:rsid w:val="003F2E91"/>
    <w:rsid w:val="00457A03"/>
    <w:rsid w:val="004E6953"/>
    <w:rsid w:val="004E6DAA"/>
    <w:rsid w:val="00505DCC"/>
    <w:rsid w:val="00535DDD"/>
    <w:rsid w:val="005E0F7A"/>
    <w:rsid w:val="00603C35"/>
    <w:rsid w:val="006159A0"/>
    <w:rsid w:val="006B65E5"/>
    <w:rsid w:val="006C2EC2"/>
    <w:rsid w:val="006F3DD2"/>
    <w:rsid w:val="00731CDC"/>
    <w:rsid w:val="007669F5"/>
    <w:rsid w:val="00785F77"/>
    <w:rsid w:val="007F259A"/>
    <w:rsid w:val="00807F38"/>
    <w:rsid w:val="00817C95"/>
    <w:rsid w:val="0082396C"/>
    <w:rsid w:val="00863F2E"/>
    <w:rsid w:val="0089505E"/>
    <w:rsid w:val="00925AD3"/>
    <w:rsid w:val="00932FA1"/>
    <w:rsid w:val="009D0467"/>
    <w:rsid w:val="009E47E1"/>
    <w:rsid w:val="00A366E3"/>
    <w:rsid w:val="00A47FE4"/>
    <w:rsid w:val="00A94932"/>
    <w:rsid w:val="00B34F91"/>
    <w:rsid w:val="00BC194E"/>
    <w:rsid w:val="00BE7775"/>
    <w:rsid w:val="00C60D22"/>
    <w:rsid w:val="00C973E5"/>
    <w:rsid w:val="00CB0B7C"/>
    <w:rsid w:val="00D17805"/>
    <w:rsid w:val="00D24B21"/>
    <w:rsid w:val="00D33193"/>
    <w:rsid w:val="00D33DE5"/>
    <w:rsid w:val="00D42355"/>
    <w:rsid w:val="00D66ABC"/>
    <w:rsid w:val="00D91A40"/>
    <w:rsid w:val="00DA3DA5"/>
    <w:rsid w:val="00E715B2"/>
    <w:rsid w:val="00E951EA"/>
    <w:rsid w:val="00EA7475"/>
    <w:rsid w:val="00EE0DAB"/>
    <w:rsid w:val="00EE6239"/>
    <w:rsid w:val="00F253CC"/>
    <w:rsid w:val="00F263E8"/>
    <w:rsid w:val="00F402CA"/>
    <w:rsid w:val="00F457AB"/>
    <w:rsid w:val="00F74CF1"/>
    <w:rsid w:val="00F82872"/>
    <w:rsid w:val="00FB5CA1"/>
    <w:rsid w:val="00FC7A2F"/>
    <w:rsid w:val="00FF20A0"/>
    <w:rsid w:val="00FF7C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B1BF"/>
  <w15:chartTrackingRefBased/>
  <w15:docId w15:val="{AC0C0FAE-EC24-4327-B8DF-8B8B8C7F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80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C6AC5"/>
    <w:pPr>
      <w:spacing w:before="100" w:beforeAutospacing="1" w:after="100" w:afterAutospacing="1"/>
      <w:outlineLvl w:val="1"/>
    </w:pPr>
    <w:rPr>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D22"/>
    <w:rPr>
      <w:color w:val="0563C1" w:themeColor="hyperlink"/>
      <w:u w:val="single"/>
    </w:rPr>
  </w:style>
  <w:style w:type="character" w:styleId="UnresolvedMention">
    <w:name w:val="Unresolved Mention"/>
    <w:basedOn w:val="DefaultParagraphFont"/>
    <w:uiPriority w:val="99"/>
    <w:semiHidden/>
    <w:unhideWhenUsed/>
    <w:rsid w:val="00C60D22"/>
    <w:rPr>
      <w:color w:val="605E5C"/>
      <w:shd w:val="clear" w:color="auto" w:fill="E1DFDD"/>
    </w:rPr>
  </w:style>
  <w:style w:type="paragraph" w:styleId="NormalWeb">
    <w:name w:val="Normal (Web)"/>
    <w:basedOn w:val="Normal"/>
    <w:uiPriority w:val="99"/>
    <w:unhideWhenUsed/>
    <w:rsid w:val="00FF20A0"/>
    <w:pPr>
      <w:spacing w:before="100" w:beforeAutospacing="1" w:after="100" w:afterAutospacing="1"/>
    </w:pPr>
    <w:rPr>
      <w:lang w:val="en-US"/>
    </w:rPr>
  </w:style>
  <w:style w:type="paragraph" w:styleId="Header">
    <w:name w:val="header"/>
    <w:basedOn w:val="Normal"/>
    <w:link w:val="HeaderChar"/>
    <w:uiPriority w:val="99"/>
    <w:unhideWhenUsed/>
    <w:rsid w:val="00FF20A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F20A0"/>
  </w:style>
  <w:style w:type="paragraph" w:styleId="Footer">
    <w:name w:val="footer"/>
    <w:basedOn w:val="Normal"/>
    <w:link w:val="FooterChar"/>
    <w:uiPriority w:val="99"/>
    <w:unhideWhenUsed/>
    <w:rsid w:val="00FF20A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F20A0"/>
  </w:style>
  <w:style w:type="character" w:customStyle="1" w:styleId="Heading2Char">
    <w:name w:val="Heading 2 Char"/>
    <w:basedOn w:val="DefaultParagraphFont"/>
    <w:link w:val="Heading2"/>
    <w:uiPriority w:val="9"/>
    <w:rsid w:val="003C6AC5"/>
    <w:rPr>
      <w:rFonts w:ascii="Times New Roman" w:eastAsia="Times New Roman" w:hAnsi="Times New Roman" w:cs="Times New Roman"/>
      <w:b/>
      <w:bCs/>
      <w:sz w:val="36"/>
      <w:szCs w:val="36"/>
      <w:lang w:eastAsia="en-CA"/>
    </w:rPr>
  </w:style>
  <w:style w:type="character" w:styleId="CommentReference">
    <w:name w:val="annotation reference"/>
    <w:basedOn w:val="DefaultParagraphFont"/>
    <w:uiPriority w:val="99"/>
    <w:semiHidden/>
    <w:unhideWhenUsed/>
    <w:rsid w:val="00F402CA"/>
    <w:rPr>
      <w:sz w:val="16"/>
      <w:szCs w:val="16"/>
    </w:rPr>
  </w:style>
  <w:style w:type="paragraph" w:styleId="CommentText">
    <w:name w:val="annotation text"/>
    <w:basedOn w:val="Normal"/>
    <w:link w:val="CommentTextChar"/>
    <w:uiPriority w:val="99"/>
    <w:semiHidden/>
    <w:unhideWhenUsed/>
    <w:rsid w:val="00F402CA"/>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402CA"/>
    <w:rPr>
      <w:sz w:val="20"/>
      <w:szCs w:val="20"/>
    </w:rPr>
  </w:style>
  <w:style w:type="paragraph" w:styleId="CommentSubject">
    <w:name w:val="annotation subject"/>
    <w:basedOn w:val="CommentText"/>
    <w:next w:val="CommentText"/>
    <w:link w:val="CommentSubjectChar"/>
    <w:uiPriority w:val="99"/>
    <w:semiHidden/>
    <w:unhideWhenUsed/>
    <w:rsid w:val="00F402CA"/>
    <w:rPr>
      <w:b/>
      <w:bCs/>
    </w:rPr>
  </w:style>
  <w:style w:type="character" w:customStyle="1" w:styleId="CommentSubjectChar">
    <w:name w:val="Comment Subject Char"/>
    <w:basedOn w:val="CommentTextChar"/>
    <w:link w:val="CommentSubject"/>
    <w:uiPriority w:val="99"/>
    <w:semiHidden/>
    <w:rsid w:val="00F402CA"/>
    <w:rPr>
      <w:b/>
      <w:bCs/>
      <w:sz w:val="20"/>
      <w:szCs w:val="20"/>
    </w:rPr>
  </w:style>
  <w:style w:type="paragraph" w:styleId="BalloonText">
    <w:name w:val="Balloon Text"/>
    <w:basedOn w:val="Normal"/>
    <w:link w:val="BalloonTextChar"/>
    <w:uiPriority w:val="99"/>
    <w:semiHidden/>
    <w:unhideWhenUsed/>
    <w:rsid w:val="00F402CA"/>
    <w:rPr>
      <w:rFonts w:eastAsiaTheme="minorHAnsi"/>
      <w:sz w:val="18"/>
      <w:szCs w:val="18"/>
    </w:rPr>
  </w:style>
  <w:style w:type="character" w:customStyle="1" w:styleId="BalloonTextChar">
    <w:name w:val="Balloon Text Char"/>
    <w:basedOn w:val="DefaultParagraphFont"/>
    <w:link w:val="BalloonText"/>
    <w:uiPriority w:val="99"/>
    <w:semiHidden/>
    <w:rsid w:val="00F402C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12063">
      <w:bodyDiv w:val="1"/>
      <w:marLeft w:val="0"/>
      <w:marRight w:val="0"/>
      <w:marTop w:val="0"/>
      <w:marBottom w:val="0"/>
      <w:divBdr>
        <w:top w:val="none" w:sz="0" w:space="0" w:color="auto"/>
        <w:left w:val="none" w:sz="0" w:space="0" w:color="auto"/>
        <w:bottom w:val="none" w:sz="0" w:space="0" w:color="auto"/>
        <w:right w:val="none" w:sz="0" w:space="0" w:color="auto"/>
      </w:divBdr>
    </w:div>
    <w:div w:id="387803083">
      <w:bodyDiv w:val="1"/>
      <w:marLeft w:val="0"/>
      <w:marRight w:val="0"/>
      <w:marTop w:val="0"/>
      <w:marBottom w:val="0"/>
      <w:divBdr>
        <w:top w:val="none" w:sz="0" w:space="0" w:color="auto"/>
        <w:left w:val="none" w:sz="0" w:space="0" w:color="auto"/>
        <w:bottom w:val="none" w:sz="0" w:space="0" w:color="auto"/>
        <w:right w:val="none" w:sz="0" w:space="0" w:color="auto"/>
      </w:divBdr>
    </w:div>
    <w:div w:id="580717362">
      <w:bodyDiv w:val="1"/>
      <w:marLeft w:val="0"/>
      <w:marRight w:val="0"/>
      <w:marTop w:val="0"/>
      <w:marBottom w:val="0"/>
      <w:divBdr>
        <w:top w:val="none" w:sz="0" w:space="0" w:color="auto"/>
        <w:left w:val="none" w:sz="0" w:space="0" w:color="auto"/>
        <w:bottom w:val="none" w:sz="0" w:space="0" w:color="auto"/>
        <w:right w:val="none" w:sz="0" w:space="0" w:color="auto"/>
      </w:divBdr>
    </w:div>
    <w:div w:id="1100569162">
      <w:bodyDiv w:val="1"/>
      <w:marLeft w:val="0"/>
      <w:marRight w:val="0"/>
      <w:marTop w:val="0"/>
      <w:marBottom w:val="0"/>
      <w:divBdr>
        <w:top w:val="none" w:sz="0" w:space="0" w:color="auto"/>
        <w:left w:val="none" w:sz="0" w:space="0" w:color="auto"/>
        <w:bottom w:val="none" w:sz="0" w:space="0" w:color="auto"/>
        <w:right w:val="none" w:sz="0" w:space="0" w:color="auto"/>
      </w:divBdr>
    </w:div>
    <w:div w:id="1168519303">
      <w:bodyDiv w:val="1"/>
      <w:marLeft w:val="0"/>
      <w:marRight w:val="0"/>
      <w:marTop w:val="0"/>
      <w:marBottom w:val="0"/>
      <w:divBdr>
        <w:top w:val="none" w:sz="0" w:space="0" w:color="auto"/>
        <w:left w:val="none" w:sz="0" w:space="0" w:color="auto"/>
        <w:bottom w:val="none" w:sz="0" w:space="0" w:color="auto"/>
        <w:right w:val="none" w:sz="0" w:space="0" w:color="auto"/>
      </w:divBdr>
    </w:div>
    <w:div w:id="1272199095">
      <w:bodyDiv w:val="1"/>
      <w:marLeft w:val="0"/>
      <w:marRight w:val="0"/>
      <w:marTop w:val="0"/>
      <w:marBottom w:val="0"/>
      <w:divBdr>
        <w:top w:val="none" w:sz="0" w:space="0" w:color="auto"/>
        <w:left w:val="none" w:sz="0" w:space="0" w:color="auto"/>
        <w:bottom w:val="none" w:sz="0" w:space="0" w:color="auto"/>
        <w:right w:val="none" w:sz="0" w:space="0" w:color="auto"/>
      </w:divBdr>
    </w:div>
    <w:div w:id="1419062589">
      <w:bodyDiv w:val="1"/>
      <w:marLeft w:val="0"/>
      <w:marRight w:val="0"/>
      <w:marTop w:val="0"/>
      <w:marBottom w:val="0"/>
      <w:divBdr>
        <w:top w:val="none" w:sz="0" w:space="0" w:color="auto"/>
        <w:left w:val="none" w:sz="0" w:space="0" w:color="auto"/>
        <w:bottom w:val="none" w:sz="0" w:space="0" w:color="auto"/>
        <w:right w:val="none" w:sz="0" w:space="0" w:color="auto"/>
      </w:divBdr>
    </w:div>
    <w:div w:id="18898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ttpopplewell@cunet.carleton.ca" TargetMode="External"/><Relationship Id="rId3" Type="http://schemas.openxmlformats.org/officeDocument/2006/relationships/settings" Target="settings.xml"/><Relationship Id="rId7" Type="http://schemas.openxmlformats.org/officeDocument/2006/relationships/hyperlink" Target="https://carleton.ca/academicadvising/your-academic-audit/how-to-read-your-aud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0751-B724-A64D-ABFC-A262C762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 Lynde-Smith</dc:creator>
  <cp:keywords/>
  <dc:description/>
  <cp:lastModifiedBy>Brett Popplewell</cp:lastModifiedBy>
  <cp:revision>2</cp:revision>
  <dcterms:created xsi:type="dcterms:W3CDTF">2026-03-09T18:03:00Z</dcterms:created>
  <dcterms:modified xsi:type="dcterms:W3CDTF">2026-03-09T18:03:00Z</dcterms:modified>
</cp:coreProperties>
</file>