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112D7BD2" w14:textId="77777777" w:rsidR="006079C8" w:rsidRPr="004C6B85" w:rsidRDefault="006079C8" w:rsidP="006079C8">
      <w:pPr>
        <w:jc w:val="center"/>
        <w:rPr>
          <w:b/>
        </w:rPr>
      </w:pPr>
      <w:r>
        <w:rPr>
          <w:b/>
        </w:rPr>
        <w:t>SOCI 5806W</w:t>
      </w:r>
    </w:p>
    <w:p w14:paraId="39361328" w14:textId="414E64D0" w:rsidR="00C661A9" w:rsidRPr="00C661A9" w:rsidRDefault="006079C8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7A95BEB1" w:rsidR="00DE37CC" w:rsidRPr="00A97E7D" w:rsidRDefault="006079C8" w:rsidP="00C661A9">
      <w:pPr>
        <w:jc w:val="center"/>
        <w:rPr>
          <w:b/>
          <w:szCs w:val="24"/>
        </w:rPr>
      </w:pPr>
      <w:r>
        <w:rPr>
          <w:b/>
          <w:szCs w:val="24"/>
        </w:rPr>
        <w:t xml:space="preserve">SURVEY METHOD: ROOTS OR DIRECTION (SEM) 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5AE583F8" w:rsidR="00110483" w:rsidRPr="006079C8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6079C8">
        <w:rPr>
          <w:bCs/>
          <w:szCs w:val="24"/>
        </w:rPr>
        <w:t>Frank Graves</w:t>
      </w:r>
    </w:p>
    <w:p w14:paraId="7F56FB0B" w14:textId="763919FF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r w:rsidR="006079C8" w:rsidRPr="00B8536F">
        <w:rPr>
          <w:b/>
          <w:szCs w:val="24"/>
          <w:lang w:val="en-CA"/>
        </w:rPr>
        <w:t xml:space="preserve"> </w:t>
      </w:r>
      <w:hyperlink r:id="rId5" w:history="1">
        <w:r w:rsidR="006079C8" w:rsidRPr="006079C8">
          <w:rPr>
            <w:rStyle w:val="Hyperlink"/>
            <w:szCs w:val="24"/>
            <w:lang w:val="en-CA"/>
          </w:rPr>
          <w:t>FrancisGraves@cunet.carleton.ca</w:t>
        </w:r>
      </w:hyperlink>
      <w:r w:rsidR="006079C8" w:rsidRPr="006079C8">
        <w:rPr>
          <w:szCs w:val="24"/>
          <w:lang w:val="en-CA"/>
        </w:rPr>
        <w:t xml:space="preserve">; please make sure to cc </w:t>
      </w:r>
      <w:hyperlink r:id="rId6" w:history="1">
        <w:r w:rsidR="006079C8" w:rsidRPr="006079C8">
          <w:rPr>
            <w:rStyle w:val="Hyperlink"/>
            <w:szCs w:val="24"/>
            <w:lang w:val="en-CA"/>
          </w:rPr>
          <w:t>fgraves@ekos.com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44DA2D10" w14:textId="77777777" w:rsidR="006079C8" w:rsidRDefault="00814D52" w:rsidP="006079C8">
      <w:pPr>
        <w:rPr>
          <w:b/>
          <w:szCs w:val="24"/>
        </w:rPr>
      </w:pPr>
      <w:r>
        <w:rPr>
          <w:b/>
          <w:szCs w:val="24"/>
        </w:rPr>
        <w:t xml:space="preserve">Method of Delivery: </w:t>
      </w:r>
    </w:p>
    <w:p w14:paraId="690E8AA6" w14:textId="77777777" w:rsidR="006079C8" w:rsidRDefault="006079C8" w:rsidP="006079C8">
      <w:pPr>
        <w:rPr>
          <w:b/>
          <w:szCs w:val="24"/>
        </w:rPr>
      </w:pPr>
    </w:p>
    <w:p w14:paraId="2275A4FA" w14:textId="00FF9BF4" w:rsidR="006079C8" w:rsidRPr="0074127E" w:rsidRDefault="006079C8" w:rsidP="006079C8">
      <w:pPr>
        <w:rPr>
          <w:bCs/>
          <w:szCs w:val="24"/>
        </w:rPr>
      </w:pPr>
      <w:r w:rsidRPr="0074127E">
        <w:rPr>
          <w:bCs/>
          <w:szCs w:val="24"/>
        </w:rPr>
        <w:t xml:space="preserve">For the months of </w:t>
      </w:r>
      <w:r w:rsidRPr="0074127E">
        <w:rPr>
          <w:b/>
          <w:szCs w:val="24"/>
        </w:rPr>
        <w:t>January and April 2024</w:t>
      </w:r>
      <w:r w:rsidRPr="0074127E">
        <w:rPr>
          <w:bCs/>
          <w:szCs w:val="24"/>
        </w:rPr>
        <w:t xml:space="preserve">, the lectures will be conducted in </w:t>
      </w:r>
      <w:r>
        <w:rPr>
          <w:bCs/>
          <w:szCs w:val="24"/>
        </w:rPr>
        <w:t>in person</w:t>
      </w:r>
    </w:p>
    <w:p w14:paraId="1646C93D" w14:textId="77777777" w:rsidR="006079C8" w:rsidRPr="0074127E" w:rsidRDefault="006079C8" w:rsidP="006079C8">
      <w:pPr>
        <w:rPr>
          <w:bCs/>
          <w:szCs w:val="24"/>
        </w:rPr>
      </w:pPr>
    </w:p>
    <w:p w14:paraId="575383B4" w14:textId="7E5C0EFE" w:rsidR="00110483" w:rsidRPr="006079C8" w:rsidRDefault="006079C8" w:rsidP="00DE37CC">
      <w:pPr>
        <w:rPr>
          <w:bCs/>
          <w:szCs w:val="24"/>
        </w:rPr>
      </w:pPr>
      <w:r w:rsidRPr="0074127E">
        <w:rPr>
          <w:bCs/>
          <w:szCs w:val="24"/>
        </w:rPr>
        <w:t xml:space="preserve">For the months of </w:t>
      </w:r>
      <w:r w:rsidRPr="0074127E">
        <w:rPr>
          <w:b/>
          <w:szCs w:val="24"/>
        </w:rPr>
        <w:t>February and March 2024</w:t>
      </w:r>
      <w:r w:rsidRPr="0074127E">
        <w:rPr>
          <w:bCs/>
          <w:szCs w:val="24"/>
        </w:rPr>
        <w:t xml:space="preserve">, the lectures will be conducted virtually </w:t>
      </w:r>
      <w:proofErr w:type="gramStart"/>
      <w:r w:rsidRPr="0074127E">
        <w:rPr>
          <w:bCs/>
          <w:szCs w:val="24"/>
        </w:rPr>
        <w:t>The</w:t>
      </w:r>
      <w:proofErr w:type="gramEnd"/>
      <w:r w:rsidRPr="0074127E">
        <w:rPr>
          <w:bCs/>
          <w:szCs w:val="24"/>
        </w:rPr>
        <w:t xml:space="preserve"> virtual Zoom links will be available on the Brightspace page</w:t>
      </w:r>
      <w:r>
        <w:rPr>
          <w:bCs/>
          <w:szCs w:val="24"/>
        </w:rPr>
        <w:t>.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4130833F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7D27F08F" w14:textId="004494A4" w:rsidR="006079C8" w:rsidRDefault="006079C8" w:rsidP="00DE37CC">
      <w:pPr>
        <w:rPr>
          <w:b/>
          <w:szCs w:val="24"/>
        </w:rPr>
      </w:pPr>
    </w:p>
    <w:p w14:paraId="41A1FC62" w14:textId="77777777" w:rsidR="006079C8" w:rsidRPr="00CB19F5" w:rsidRDefault="006079C8" w:rsidP="006079C8">
      <w:pPr>
        <w:rPr>
          <w:szCs w:val="24"/>
        </w:rPr>
      </w:pPr>
      <w:r w:rsidRPr="00CB19F5">
        <w:rPr>
          <w:szCs w:val="24"/>
        </w:rPr>
        <w:t>This course will provide a critical analysis of the current state of survey methodology with a view to building the knowledge necessary to understand the proper application of survey methods in a rapidly evolving field. The course will begin by laying out the historical foundations of survey research and polling methods.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3C57B74A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  <w:r w:rsidR="00391AB9">
        <w:rPr>
          <w:b/>
          <w:szCs w:val="24"/>
        </w:rPr>
        <w:t xml:space="preserve"> </w:t>
      </w:r>
    </w:p>
    <w:p w14:paraId="0C1F65E2" w14:textId="2B9433F8" w:rsidR="00391AB9" w:rsidRDefault="00391AB9" w:rsidP="00DE37CC">
      <w:pPr>
        <w:rPr>
          <w:b/>
          <w:szCs w:val="24"/>
        </w:rPr>
      </w:pPr>
    </w:p>
    <w:p w14:paraId="132D6E67" w14:textId="77777777" w:rsidR="00391AB9" w:rsidRPr="00391AB9" w:rsidRDefault="00391AB9" w:rsidP="00391AB9">
      <w:pPr>
        <w:rPr>
          <w:szCs w:val="24"/>
        </w:rPr>
      </w:pPr>
      <w:r w:rsidRPr="00391AB9">
        <w:rPr>
          <w:szCs w:val="24"/>
        </w:rPr>
        <w:t>Reading materials for subsequent lectures will be provided the week prior to the lecture and the list can be located on the Brightspace page.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50F1111A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4B29E850" w14:textId="21C2250C" w:rsidR="00391AB9" w:rsidRDefault="00391AB9" w:rsidP="00110483">
      <w:pPr>
        <w:rPr>
          <w:b/>
          <w:szCs w:val="24"/>
        </w:rPr>
      </w:pPr>
    </w:p>
    <w:p w14:paraId="30140AFD" w14:textId="3F8C6079" w:rsidR="00391AB9" w:rsidRDefault="00391AB9" w:rsidP="00110483">
      <w:pPr>
        <w:rPr>
          <w:sz w:val="23"/>
          <w:szCs w:val="23"/>
        </w:rPr>
      </w:pPr>
      <w:r>
        <w:rPr>
          <w:sz w:val="23"/>
          <w:szCs w:val="23"/>
        </w:rPr>
        <w:t>Assignment 1 – 40%</w:t>
      </w:r>
    </w:p>
    <w:p w14:paraId="075DDB5A" w14:textId="3F1EC808" w:rsidR="00391AB9" w:rsidRDefault="00391AB9" w:rsidP="00110483">
      <w:pPr>
        <w:rPr>
          <w:sz w:val="23"/>
          <w:szCs w:val="23"/>
        </w:rPr>
      </w:pPr>
      <w:r w:rsidRPr="0074127E">
        <w:rPr>
          <w:sz w:val="23"/>
          <w:szCs w:val="23"/>
        </w:rPr>
        <w:t>Take Home Final – 40%</w:t>
      </w:r>
    </w:p>
    <w:p w14:paraId="1AECAF81" w14:textId="05159E1E" w:rsidR="00391AB9" w:rsidRPr="00110483" w:rsidRDefault="00391AB9" w:rsidP="00110483">
      <w:pPr>
        <w:rPr>
          <w:b/>
          <w:szCs w:val="24"/>
        </w:rPr>
      </w:pPr>
      <w:r>
        <w:rPr>
          <w:sz w:val="23"/>
          <w:szCs w:val="23"/>
        </w:rPr>
        <w:t>Participation – 20%</w:t>
      </w:r>
    </w:p>
    <w:sectPr w:rsidR="00391AB9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1544B"/>
    <w:rsid w:val="00391AB9"/>
    <w:rsid w:val="003D5CF9"/>
    <w:rsid w:val="006079C8"/>
    <w:rsid w:val="006D594D"/>
    <w:rsid w:val="00814D52"/>
    <w:rsid w:val="00A042F7"/>
    <w:rsid w:val="00A97E7D"/>
    <w:rsid w:val="00AE75A5"/>
    <w:rsid w:val="00AF0D04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raves@ekos.com" TargetMode="External"/><Relationship Id="rId5" Type="http://schemas.openxmlformats.org/officeDocument/2006/relationships/hyperlink" Target="mailto:FrancisGraves@cunet.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2023-12-15T20:34:00Z</dcterms:created>
  <dcterms:modified xsi:type="dcterms:W3CDTF">2023-12-15T20:34:00Z</dcterms:modified>
</cp:coreProperties>
</file>