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6831F978" w:rsidR="00C661A9" w:rsidRPr="00C661A9" w:rsidRDefault="00164F3F" w:rsidP="00C661A9">
      <w:pPr>
        <w:jc w:val="center"/>
        <w:rPr>
          <w:b/>
          <w:szCs w:val="24"/>
        </w:rPr>
      </w:pPr>
      <w:r>
        <w:rPr>
          <w:b/>
          <w:szCs w:val="24"/>
        </w:rPr>
        <w:t>SOCI/ANTH 3045B</w:t>
      </w:r>
    </w:p>
    <w:p w14:paraId="39361328" w14:textId="64090F93" w:rsidR="00C661A9" w:rsidRPr="00861863" w:rsidRDefault="00164F3F" w:rsidP="00C661A9">
      <w:pPr>
        <w:jc w:val="center"/>
        <w:rPr>
          <w:b/>
          <w:szCs w:val="24"/>
          <w:lang w:val="en-CA"/>
        </w:rPr>
      </w:pPr>
      <w:r>
        <w:rPr>
          <w:b/>
          <w:szCs w:val="24"/>
        </w:rPr>
        <w:t>WINTER 2024</w:t>
      </w:r>
    </w:p>
    <w:p w14:paraId="6A89C690" w14:textId="76899FC8" w:rsidR="00DE37CC" w:rsidRPr="00432BAA" w:rsidRDefault="00164F3F" w:rsidP="00C661A9">
      <w:pPr>
        <w:jc w:val="center"/>
        <w:rPr>
          <w:b/>
          <w:szCs w:val="24"/>
          <w:lang w:val="en-CA"/>
        </w:rPr>
      </w:pPr>
      <w:r>
        <w:rPr>
          <w:b/>
          <w:szCs w:val="24"/>
        </w:rPr>
        <w:t>CHILDREN AND CHILDHOOD IN A GLOBALIZED WORLD</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7CE68733" w:rsidR="00110483" w:rsidRPr="00164F3F" w:rsidRDefault="00DE37CC" w:rsidP="00DE37CC">
      <w:pPr>
        <w:rPr>
          <w:bCs/>
          <w:szCs w:val="24"/>
        </w:rPr>
      </w:pPr>
      <w:r w:rsidRPr="00A97E7D">
        <w:rPr>
          <w:b/>
          <w:szCs w:val="24"/>
        </w:rPr>
        <w:t xml:space="preserve">Instructor: </w:t>
      </w:r>
      <w:r w:rsidR="00164F3F">
        <w:rPr>
          <w:bCs/>
          <w:szCs w:val="24"/>
        </w:rPr>
        <w:t>Zainab Amery</w:t>
      </w:r>
    </w:p>
    <w:p w14:paraId="46E9D739" w14:textId="3C6D5ABD" w:rsidR="00814D52" w:rsidRDefault="00DE37CC" w:rsidP="00DE37CC">
      <w:pPr>
        <w:rPr>
          <w:szCs w:val="24"/>
        </w:rPr>
      </w:pPr>
      <w:r w:rsidRPr="00A97E7D">
        <w:rPr>
          <w:b/>
          <w:szCs w:val="24"/>
        </w:rPr>
        <w:t>Email:</w:t>
      </w:r>
      <w:r w:rsidR="00A97E7D" w:rsidRPr="00A97E7D">
        <w:rPr>
          <w:szCs w:val="24"/>
        </w:rPr>
        <w:t xml:space="preserve"> </w:t>
      </w:r>
      <w:hyperlink r:id="rId5" w:history="1">
        <w:r w:rsidR="00164F3F">
          <w:rPr>
            <w:rStyle w:val="Hyperlink"/>
            <w:sz w:val="22"/>
            <w:szCs w:val="22"/>
          </w:rPr>
          <w:t>Zainab.Amery@Carleton.ca</w:t>
        </w:r>
      </w:hyperlink>
      <w:r w:rsidR="00164F3F">
        <w:rPr>
          <w:rStyle w:val="Hyperlink"/>
          <w:sz w:val="22"/>
          <w:szCs w:val="22"/>
        </w:rPr>
        <w:t xml:space="preserve">  </w:t>
      </w:r>
    </w:p>
    <w:p w14:paraId="178D7200" w14:textId="77777777" w:rsidR="00164F3F" w:rsidRDefault="00164F3F" w:rsidP="00DE37CC">
      <w:pPr>
        <w:rPr>
          <w:b/>
          <w:szCs w:val="24"/>
        </w:rPr>
      </w:pPr>
    </w:p>
    <w:p w14:paraId="575383B4" w14:textId="70D2A3C5" w:rsidR="00110483" w:rsidRPr="00164F3F" w:rsidRDefault="00814D52" w:rsidP="00DE37CC">
      <w:pPr>
        <w:rPr>
          <w:bCs/>
          <w:szCs w:val="24"/>
        </w:rPr>
      </w:pPr>
      <w:r>
        <w:rPr>
          <w:b/>
          <w:szCs w:val="24"/>
        </w:rPr>
        <w:t xml:space="preserve">Method of Delivery: </w:t>
      </w:r>
      <w:r w:rsidR="00164F3F">
        <w:rPr>
          <w:bCs/>
          <w:szCs w:val="24"/>
        </w:rPr>
        <w:t>In-person</w:t>
      </w:r>
    </w:p>
    <w:p w14:paraId="39F086DA" w14:textId="77777777" w:rsidR="00814D52" w:rsidRPr="00814D52" w:rsidRDefault="00814D52" w:rsidP="00DE37CC">
      <w:pPr>
        <w:rPr>
          <w:b/>
          <w:szCs w:val="24"/>
        </w:rPr>
      </w:pPr>
    </w:p>
    <w:p w14:paraId="095E1437" w14:textId="285B32E8" w:rsidR="00AF0D04" w:rsidRDefault="00A97E7D" w:rsidP="00DE37CC">
      <w:pPr>
        <w:rPr>
          <w:b/>
          <w:szCs w:val="24"/>
        </w:rPr>
      </w:pPr>
      <w:r w:rsidRPr="00A97E7D">
        <w:rPr>
          <w:b/>
          <w:szCs w:val="24"/>
        </w:rPr>
        <w:t xml:space="preserve">Course Description: </w:t>
      </w:r>
    </w:p>
    <w:p w14:paraId="62509D27" w14:textId="77777777" w:rsidR="00164F3F" w:rsidRDefault="00164F3F" w:rsidP="00164F3F">
      <w:pPr>
        <w:rPr>
          <w:sz w:val="22"/>
          <w:szCs w:val="22"/>
        </w:rPr>
      </w:pPr>
    </w:p>
    <w:p w14:paraId="1A215EA8" w14:textId="0D3917BE" w:rsidR="00164F3F" w:rsidRDefault="00164F3F" w:rsidP="00164F3F">
      <w:pPr>
        <w:rPr>
          <w:sz w:val="22"/>
          <w:szCs w:val="22"/>
          <w:lang w:val="en-CA"/>
        </w:rPr>
      </w:pPr>
      <w:r>
        <w:rPr>
          <w:sz w:val="22"/>
          <w:szCs w:val="22"/>
        </w:rPr>
        <w:t xml:space="preserve">What does it mean to be a child? Is the term universally understood by those in the West and globally? Are all childhoods of children the same or are they experienced differently? Is the age that childhood begins and ends understood to be the same? How is childhood produced and contested through cultural, social, economic and political systems historically and today? Do we all sentimentalize childhood?   This course will address these questions by using historical and ethnographic approaches drawing from a variety of interdisciplinary perspectives to study children and childhood.  We will begin by exploring the various definitions of childhood and critically review historical and theoretical evidence concerning the argument that childhood is a socially constructed phenomena as argued by Philippe Aries (1962) to the emergence of “crisis” theories proposed by those such as Neil Postman (1983) who argues that childhood is disappearing.   Through readings, lectures, and video presentations, we will consider selected topics impacting children and childhood including historical changes in the sociological and anthropological study of children, particularly the sites of socialization and resistance, the impact of industrialization, globalization and migration, warfare and political violence, the lives of children on the street, and children’s contributions to household economies through child labor, patterns of consumption, and commodification. The course will conclude by understanding children with voices and new forms of political activism and citizenship. </w:t>
      </w:r>
    </w:p>
    <w:p w14:paraId="4DBCBE01" w14:textId="77777777" w:rsidR="00164F3F" w:rsidRPr="00164F3F" w:rsidRDefault="00164F3F" w:rsidP="00DE37CC">
      <w:pPr>
        <w:rPr>
          <w:b/>
          <w:szCs w:val="24"/>
          <w:lang w:val="en-CA"/>
        </w:rPr>
      </w:pPr>
    </w:p>
    <w:p w14:paraId="793A24D2" w14:textId="77777777" w:rsidR="00A97E7D" w:rsidRPr="00A97E7D" w:rsidRDefault="00A97E7D" w:rsidP="00DE37CC">
      <w:pPr>
        <w:rPr>
          <w:b/>
          <w:szCs w:val="24"/>
        </w:rPr>
      </w:pPr>
    </w:p>
    <w:p w14:paraId="46A377E3" w14:textId="5BE1B07B" w:rsidR="00DE37CC" w:rsidRDefault="00DE37CC" w:rsidP="00DE37CC">
      <w:pPr>
        <w:rPr>
          <w:b/>
          <w:szCs w:val="24"/>
        </w:rPr>
      </w:pPr>
      <w:r w:rsidRPr="00A97E7D">
        <w:rPr>
          <w:b/>
          <w:szCs w:val="24"/>
        </w:rPr>
        <w:t>Reading (s)/Textbook (s):</w:t>
      </w:r>
    </w:p>
    <w:p w14:paraId="7C3C3885" w14:textId="2D513E5A" w:rsidR="00164F3F" w:rsidRDefault="00164F3F" w:rsidP="00DE37CC">
      <w:pPr>
        <w:rPr>
          <w:b/>
          <w:szCs w:val="24"/>
        </w:rPr>
      </w:pPr>
    </w:p>
    <w:p w14:paraId="20D1DC3D" w14:textId="577C97B1" w:rsidR="00164F3F" w:rsidRPr="00164F3F" w:rsidRDefault="00164F3F" w:rsidP="00164F3F">
      <w:pPr>
        <w:jc w:val="both"/>
        <w:rPr>
          <w:sz w:val="22"/>
          <w:szCs w:val="22"/>
          <w:lang w:val="en-CA"/>
        </w:rPr>
      </w:pPr>
      <w:r>
        <w:rPr>
          <w:sz w:val="22"/>
          <w:szCs w:val="22"/>
        </w:rPr>
        <w:t>All course readings are available in Brightspace through</w:t>
      </w:r>
      <w:r>
        <w:rPr>
          <w:b/>
          <w:sz w:val="22"/>
          <w:szCs w:val="22"/>
        </w:rPr>
        <w:t xml:space="preserve"> Library Reserves/ ARES. </w:t>
      </w:r>
      <w:r>
        <w:rPr>
          <w:sz w:val="22"/>
          <w:szCs w:val="22"/>
        </w:rPr>
        <w:t xml:space="preserve">Readings have been selected by the course instructor and compiled using online sources (noted by the hyperlinks), library journal sources (Access online) and PDFs.  If the link disappears, please notify me immediately as I maintain copies of all the materials and can make them readily available. Please note that I reserve the right to make changes, should it be necessary, in consultation with the class.  </w:t>
      </w:r>
    </w:p>
    <w:p w14:paraId="083B1303" w14:textId="77777777" w:rsidR="00A97E7D" w:rsidRPr="00A97E7D" w:rsidRDefault="00A97E7D" w:rsidP="00DE37CC">
      <w:pPr>
        <w:rPr>
          <w:b/>
          <w:szCs w:val="24"/>
        </w:rPr>
      </w:pPr>
    </w:p>
    <w:p w14:paraId="5D5521DF" w14:textId="61D44B2C" w:rsidR="00A97E7D" w:rsidRDefault="00DE37CC" w:rsidP="00110483">
      <w:pPr>
        <w:rPr>
          <w:b/>
          <w:szCs w:val="24"/>
        </w:rPr>
      </w:pPr>
      <w:r w:rsidRPr="00A97E7D">
        <w:rPr>
          <w:b/>
          <w:szCs w:val="24"/>
        </w:rPr>
        <w:t>Course Requirements &amp; Methods of Evaluation:</w:t>
      </w:r>
    </w:p>
    <w:p w14:paraId="25B20795" w14:textId="77777777" w:rsidR="00164F3F" w:rsidRDefault="00164F3F" w:rsidP="00164F3F">
      <w:pPr>
        <w:autoSpaceDE w:val="0"/>
        <w:autoSpaceDN w:val="0"/>
        <w:adjustRightInd w:val="0"/>
        <w:rPr>
          <w:b/>
          <w:bCs/>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tblGrid>
      <w:tr w:rsidR="00164F3F" w14:paraId="23E29934" w14:textId="77777777" w:rsidTr="00164F3F">
        <w:tc>
          <w:tcPr>
            <w:tcW w:w="4068" w:type="dxa"/>
            <w:tcBorders>
              <w:top w:val="single" w:sz="4" w:space="0" w:color="auto"/>
              <w:left w:val="single" w:sz="4" w:space="0" w:color="auto"/>
              <w:bottom w:val="single" w:sz="4" w:space="0" w:color="auto"/>
              <w:right w:val="single" w:sz="4" w:space="0" w:color="auto"/>
            </w:tcBorders>
            <w:hideMark/>
          </w:tcPr>
          <w:p w14:paraId="39D9A783" w14:textId="77777777" w:rsidR="00164F3F" w:rsidRDefault="00164F3F">
            <w:pPr>
              <w:autoSpaceDE w:val="0"/>
              <w:autoSpaceDN w:val="0"/>
              <w:adjustRightInd w:val="0"/>
              <w:rPr>
                <w:b/>
                <w:bCs/>
                <w:sz w:val="22"/>
                <w:szCs w:val="22"/>
              </w:rPr>
            </w:pPr>
            <w:r>
              <w:rPr>
                <w:b/>
                <w:bCs/>
                <w:sz w:val="22"/>
                <w:szCs w:val="22"/>
              </w:rPr>
              <w:t>Assignment</w:t>
            </w:r>
          </w:p>
        </w:tc>
        <w:tc>
          <w:tcPr>
            <w:tcW w:w="1800" w:type="dxa"/>
            <w:tcBorders>
              <w:top w:val="single" w:sz="4" w:space="0" w:color="auto"/>
              <w:left w:val="single" w:sz="4" w:space="0" w:color="auto"/>
              <w:bottom w:val="single" w:sz="4" w:space="0" w:color="auto"/>
              <w:right w:val="single" w:sz="4" w:space="0" w:color="auto"/>
            </w:tcBorders>
            <w:hideMark/>
          </w:tcPr>
          <w:p w14:paraId="6DFC11E5" w14:textId="77777777" w:rsidR="00164F3F" w:rsidRDefault="00164F3F">
            <w:pPr>
              <w:autoSpaceDE w:val="0"/>
              <w:autoSpaceDN w:val="0"/>
              <w:adjustRightInd w:val="0"/>
              <w:rPr>
                <w:b/>
                <w:bCs/>
                <w:sz w:val="22"/>
                <w:szCs w:val="22"/>
              </w:rPr>
            </w:pPr>
            <w:r>
              <w:rPr>
                <w:b/>
                <w:bCs/>
                <w:sz w:val="22"/>
                <w:szCs w:val="22"/>
              </w:rPr>
              <w:t>Weight</w:t>
            </w:r>
          </w:p>
        </w:tc>
      </w:tr>
      <w:tr w:rsidR="00164F3F" w14:paraId="2A1C4E48" w14:textId="77777777" w:rsidTr="00164F3F">
        <w:tc>
          <w:tcPr>
            <w:tcW w:w="4068" w:type="dxa"/>
            <w:tcBorders>
              <w:top w:val="single" w:sz="4" w:space="0" w:color="auto"/>
              <w:left w:val="single" w:sz="4" w:space="0" w:color="auto"/>
              <w:bottom w:val="single" w:sz="4" w:space="0" w:color="auto"/>
              <w:right w:val="single" w:sz="4" w:space="0" w:color="auto"/>
            </w:tcBorders>
            <w:hideMark/>
          </w:tcPr>
          <w:p w14:paraId="471C1444" w14:textId="77777777" w:rsidR="00164F3F" w:rsidRDefault="00164F3F">
            <w:pPr>
              <w:autoSpaceDE w:val="0"/>
              <w:autoSpaceDN w:val="0"/>
              <w:adjustRightInd w:val="0"/>
              <w:rPr>
                <w:b/>
                <w:sz w:val="22"/>
                <w:szCs w:val="22"/>
              </w:rPr>
            </w:pPr>
            <w:r>
              <w:rPr>
                <w:b/>
                <w:sz w:val="22"/>
                <w:szCs w:val="22"/>
              </w:rPr>
              <w:t>Proposal and Annotated Bibliography</w:t>
            </w:r>
          </w:p>
        </w:tc>
        <w:tc>
          <w:tcPr>
            <w:tcW w:w="1800" w:type="dxa"/>
            <w:tcBorders>
              <w:top w:val="single" w:sz="4" w:space="0" w:color="auto"/>
              <w:left w:val="single" w:sz="4" w:space="0" w:color="auto"/>
              <w:bottom w:val="single" w:sz="4" w:space="0" w:color="auto"/>
              <w:right w:val="single" w:sz="4" w:space="0" w:color="auto"/>
            </w:tcBorders>
          </w:tcPr>
          <w:p w14:paraId="1B424D45" w14:textId="77777777" w:rsidR="00164F3F" w:rsidRDefault="00164F3F">
            <w:pPr>
              <w:autoSpaceDE w:val="0"/>
              <w:autoSpaceDN w:val="0"/>
              <w:adjustRightInd w:val="0"/>
              <w:rPr>
                <w:sz w:val="22"/>
                <w:szCs w:val="22"/>
              </w:rPr>
            </w:pPr>
            <w:r>
              <w:rPr>
                <w:sz w:val="22"/>
                <w:szCs w:val="22"/>
              </w:rPr>
              <w:t xml:space="preserve">15% </w:t>
            </w:r>
          </w:p>
          <w:p w14:paraId="599B1E5E" w14:textId="77777777" w:rsidR="00164F3F" w:rsidRDefault="00164F3F">
            <w:pPr>
              <w:autoSpaceDE w:val="0"/>
              <w:autoSpaceDN w:val="0"/>
              <w:adjustRightInd w:val="0"/>
              <w:rPr>
                <w:bCs/>
                <w:sz w:val="22"/>
                <w:szCs w:val="22"/>
              </w:rPr>
            </w:pPr>
          </w:p>
        </w:tc>
      </w:tr>
      <w:tr w:rsidR="00164F3F" w14:paraId="2354CAC7" w14:textId="77777777" w:rsidTr="00164F3F">
        <w:trPr>
          <w:trHeight w:val="2105"/>
        </w:trPr>
        <w:tc>
          <w:tcPr>
            <w:tcW w:w="4068" w:type="dxa"/>
            <w:tcBorders>
              <w:top w:val="single" w:sz="4" w:space="0" w:color="auto"/>
              <w:left w:val="single" w:sz="4" w:space="0" w:color="auto"/>
              <w:bottom w:val="single" w:sz="4" w:space="0" w:color="auto"/>
              <w:right w:val="single" w:sz="4" w:space="0" w:color="auto"/>
            </w:tcBorders>
          </w:tcPr>
          <w:p w14:paraId="1AF3E132" w14:textId="77777777" w:rsidR="00164F3F" w:rsidRDefault="00164F3F">
            <w:pPr>
              <w:autoSpaceDE w:val="0"/>
              <w:autoSpaceDN w:val="0"/>
              <w:adjustRightInd w:val="0"/>
              <w:rPr>
                <w:bCs/>
                <w:sz w:val="22"/>
                <w:szCs w:val="22"/>
              </w:rPr>
            </w:pPr>
            <w:r>
              <w:rPr>
                <w:bCs/>
                <w:sz w:val="22"/>
                <w:szCs w:val="22"/>
              </w:rPr>
              <w:lastRenderedPageBreak/>
              <w:t xml:space="preserve">Video Reflection Papers = Choose 2 </w:t>
            </w:r>
          </w:p>
          <w:p w14:paraId="1913081E" w14:textId="77777777" w:rsidR="00164F3F" w:rsidRDefault="00164F3F">
            <w:pPr>
              <w:autoSpaceDE w:val="0"/>
              <w:autoSpaceDN w:val="0"/>
              <w:adjustRightInd w:val="0"/>
              <w:rPr>
                <w:bCs/>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0A2B2F48" w14:textId="77777777" w:rsidR="00164F3F" w:rsidRDefault="00164F3F">
            <w:pPr>
              <w:autoSpaceDE w:val="0"/>
              <w:autoSpaceDN w:val="0"/>
              <w:adjustRightInd w:val="0"/>
              <w:rPr>
                <w:bCs/>
                <w:sz w:val="22"/>
                <w:szCs w:val="22"/>
              </w:rPr>
            </w:pPr>
            <w:r>
              <w:rPr>
                <w:sz w:val="22"/>
                <w:szCs w:val="22"/>
              </w:rPr>
              <w:t>20% (2 X10%)</w:t>
            </w:r>
          </w:p>
        </w:tc>
      </w:tr>
      <w:tr w:rsidR="00164F3F" w14:paraId="7AF11471" w14:textId="77777777" w:rsidTr="00164F3F">
        <w:tc>
          <w:tcPr>
            <w:tcW w:w="4068" w:type="dxa"/>
            <w:tcBorders>
              <w:top w:val="single" w:sz="4" w:space="0" w:color="auto"/>
              <w:left w:val="single" w:sz="4" w:space="0" w:color="auto"/>
              <w:bottom w:val="single" w:sz="4" w:space="0" w:color="auto"/>
              <w:right w:val="single" w:sz="4" w:space="0" w:color="auto"/>
            </w:tcBorders>
            <w:hideMark/>
          </w:tcPr>
          <w:p w14:paraId="06F406CB" w14:textId="77777777" w:rsidR="00164F3F" w:rsidRDefault="00164F3F">
            <w:pPr>
              <w:autoSpaceDE w:val="0"/>
              <w:autoSpaceDN w:val="0"/>
              <w:adjustRightInd w:val="0"/>
              <w:rPr>
                <w:bCs/>
                <w:sz w:val="22"/>
                <w:szCs w:val="22"/>
              </w:rPr>
            </w:pPr>
            <w:r>
              <w:rPr>
                <w:bCs/>
                <w:sz w:val="22"/>
                <w:szCs w:val="22"/>
              </w:rPr>
              <w:t>Group presentation and participation</w:t>
            </w:r>
          </w:p>
        </w:tc>
        <w:tc>
          <w:tcPr>
            <w:tcW w:w="1800" w:type="dxa"/>
            <w:tcBorders>
              <w:top w:val="single" w:sz="4" w:space="0" w:color="auto"/>
              <w:left w:val="single" w:sz="4" w:space="0" w:color="auto"/>
              <w:bottom w:val="single" w:sz="4" w:space="0" w:color="auto"/>
              <w:right w:val="single" w:sz="4" w:space="0" w:color="auto"/>
            </w:tcBorders>
            <w:hideMark/>
          </w:tcPr>
          <w:p w14:paraId="5AB54CB2" w14:textId="77777777" w:rsidR="00164F3F" w:rsidRDefault="00164F3F">
            <w:pPr>
              <w:autoSpaceDE w:val="0"/>
              <w:autoSpaceDN w:val="0"/>
              <w:adjustRightInd w:val="0"/>
              <w:rPr>
                <w:bCs/>
                <w:sz w:val="22"/>
                <w:szCs w:val="22"/>
              </w:rPr>
            </w:pPr>
            <w:r>
              <w:rPr>
                <w:sz w:val="22"/>
                <w:szCs w:val="22"/>
              </w:rPr>
              <w:t>25%</w:t>
            </w:r>
          </w:p>
        </w:tc>
      </w:tr>
      <w:tr w:rsidR="00164F3F" w14:paraId="1FE44AE8" w14:textId="77777777" w:rsidTr="00164F3F">
        <w:tc>
          <w:tcPr>
            <w:tcW w:w="4068" w:type="dxa"/>
            <w:tcBorders>
              <w:top w:val="single" w:sz="4" w:space="0" w:color="auto"/>
              <w:left w:val="single" w:sz="4" w:space="0" w:color="auto"/>
              <w:bottom w:val="single" w:sz="4" w:space="0" w:color="auto"/>
              <w:right w:val="single" w:sz="4" w:space="0" w:color="auto"/>
            </w:tcBorders>
            <w:hideMark/>
          </w:tcPr>
          <w:p w14:paraId="0DAA2565" w14:textId="77777777" w:rsidR="00164F3F" w:rsidRDefault="00164F3F">
            <w:pPr>
              <w:autoSpaceDE w:val="0"/>
              <w:autoSpaceDN w:val="0"/>
              <w:adjustRightInd w:val="0"/>
              <w:rPr>
                <w:sz w:val="22"/>
                <w:szCs w:val="22"/>
              </w:rPr>
            </w:pPr>
            <w:r>
              <w:rPr>
                <w:rStyle w:val="Strong"/>
                <w:sz w:val="22"/>
                <w:szCs w:val="22"/>
              </w:rPr>
              <w:t>Final Paper</w:t>
            </w:r>
          </w:p>
        </w:tc>
        <w:tc>
          <w:tcPr>
            <w:tcW w:w="1800" w:type="dxa"/>
            <w:tcBorders>
              <w:top w:val="single" w:sz="4" w:space="0" w:color="auto"/>
              <w:left w:val="single" w:sz="4" w:space="0" w:color="auto"/>
              <w:bottom w:val="single" w:sz="4" w:space="0" w:color="auto"/>
              <w:right w:val="single" w:sz="4" w:space="0" w:color="auto"/>
            </w:tcBorders>
          </w:tcPr>
          <w:p w14:paraId="53694E5C" w14:textId="77777777" w:rsidR="00164F3F" w:rsidRDefault="00164F3F">
            <w:pPr>
              <w:autoSpaceDE w:val="0"/>
              <w:autoSpaceDN w:val="0"/>
              <w:adjustRightInd w:val="0"/>
              <w:rPr>
                <w:bCs/>
                <w:sz w:val="22"/>
                <w:szCs w:val="22"/>
              </w:rPr>
            </w:pPr>
            <w:r>
              <w:rPr>
                <w:bCs/>
                <w:sz w:val="22"/>
                <w:szCs w:val="22"/>
              </w:rPr>
              <w:t>40%</w:t>
            </w:r>
          </w:p>
          <w:p w14:paraId="09F001E2" w14:textId="77777777" w:rsidR="00164F3F" w:rsidRDefault="00164F3F">
            <w:pPr>
              <w:autoSpaceDE w:val="0"/>
              <w:autoSpaceDN w:val="0"/>
              <w:adjustRightInd w:val="0"/>
              <w:rPr>
                <w:bCs/>
                <w:sz w:val="22"/>
                <w:szCs w:val="22"/>
              </w:rPr>
            </w:pPr>
          </w:p>
        </w:tc>
      </w:tr>
      <w:tr w:rsidR="00164F3F" w14:paraId="4CEA218D" w14:textId="77777777" w:rsidTr="00164F3F">
        <w:tc>
          <w:tcPr>
            <w:tcW w:w="4068" w:type="dxa"/>
            <w:tcBorders>
              <w:top w:val="single" w:sz="4" w:space="0" w:color="auto"/>
              <w:left w:val="single" w:sz="4" w:space="0" w:color="auto"/>
              <w:bottom w:val="single" w:sz="4" w:space="0" w:color="auto"/>
              <w:right w:val="single" w:sz="4" w:space="0" w:color="auto"/>
            </w:tcBorders>
            <w:hideMark/>
          </w:tcPr>
          <w:p w14:paraId="141A793B" w14:textId="77777777" w:rsidR="00164F3F" w:rsidRDefault="00164F3F">
            <w:pPr>
              <w:autoSpaceDE w:val="0"/>
              <w:autoSpaceDN w:val="0"/>
              <w:adjustRightInd w:val="0"/>
              <w:rPr>
                <w:bCs/>
                <w:sz w:val="22"/>
                <w:szCs w:val="22"/>
              </w:rPr>
            </w:pPr>
            <w:r>
              <w:rPr>
                <w:sz w:val="22"/>
                <w:szCs w:val="22"/>
              </w:rPr>
              <w:t>Total Grade</w:t>
            </w:r>
          </w:p>
        </w:tc>
        <w:tc>
          <w:tcPr>
            <w:tcW w:w="1800" w:type="dxa"/>
            <w:tcBorders>
              <w:top w:val="single" w:sz="4" w:space="0" w:color="auto"/>
              <w:left w:val="single" w:sz="4" w:space="0" w:color="auto"/>
              <w:bottom w:val="single" w:sz="4" w:space="0" w:color="auto"/>
              <w:right w:val="single" w:sz="4" w:space="0" w:color="auto"/>
            </w:tcBorders>
            <w:hideMark/>
          </w:tcPr>
          <w:p w14:paraId="56A982D5" w14:textId="77777777" w:rsidR="00164F3F" w:rsidRDefault="00164F3F">
            <w:pPr>
              <w:autoSpaceDE w:val="0"/>
              <w:autoSpaceDN w:val="0"/>
              <w:adjustRightInd w:val="0"/>
              <w:rPr>
                <w:bCs/>
                <w:sz w:val="22"/>
                <w:szCs w:val="22"/>
              </w:rPr>
            </w:pPr>
            <w:r>
              <w:rPr>
                <w:bCs/>
                <w:sz w:val="22"/>
                <w:szCs w:val="22"/>
              </w:rPr>
              <w:t>100%</w:t>
            </w:r>
          </w:p>
        </w:tc>
      </w:tr>
    </w:tbl>
    <w:p w14:paraId="4D15FB0F" w14:textId="77777777" w:rsidR="00164F3F" w:rsidRDefault="00164F3F" w:rsidP="00164F3F">
      <w:pPr>
        <w:rPr>
          <w:b/>
          <w:smallCaps/>
          <w:sz w:val="22"/>
          <w:szCs w:val="22"/>
        </w:rPr>
      </w:pPr>
    </w:p>
    <w:p w14:paraId="2854CA13" w14:textId="77777777" w:rsidR="00164F3F" w:rsidRPr="00110483" w:rsidRDefault="00164F3F" w:rsidP="00110483">
      <w:pPr>
        <w:rPr>
          <w:b/>
          <w:szCs w:val="24"/>
        </w:rPr>
      </w:pPr>
    </w:p>
    <w:sectPr w:rsidR="00164F3F"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164F3F"/>
    <w:rsid w:val="002002F5"/>
    <w:rsid w:val="0021544B"/>
    <w:rsid w:val="003D5CF9"/>
    <w:rsid w:val="003E749C"/>
    <w:rsid w:val="00432BAA"/>
    <w:rsid w:val="00671476"/>
    <w:rsid w:val="006D594D"/>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character" w:styleId="Strong">
    <w:name w:val="Strong"/>
    <w:basedOn w:val="DefaultParagraphFont"/>
    <w:uiPriority w:val="22"/>
    <w:qFormat/>
    <w:rsid w:val="00164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3377">
      <w:bodyDiv w:val="1"/>
      <w:marLeft w:val="0"/>
      <w:marRight w:val="0"/>
      <w:marTop w:val="0"/>
      <w:marBottom w:val="0"/>
      <w:divBdr>
        <w:top w:val="none" w:sz="0" w:space="0" w:color="auto"/>
        <w:left w:val="none" w:sz="0" w:space="0" w:color="auto"/>
        <w:bottom w:val="none" w:sz="0" w:space="0" w:color="auto"/>
        <w:right w:val="none" w:sz="0" w:space="0" w:color="auto"/>
      </w:divBdr>
    </w:div>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1806511351">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 w:id="21392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inab.Amery@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2024-01-04T14:27:00Z</dcterms:created>
  <dcterms:modified xsi:type="dcterms:W3CDTF">2024-01-04T14:27:00Z</dcterms:modified>
</cp:coreProperties>
</file>