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1191E" w14:textId="359CCF22" w:rsidR="000778BB" w:rsidRDefault="00A909B4" w:rsidP="000778BB">
      <w:pPr>
        <w:spacing w:after="0" w:line="240" w:lineRule="auto"/>
        <w:jc w:val="center"/>
        <w:rPr>
          <w:rFonts w:ascii="Calibri" w:eastAsia="Calibri" w:hAnsi="Calibri" w:cs="Times New Roman"/>
          <w:b/>
          <w:kern w:val="0"/>
          <w:sz w:val="28"/>
          <w:szCs w:val="28"/>
          <w:lang w:val="en-US"/>
          <w14:ligatures w14:val="none"/>
        </w:rPr>
      </w:pPr>
      <w:r>
        <w:rPr>
          <w:rFonts w:ascii="Calibri" w:eastAsia="Calibri" w:hAnsi="Calibri" w:cs="Times New Roman"/>
          <w:b/>
          <w:kern w:val="0"/>
          <w:sz w:val="28"/>
          <w:szCs w:val="28"/>
          <w:lang w:val="en-US"/>
          <w14:ligatures w14:val="none"/>
        </w:rPr>
        <w:t xml:space="preserve">Draft </w:t>
      </w:r>
      <w:r w:rsidR="000778BB">
        <w:rPr>
          <w:rFonts w:ascii="Calibri" w:eastAsia="Calibri" w:hAnsi="Calibri" w:cs="Times New Roman"/>
          <w:b/>
          <w:kern w:val="0"/>
          <w:sz w:val="28"/>
          <w:szCs w:val="28"/>
          <w:lang w:val="en-US"/>
          <w14:ligatures w14:val="none"/>
        </w:rPr>
        <w:t xml:space="preserve">Student </w:t>
      </w:r>
      <w:r w:rsidR="000715B8" w:rsidRPr="000715B8">
        <w:rPr>
          <w:rFonts w:ascii="Calibri" w:eastAsia="Calibri" w:hAnsi="Calibri" w:cs="Times New Roman"/>
          <w:b/>
          <w:kern w:val="0"/>
          <w:sz w:val="28"/>
          <w:szCs w:val="28"/>
          <w:lang w:val="en-US"/>
          <w14:ligatures w14:val="none"/>
        </w:rPr>
        <w:t>Course Plan</w:t>
      </w:r>
      <w:r w:rsidR="000778BB">
        <w:rPr>
          <w:rFonts w:ascii="Calibri" w:eastAsia="Calibri" w:hAnsi="Calibri" w:cs="Times New Roman"/>
          <w:b/>
          <w:kern w:val="0"/>
          <w:sz w:val="28"/>
          <w:szCs w:val="28"/>
          <w:lang w:val="en-US"/>
          <w14:ligatures w14:val="none"/>
        </w:rPr>
        <w:br/>
      </w:r>
    </w:p>
    <w:p w14:paraId="37A38A25" w14:textId="14AD8826" w:rsidR="000715B8" w:rsidRPr="000778BB" w:rsidRDefault="000778BB" w:rsidP="000778BB">
      <w:pPr>
        <w:spacing w:after="0" w:line="240" w:lineRule="auto"/>
        <w:rPr>
          <w:rFonts w:ascii="Calibri" w:eastAsia="Calibri" w:hAnsi="Calibri" w:cs="Times New Roman"/>
          <w:bCs/>
          <w:kern w:val="0"/>
          <w:sz w:val="20"/>
          <w:szCs w:val="20"/>
          <w:lang w:val="en-US"/>
          <w14:ligatures w14:val="none"/>
        </w:rPr>
      </w:pPr>
      <w:r w:rsidRPr="000778BB">
        <w:rPr>
          <w:rFonts w:ascii="Calibri" w:eastAsia="Calibri" w:hAnsi="Calibri" w:cs="Times New Roman"/>
          <w:bCs/>
          <w:kern w:val="0"/>
          <w:sz w:val="20"/>
          <w:szCs w:val="20"/>
          <w:lang w:val="en-US"/>
          <w14:ligatures w14:val="none"/>
        </w:rPr>
        <w:t xml:space="preserve">Please note that this should be used as planning tool only. Students are required to review and use in conjunction with their current academic audit. For instructions on how to pull an academic audit and learning how to read your audit please visit the </w:t>
      </w:r>
      <w:hyperlink r:id="rId7" w:history="1">
        <w:r w:rsidRPr="000778BB">
          <w:rPr>
            <w:rStyle w:val="Hyperlink"/>
            <w:rFonts w:ascii="Calibri" w:eastAsia="Calibri" w:hAnsi="Calibri" w:cs="Times New Roman"/>
            <w:bCs/>
            <w:kern w:val="0"/>
            <w:sz w:val="20"/>
            <w:szCs w:val="20"/>
            <w:lang w:val="en-US"/>
            <w14:ligatures w14:val="none"/>
          </w:rPr>
          <w:t>BSW Academic Audit</w:t>
        </w:r>
      </w:hyperlink>
      <w:r w:rsidRPr="000778BB">
        <w:rPr>
          <w:rFonts w:ascii="Calibri" w:eastAsia="Calibri" w:hAnsi="Calibri" w:cs="Times New Roman"/>
          <w:bCs/>
          <w:kern w:val="0"/>
          <w:sz w:val="20"/>
          <w:szCs w:val="20"/>
          <w:lang w:val="en-US"/>
          <w14:ligatures w14:val="none"/>
        </w:rPr>
        <w:t xml:space="preserve"> page on our website.</w:t>
      </w:r>
      <w:r w:rsidR="00DB5CB8">
        <w:rPr>
          <w:rFonts w:ascii="Calibri" w:eastAsia="Calibri" w:hAnsi="Calibri" w:cs="Times New Roman"/>
          <w:bCs/>
          <w:kern w:val="0"/>
          <w:sz w:val="20"/>
          <w:szCs w:val="20"/>
          <w:lang w:val="en-US"/>
          <w14:ligatures w14:val="none"/>
        </w:rPr>
        <w:t xml:space="preserve"> </w:t>
      </w:r>
      <w:r>
        <w:rPr>
          <w:rFonts w:ascii="Calibri" w:eastAsia="Calibri" w:hAnsi="Calibri" w:cs="Times New Roman"/>
          <w:bCs/>
          <w:kern w:val="0"/>
          <w:sz w:val="20"/>
          <w:szCs w:val="20"/>
          <w:lang w:val="en-US"/>
          <w14:ligatures w14:val="none"/>
        </w:rPr>
        <w:t xml:space="preserve">It is strongly recommended that students save a copy of the audit they used when making a course plan for future reference. </w:t>
      </w:r>
    </w:p>
    <w:p w14:paraId="0C596F8C" w14:textId="77777777" w:rsidR="000778BB" w:rsidRPr="000778BB" w:rsidRDefault="000778BB" w:rsidP="000778BB">
      <w:pPr>
        <w:spacing w:after="0" w:line="240" w:lineRule="auto"/>
        <w:rPr>
          <w:rFonts w:ascii="Calibri" w:eastAsia="Calibri" w:hAnsi="Calibri" w:cs="Times New Roman"/>
          <w:bCs/>
          <w:kern w:val="0"/>
          <w:lang w:val="en-US"/>
          <w14:ligatures w14:val="none"/>
        </w:rPr>
      </w:pPr>
    </w:p>
    <w:tbl>
      <w:tblPr>
        <w:tblStyle w:val="TableGrid"/>
        <w:tblW w:w="0" w:type="auto"/>
        <w:tblLook w:val="04A0" w:firstRow="1" w:lastRow="0" w:firstColumn="1" w:lastColumn="0" w:noHBand="0" w:noVBand="1"/>
      </w:tblPr>
      <w:tblGrid>
        <w:gridCol w:w="4675"/>
        <w:gridCol w:w="4675"/>
      </w:tblGrid>
      <w:tr w:rsidR="000715B8" w:rsidRPr="000715B8" w14:paraId="0B16C8F9" w14:textId="77777777" w:rsidTr="000715B8">
        <w:tc>
          <w:tcPr>
            <w:tcW w:w="9350" w:type="dxa"/>
            <w:gridSpan w:val="2"/>
            <w:shd w:val="clear" w:color="auto" w:fill="000000"/>
          </w:tcPr>
          <w:p w14:paraId="17F77381" w14:textId="3707FDFD" w:rsidR="000715B8" w:rsidRPr="000715B8" w:rsidRDefault="000715B8" w:rsidP="000715B8">
            <w:pPr>
              <w:jc w:val="center"/>
              <w:rPr>
                <w:rFonts w:ascii="Calibri" w:eastAsia="Calibri" w:hAnsi="Calibri" w:cs="Times New Roman"/>
                <w:b/>
                <w:color w:val="FFFFFF"/>
              </w:rPr>
            </w:pPr>
          </w:p>
        </w:tc>
      </w:tr>
      <w:tr w:rsidR="000715B8" w:rsidRPr="000715B8" w14:paraId="3FF99F11" w14:textId="77777777" w:rsidTr="000715B8">
        <w:tc>
          <w:tcPr>
            <w:tcW w:w="4675" w:type="dxa"/>
            <w:shd w:val="clear" w:color="auto" w:fill="000000"/>
          </w:tcPr>
          <w:p w14:paraId="0428B946" w14:textId="7211FD32" w:rsidR="000715B8" w:rsidRPr="000715B8" w:rsidRDefault="000715B8" w:rsidP="000715B8">
            <w:pPr>
              <w:jc w:val="center"/>
              <w:rPr>
                <w:rFonts w:ascii="Calibri" w:eastAsia="Calibri" w:hAnsi="Calibri" w:cs="Times New Roman"/>
                <w:b/>
                <w:color w:val="FFFFFF"/>
              </w:rPr>
            </w:pPr>
            <w:r w:rsidRPr="000715B8">
              <w:rPr>
                <w:rFonts w:ascii="Calibri" w:eastAsia="Calibri" w:hAnsi="Calibri" w:cs="Times New Roman"/>
                <w:b/>
                <w:color w:val="FFFFFF"/>
              </w:rPr>
              <w:t>Fall Term</w:t>
            </w:r>
            <w:r w:rsidR="000778BB">
              <w:rPr>
                <w:rFonts w:ascii="Calibri" w:eastAsia="Calibri" w:hAnsi="Calibri" w:cs="Times New Roman"/>
                <w:b/>
                <w:color w:val="FFFFFF"/>
              </w:rPr>
              <w:t xml:space="preserve"> (insert academic year)</w:t>
            </w:r>
          </w:p>
        </w:tc>
        <w:tc>
          <w:tcPr>
            <w:tcW w:w="4675" w:type="dxa"/>
            <w:shd w:val="clear" w:color="auto" w:fill="000000"/>
          </w:tcPr>
          <w:p w14:paraId="29586A7A" w14:textId="0DD0A8AA" w:rsidR="000715B8" w:rsidRPr="000715B8" w:rsidRDefault="000715B8" w:rsidP="000715B8">
            <w:pPr>
              <w:jc w:val="center"/>
              <w:rPr>
                <w:rFonts w:ascii="Calibri" w:eastAsia="Calibri" w:hAnsi="Calibri" w:cs="Times New Roman"/>
                <w:b/>
                <w:color w:val="FFFFFF"/>
              </w:rPr>
            </w:pPr>
            <w:r w:rsidRPr="000715B8">
              <w:rPr>
                <w:rFonts w:ascii="Calibri" w:eastAsia="Calibri" w:hAnsi="Calibri" w:cs="Times New Roman"/>
                <w:b/>
                <w:color w:val="FFFFFF"/>
              </w:rPr>
              <w:t>Winter Term</w:t>
            </w:r>
            <w:r w:rsidR="000778BB">
              <w:rPr>
                <w:rFonts w:ascii="Calibri" w:eastAsia="Calibri" w:hAnsi="Calibri" w:cs="Times New Roman"/>
                <w:b/>
                <w:color w:val="FFFFFF"/>
              </w:rPr>
              <w:t xml:space="preserve"> (insert academic year)</w:t>
            </w:r>
          </w:p>
        </w:tc>
      </w:tr>
      <w:tr w:rsidR="000715B8" w:rsidRPr="000715B8" w14:paraId="77D32A9C" w14:textId="77777777" w:rsidTr="008A5E6B">
        <w:tc>
          <w:tcPr>
            <w:tcW w:w="4675" w:type="dxa"/>
            <w:shd w:val="clear" w:color="auto" w:fill="8EAADB" w:themeFill="accent1" w:themeFillTint="99"/>
          </w:tcPr>
          <w:p w14:paraId="6658135C" w14:textId="77777777" w:rsidR="000715B8" w:rsidRPr="000715B8" w:rsidRDefault="000715B8" w:rsidP="000715B8">
            <w:pPr>
              <w:rPr>
                <w:rFonts w:ascii="Calibri" w:eastAsia="Calibri" w:hAnsi="Calibri" w:cs="Times New Roman"/>
                <w:i/>
                <w:iCs/>
              </w:rPr>
            </w:pPr>
            <w:r w:rsidRPr="000715B8">
              <w:rPr>
                <w:rFonts w:ascii="Calibri" w:eastAsia="Calibri" w:hAnsi="Calibri" w:cs="Times New Roman"/>
                <w:b/>
                <w:iCs/>
              </w:rPr>
              <w:t>SOWK 1001</w:t>
            </w:r>
            <w:r w:rsidRPr="000715B8">
              <w:rPr>
                <w:rFonts w:ascii="Calibri" w:eastAsia="Calibri" w:hAnsi="Calibri" w:cs="Times New Roman"/>
                <w:i/>
                <w:iCs/>
              </w:rPr>
              <w:t xml:space="preserve"> Introduction to Social Welfare</w:t>
            </w:r>
          </w:p>
        </w:tc>
        <w:tc>
          <w:tcPr>
            <w:tcW w:w="4675" w:type="dxa"/>
            <w:shd w:val="clear" w:color="auto" w:fill="8EAADB" w:themeFill="accent1" w:themeFillTint="99"/>
          </w:tcPr>
          <w:p w14:paraId="5BEB9580" w14:textId="77777777" w:rsidR="000715B8" w:rsidRPr="000715B8" w:rsidRDefault="000715B8" w:rsidP="000715B8">
            <w:pPr>
              <w:rPr>
                <w:rFonts w:ascii="Calibri" w:eastAsia="Calibri" w:hAnsi="Calibri" w:cs="Times New Roman"/>
                <w:i/>
              </w:rPr>
            </w:pPr>
            <w:r w:rsidRPr="000715B8">
              <w:rPr>
                <w:rFonts w:ascii="Calibri" w:eastAsia="Calibri" w:hAnsi="Calibri" w:cs="Times New Roman"/>
                <w:b/>
              </w:rPr>
              <w:t>SOWK 1002</w:t>
            </w:r>
            <w:r w:rsidRPr="000715B8">
              <w:rPr>
                <w:rFonts w:ascii="Calibri" w:eastAsia="Calibri" w:hAnsi="Calibri" w:cs="Times New Roman"/>
                <w:i/>
              </w:rPr>
              <w:t xml:space="preserve"> Introduction to Social Work</w:t>
            </w:r>
          </w:p>
        </w:tc>
      </w:tr>
      <w:tr w:rsidR="000715B8" w:rsidRPr="000715B8" w14:paraId="046235B2" w14:textId="77777777" w:rsidTr="001A2836">
        <w:tc>
          <w:tcPr>
            <w:tcW w:w="4675" w:type="dxa"/>
          </w:tcPr>
          <w:p w14:paraId="7B169E13" w14:textId="77777777" w:rsidR="000715B8" w:rsidRPr="000715B8" w:rsidRDefault="000715B8" w:rsidP="000715B8">
            <w:pPr>
              <w:rPr>
                <w:rFonts w:ascii="Calibri" w:eastAsia="Calibri" w:hAnsi="Calibri" w:cs="Times New Roman"/>
                <w:iCs/>
              </w:rPr>
            </w:pPr>
            <w:r w:rsidRPr="000715B8">
              <w:rPr>
                <w:rFonts w:ascii="Calibri" w:eastAsia="Calibri" w:hAnsi="Calibri" w:cs="Times New Roman"/>
                <w:iCs/>
              </w:rPr>
              <w:t>Elective in related program</w:t>
            </w:r>
          </w:p>
        </w:tc>
        <w:tc>
          <w:tcPr>
            <w:tcW w:w="4675" w:type="dxa"/>
          </w:tcPr>
          <w:p w14:paraId="2DBB4566" w14:textId="77777777" w:rsidR="000715B8" w:rsidRPr="000715B8" w:rsidRDefault="000715B8" w:rsidP="000715B8">
            <w:pPr>
              <w:rPr>
                <w:rFonts w:ascii="Calibri" w:eastAsia="Calibri" w:hAnsi="Calibri" w:cs="Times New Roman"/>
              </w:rPr>
            </w:pPr>
            <w:r w:rsidRPr="000715B8">
              <w:rPr>
                <w:rFonts w:ascii="Calibri" w:eastAsia="Calibri" w:hAnsi="Calibri" w:cs="Times New Roman"/>
              </w:rPr>
              <w:t>Elective in related program</w:t>
            </w:r>
          </w:p>
        </w:tc>
      </w:tr>
      <w:tr w:rsidR="000715B8" w:rsidRPr="000715B8" w14:paraId="7589ABF0" w14:textId="77777777" w:rsidTr="001A2836">
        <w:tc>
          <w:tcPr>
            <w:tcW w:w="4675" w:type="dxa"/>
          </w:tcPr>
          <w:p w14:paraId="46B2A6C2" w14:textId="77777777" w:rsidR="000715B8" w:rsidRPr="000715B8" w:rsidRDefault="000715B8" w:rsidP="000715B8">
            <w:pPr>
              <w:rPr>
                <w:rFonts w:ascii="Calibri" w:eastAsia="Calibri" w:hAnsi="Calibri" w:cs="Times New Roman"/>
                <w:iCs/>
              </w:rPr>
            </w:pPr>
            <w:r w:rsidRPr="000715B8">
              <w:rPr>
                <w:rFonts w:ascii="Calibri" w:eastAsia="Calibri" w:hAnsi="Calibri" w:cs="Times New Roman"/>
                <w:iCs/>
              </w:rPr>
              <w:t>Elective in related program</w:t>
            </w:r>
          </w:p>
        </w:tc>
        <w:tc>
          <w:tcPr>
            <w:tcW w:w="4675" w:type="dxa"/>
          </w:tcPr>
          <w:p w14:paraId="4EB44A0D" w14:textId="77777777" w:rsidR="000715B8" w:rsidRPr="000715B8" w:rsidRDefault="000715B8" w:rsidP="000715B8">
            <w:pPr>
              <w:rPr>
                <w:rFonts w:ascii="Calibri" w:eastAsia="Calibri" w:hAnsi="Calibri" w:cs="Times New Roman"/>
              </w:rPr>
            </w:pPr>
            <w:r w:rsidRPr="000715B8">
              <w:rPr>
                <w:rFonts w:ascii="Calibri" w:eastAsia="Calibri" w:hAnsi="Calibri" w:cs="Times New Roman"/>
              </w:rPr>
              <w:t>Elective in related program</w:t>
            </w:r>
          </w:p>
        </w:tc>
      </w:tr>
      <w:tr w:rsidR="000715B8" w:rsidRPr="000715B8" w14:paraId="5F820D2F" w14:textId="77777777" w:rsidTr="001A2836">
        <w:tc>
          <w:tcPr>
            <w:tcW w:w="4675" w:type="dxa"/>
          </w:tcPr>
          <w:p w14:paraId="3D960083" w14:textId="77777777" w:rsidR="000715B8" w:rsidRPr="000715B8" w:rsidRDefault="000715B8" w:rsidP="000715B8">
            <w:pPr>
              <w:rPr>
                <w:rFonts w:ascii="Calibri" w:eastAsia="Calibri" w:hAnsi="Calibri" w:cs="Times New Roman"/>
              </w:rPr>
            </w:pPr>
            <w:r w:rsidRPr="000715B8">
              <w:rPr>
                <w:rFonts w:ascii="Calibri" w:eastAsia="Calibri" w:hAnsi="Calibri" w:cs="Times New Roman"/>
              </w:rPr>
              <w:t>Elective not in Social Work</w:t>
            </w:r>
          </w:p>
        </w:tc>
        <w:tc>
          <w:tcPr>
            <w:tcW w:w="4675" w:type="dxa"/>
          </w:tcPr>
          <w:p w14:paraId="3E9E71D7" w14:textId="77777777" w:rsidR="000715B8" w:rsidRPr="000715B8" w:rsidRDefault="000715B8" w:rsidP="000715B8">
            <w:pPr>
              <w:rPr>
                <w:rFonts w:ascii="Calibri" w:eastAsia="Calibri" w:hAnsi="Calibri" w:cs="Times New Roman"/>
              </w:rPr>
            </w:pPr>
            <w:r w:rsidRPr="000715B8">
              <w:rPr>
                <w:rFonts w:ascii="Calibri" w:eastAsia="Calibri" w:hAnsi="Calibri" w:cs="Times New Roman"/>
              </w:rPr>
              <w:t>Elective not in Social Work</w:t>
            </w:r>
          </w:p>
        </w:tc>
      </w:tr>
      <w:tr w:rsidR="000715B8" w:rsidRPr="000715B8" w14:paraId="27B4A646" w14:textId="77777777" w:rsidTr="00DB5CB8">
        <w:trPr>
          <w:trHeight w:val="321"/>
        </w:trPr>
        <w:tc>
          <w:tcPr>
            <w:tcW w:w="4675" w:type="dxa"/>
          </w:tcPr>
          <w:p w14:paraId="1B40BA3D" w14:textId="77777777" w:rsidR="000715B8" w:rsidRPr="000715B8" w:rsidRDefault="000715B8" w:rsidP="000715B8">
            <w:pPr>
              <w:rPr>
                <w:rFonts w:ascii="Calibri" w:eastAsia="Calibri" w:hAnsi="Calibri" w:cs="Times New Roman"/>
              </w:rPr>
            </w:pPr>
            <w:r w:rsidRPr="000715B8">
              <w:rPr>
                <w:rFonts w:ascii="Calibri" w:eastAsia="Calibri" w:hAnsi="Calibri" w:cs="Times New Roman"/>
              </w:rPr>
              <w:t>Elective not in Social Work</w:t>
            </w:r>
          </w:p>
        </w:tc>
        <w:tc>
          <w:tcPr>
            <w:tcW w:w="4675" w:type="dxa"/>
          </w:tcPr>
          <w:p w14:paraId="1D357ACC" w14:textId="77777777" w:rsidR="000715B8" w:rsidRPr="000715B8" w:rsidRDefault="000715B8" w:rsidP="000715B8">
            <w:pPr>
              <w:rPr>
                <w:rFonts w:ascii="Calibri" w:eastAsia="Calibri" w:hAnsi="Calibri" w:cs="Times New Roman"/>
              </w:rPr>
            </w:pPr>
            <w:r w:rsidRPr="000715B8">
              <w:rPr>
                <w:rFonts w:ascii="Calibri" w:eastAsia="Calibri" w:hAnsi="Calibri" w:cs="Times New Roman"/>
              </w:rPr>
              <w:t>Elective not in Social Work</w:t>
            </w:r>
          </w:p>
        </w:tc>
      </w:tr>
      <w:tr w:rsidR="00DB5CB8" w:rsidRPr="000715B8" w14:paraId="4A6FA0FF" w14:textId="77777777" w:rsidTr="001A2836">
        <w:tc>
          <w:tcPr>
            <w:tcW w:w="4675" w:type="dxa"/>
          </w:tcPr>
          <w:p w14:paraId="579B1BB2" w14:textId="1B83F595" w:rsidR="00DB5CB8" w:rsidRPr="000715B8" w:rsidRDefault="00DB5CB8" w:rsidP="000715B8">
            <w:pPr>
              <w:rPr>
                <w:rFonts w:ascii="Calibri" w:eastAsia="Calibri" w:hAnsi="Calibri" w:cs="Times New Roman"/>
              </w:rPr>
            </w:pPr>
            <w:r>
              <w:rPr>
                <w:rFonts w:ascii="Calibri" w:eastAsia="Calibri" w:hAnsi="Calibri" w:cs="Times New Roman"/>
              </w:rPr>
              <w:t>Total Credits (per term) = 2.5</w:t>
            </w:r>
          </w:p>
        </w:tc>
        <w:tc>
          <w:tcPr>
            <w:tcW w:w="4675" w:type="dxa"/>
          </w:tcPr>
          <w:p w14:paraId="74826BD4" w14:textId="3071102C" w:rsidR="00DB5CB8" w:rsidRPr="000715B8" w:rsidRDefault="00DB5CB8" w:rsidP="000715B8">
            <w:pPr>
              <w:rPr>
                <w:rFonts w:ascii="Calibri" w:eastAsia="Calibri" w:hAnsi="Calibri" w:cs="Times New Roman"/>
              </w:rPr>
            </w:pPr>
            <w:r>
              <w:rPr>
                <w:rFonts w:ascii="Calibri" w:eastAsia="Calibri" w:hAnsi="Calibri" w:cs="Times New Roman"/>
              </w:rPr>
              <w:t>Total Credits (per term) = 2.5</w:t>
            </w:r>
          </w:p>
        </w:tc>
      </w:tr>
    </w:tbl>
    <w:p w14:paraId="585B8DD1" w14:textId="77777777" w:rsidR="000715B8" w:rsidRPr="000715B8" w:rsidRDefault="000715B8" w:rsidP="000715B8">
      <w:pPr>
        <w:spacing w:after="0" w:line="240" w:lineRule="auto"/>
        <w:rPr>
          <w:rFonts w:ascii="Calibri" w:eastAsia="Calibri" w:hAnsi="Calibri" w:cs="Times New Roman"/>
          <w:kern w:val="0"/>
          <w:lang w:val="en-US"/>
          <w14:ligatures w14:val="none"/>
        </w:rPr>
      </w:pPr>
    </w:p>
    <w:tbl>
      <w:tblPr>
        <w:tblStyle w:val="TableGrid"/>
        <w:tblW w:w="0" w:type="auto"/>
        <w:tblLook w:val="04A0" w:firstRow="1" w:lastRow="0" w:firstColumn="1" w:lastColumn="0" w:noHBand="0" w:noVBand="1"/>
      </w:tblPr>
      <w:tblGrid>
        <w:gridCol w:w="4675"/>
        <w:gridCol w:w="4675"/>
      </w:tblGrid>
      <w:tr w:rsidR="000715B8" w:rsidRPr="000715B8" w14:paraId="3230C946" w14:textId="77777777" w:rsidTr="000715B8">
        <w:tc>
          <w:tcPr>
            <w:tcW w:w="9350" w:type="dxa"/>
            <w:gridSpan w:val="2"/>
            <w:shd w:val="clear" w:color="auto" w:fill="000000"/>
          </w:tcPr>
          <w:p w14:paraId="4B5C6238" w14:textId="48A79C1D" w:rsidR="000715B8" w:rsidRPr="000715B8" w:rsidRDefault="000715B8" w:rsidP="000715B8">
            <w:pPr>
              <w:jc w:val="center"/>
              <w:rPr>
                <w:rFonts w:ascii="Calibri" w:eastAsia="Calibri" w:hAnsi="Calibri" w:cs="Times New Roman"/>
                <w:b/>
                <w:color w:val="FFFFFF"/>
              </w:rPr>
            </w:pPr>
          </w:p>
        </w:tc>
      </w:tr>
      <w:tr w:rsidR="000715B8" w:rsidRPr="000715B8" w14:paraId="4C70D42B" w14:textId="77777777" w:rsidTr="000715B8">
        <w:tc>
          <w:tcPr>
            <w:tcW w:w="4675" w:type="dxa"/>
            <w:shd w:val="clear" w:color="auto" w:fill="000000"/>
          </w:tcPr>
          <w:p w14:paraId="14A64E7C" w14:textId="4211A9CF" w:rsidR="000715B8" w:rsidRPr="000715B8" w:rsidRDefault="000715B8" w:rsidP="000715B8">
            <w:pPr>
              <w:jc w:val="center"/>
              <w:rPr>
                <w:rFonts w:ascii="Calibri" w:eastAsia="Calibri" w:hAnsi="Calibri" w:cs="Times New Roman"/>
                <w:b/>
                <w:color w:val="FFFFFF"/>
              </w:rPr>
            </w:pPr>
            <w:r w:rsidRPr="000715B8">
              <w:rPr>
                <w:rFonts w:ascii="Calibri" w:eastAsia="Calibri" w:hAnsi="Calibri" w:cs="Times New Roman"/>
                <w:b/>
                <w:color w:val="FFFFFF"/>
              </w:rPr>
              <w:t>Fall Term</w:t>
            </w:r>
            <w:r w:rsidR="000778BB">
              <w:rPr>
                <w:rFonts w:ascii="Calibri" w:eastAsia="Calibri" w:hAnsi="Calibri" w:cs="Times New Roman"/>
                <w:b/>
                <w:color w:val="FFFFFF"/>
              </w:rPr>
              <w:t xml:space="preserve"> (insert academic year)</w:t>
            </w:r>
          </w:p>
        </w:tc>
        <w:tc>
          <w:tcPr>
            <w:tcW w:w="4675" w:type="dxa"/>
            <w:shd w:val="clear" w:color="auto" w:fill="000000"/>
          </w:tcPr>
          <w:p w14:paraId="4B1DAC89" w14:textId="7E02E211" w:rsidR="000715B8" w:rsidRPr="000715B8" w:rsidRDefault="000715B8" w:rsidP="000715B8">
            <w:pPr>
              <w:jc w:val="center"/>
              <w:rPr>
                <w:rFonts w:ascii="Calibri" w:eastAsia="Calibri" w:hAnsi="Calibri" w:cs="Times New Roman"/>
                <w:b/>
                <w:color w:val="FFFFFF"/>
              </w:rPr>
            </w:pPr>
            <w:r w:rsidRPr="000715B8">
              <w:rPr>
                <w:rFonts w:ascii="Calibri" w:eastAsia="Calibri" w:hAnsi="Calibri" w:cs="Times New Roman"/>
                <w:b/>
                <w:color w:val="FFFFFF"/>
              </w:rPr>
              <w:t>Winter Term</w:t>
            </w:r>
            <w:r w:rsidR="000778BB">
              <w:rPr>
                <w:rFonts w:ascii="Calibri" w:eastAsia="Calibri" w:hAnsi="Calibri" w:cs="Times New Roman"/>
                <w:b/>
                <w:color w:val="FFFFFF"/>
              </w:rPr>
              <w:t xml:space="preserve"> (insert academic year)</w:t>
            </w:r>
          </w:p>
        </w:tc>
      </w:tr>
      <w:tr w:rsidR="000715B8" w:rsidRPr="000715B8" w14:paraId="5987F619" w14:textId="77777777" w:rsidTr="008A5E6B">
        <w:tc>
          <w:tcPr>
            <w:tcW w:w="4675" w:type="dxa"/>
            <w:shd w:val="clear" w:color="auto" w:fill="8EAADB" w:themeFill="accent1" w:themeFillTint="99"/>
          </w:tcPr>
          <w:p w14:paraId="1F884BA4" w14:textId="77777777" w:rsidR="000715B8" w:rsidRPr="000715B8" w:rsidRDefault="000715B8" w:rsidP="000715B8">
            <w:pPr>
              <w:rPr>
                <w:rFonts w:ascii="Calibri" w:eastAsia="Calibri" w:hAnsi="Calibri" w:cs="Times New Roman"/>
                <w:i/>
              </w:rPr>
            </w:pPr>
            <w:r w:rsidRPr="000715B8">
              <w:rPr>
                <w:rFonts w:ascii="Calibri" w:eastAsia="Calibri" w:hAnsi="Calibri" w:cs="Times New Roman"/>
                <w:b/>
              </w:rPr>
              <w:t>SOWK 2001</w:t>
            </w:r>
            <w:r w:rsidRPr="000715B8">
              <w:rPr>
                <w:rFonts w:ascii="Calibri" w:eastAsia="Calibri" w:hAnsi="Calibri" w:cs="Times New Roman"/>
                <w:i/>
              </w:rPr>
              <w:t xml:space="preserve"> Structural Analysis and Social Work</w:t>
            </w:r>
          </w:p>
        </w:tc>
        <w:tc>
          <w:tcPr>
            <w:tcW w:w="4675" w:type="dxa"/>
          </w:tcPr>
          <w:p w14:paraId="4ACA9A22" w14:textId="77777777" w:rsidR="000715B8" w:rsidRPr="000715B8" w:rsidRDefault="000715B8" w:rsidP="000715B8">
            <w:pPr>
              <w:rPr>
                <w:rFonts w:ascii="Calibri" w:eastAsia="Calibri" w:hAnsi="Calibri" w:cs="Times New Roman"/>
                <w:i/>
              </w:rPr>
            </w:pPr>
            <w:r w:rsidRPr="000715B8">
              <w:rPr>
                <w:rFonts w:ascii="Calibri" w:eastAsia="Calibri" w:hAnsi="Calibri" w:cs="Times New Roman"/>
                <w:b/>
              </w:rPr>
              <w:t>SOWK 2202</w:t>
            </w:r>
            <w:r w:rsidRPr="000715B8">
              <w:rPr>
                <w:rFonts w:ascii="Calibri" w:eastAsia="Calibri" w:hAnsi="Calibri" w:cs="Times New Roman"/>
                <w:i/>
              </w:rPr>
              <w:t xml:space="preserve"> Introduction to Social Work Practice with Individuals and Families</w:t>
            </w:r>
          </w:p>
        </w:tc>
      </w:tr>
      <w:tr w:rsidR="000715B8" w:rsidRPr="000715B8" w14:paraId="34BCD905" w14:textId="77777777" w:rsidTr="001A2836">
        <w:tc>
          <w:tcPr>
            <w:tcW w:w="4675" w:type="dxa"/>
          </w:tcPr>
          <w:p w14:paraId="4FF8FE90" w14:textId="77777777" w:rsidR="000715B8" w:rsidRPr="000715B8" w:rsidRDefault="000715B8" w:rsidP="000715B8">
            <w:pPr>
              <w:rPr>
                <w:rFonts w:ascii="Calibri" w:eastAsia="Calibri" w:hAnsi="Calibri" w:cs="Times New Roman"/>
                <w:i/>
              </w:rPr>
            </w:pPr>
            <w:r w:rsidRPr="000715B8">
              <w:rPr>
                <w:rFonts w:ascii="Calibri" w:eastAsia="Calibri" w:hAnsi="Calibri" w:cs="Times New Roman"/>
                <w:b/>
              </w:rPr>
              <w:t>SOWK 2005</w:t>
            </w:r>
            <w:r w:rsidRPr="000715B8">
              <w:rPr>
                <w:rFonts w:ascii="Calibri" w:eastAsia="Calibri" w:hAnsi="Calibri" w:cs="Times New Roman"/>
                <w:i/>
              </w:rPr>
              <w:t xml:space="preserve"> Values and Ethics for Social Work</w:t>
            </w:r>
          </w:p>
        </w:tc>
        <w:tc>
          <w:tcPr>
            <w:tcW w:w="4675" w:type="dxa"/>
          </w:tcPr>
          <w:p w14:paraId="1E4AC038" w14:textId="77777777" w:rsidR="000715B8" w:rsidRPr="000715B8" w:rsidRDefault="000715B8" w:rsidP="000715B8">
            <w:pPr>
              <w:rPr>
                <w:rFonts w:ascii="Calibri" w:eastAsia="Calibri" w:hAnsi="Calibri" w:cs="Times New Roman"/>
                <w:i/>
              </w:rPr>
            </w:pPr>
            <w:r w:rsidRPr="000715B8">
              <w:rPr>
                <w:rFonts w:ascii="Calibri" w:eastAsia="Calibri" w:hAnsi="Calibri" w:cs="Times New Roman"/>
                <w:b/>
              </w:rPr>
              <w:t>SOWK 2203</w:t>
            </w:r>
            <w:r w:rsidRPr="000715B8">
              <w:rPr>
                <w:rFonts w:ascii="Calibri" w:eastAsia="Calibri" w:hAnsi="Calibri" w:cs="Times New Roman"/>
                <w:i/>
              </w:rPr>
              <w:t xml:space="preserve"> Introduction to Social Work Practice with Groups and Communities</w:t>
            </w:r>
          </w:p>
        </w:tc>
      </w:tr>
      <w:tr w:rsidR="000715B8" w:rsidRPr="000715B8" w14:paraId="555485F2" w14:textId="77777777" w:rsidTr="008A5E6B">
        <w:tc>
          <w:tcPr>
            <w:tcW w:w="4675" w:type="dxa"/>
            <w:shd w:val="clear" w:color="auto" w:fill="8EAADB" w:themeFill="accent1" w:themeFillTint="99"/>
          </w:tcPr>
          <w:p w14:paraId="4BDE62E4" w14:textId="77777777" w:rsidR="000715B8" w:rsidRPr="000715B8" w:rsidRDefault="000715B8" w:rsidP="000715B8">
            <w:pPr>
              <w:rPr>
                <w:rFonts w:ascii="Calibri" w:eastAsia="Calibri" w:hAnsi="Calibri" w:cs="Times New Roman"/>
                <w:i/>
              </w:rPr>
            </w:pPr>
            <w:r w:rsidRPr="000715B8">
              <w:rPr>
                <w:rFonts w:ascii="Calibri" w:eastAsia="Calibri" w:hAnsi="Calibri" w:cs="Times New Roman"/>
                <w:b/>
              </w:rPr>
              <w:t>SOWK 2100</w:t>
            </w:r>
            <w:r w:rsidRPr="000715B8">
              <w:rPr>
                <w:rFonts w:ascii="Calibri" w:eastAsia="Calibri" w:hAnsi="Calibri" w:cs="Times New Roman"/>
                <w:i/>
              </w:rPr>
              <w:t xml:space="preserve"> Political Economy</w:t>
            </w:r>
          </w:p>
        </w:tc>
        <w:tc>
          <w:tcPr>
            <w:tcW w:w="4675" w:type="dxa"/>
          </w:tcPr>
          <w:p w14:paraId="2D84A902" w14:textId="77777777" w:rsidR="000715B8" w:rsidRPr="000715B8" w:rsidRDefault="000715B8" w:rsidP="000715B8">
            <w:pPr>
              <w:rPr>
                <w:rFonts w:ascii="Calibri" w:eastAsia="Calibri" w:hAnsi="Calibri" w:cs="Times New Roman"/>
              </w:rPr>
            </w:pPr>
            <w:r w:rsidRPr="000715B8">
              <w:rPr>
                <w:rFonts w:ascii="Calibri" w:eastAsia="Calibri" w:hAnsi="Calibri" w:cs="Times New Roman"/>
              </w:rPr>
              <w:t>Elective not in Social Work</w:t>
            </w:r>
          </w:p>
        </w:tc>
      </w:tr>
      <w:tr w:rsidR="000715B8" w:rsidRPr="000715B8" w14:paraId="6B04BE39" w14:textId="77777777" w:rsidTr="001A2836">
        <w:tc>
          <w:tcPr>
            <w:tcW w:w="4675" w:type="dxa"/>
          </w:tcPr>
          <w:p w14:paraId="26A3750D" w14:textId="77777777" w:rsidR="000715B8" w:rsidRPr="000715B8" w:rsidRDefault="000715B8" w:rsidP="000715B8">
            <w:pPr>
              <w:rPr>
                <w:rFonts w:ascii="Calibri" w:eastAsia="Calibri" w:hAnsi="Calibri" w:cs="Times New Roman"/>
              </w:rPr>
            </w:pPr>
            <w:r w:rsidRPr="000715B8">
              <w:rPr>
                <w:rFonts w:ascii="Calibri" w:eastAsia="Calibri" w:hAnsi="Calibri" w:cs="Times New Roman"/>
              </w:rPr>
              <w:t>Elective not in Social Work</w:t>
            </w:r>
          </w:p>
        </w:tc>
        <w:tc>
          <w:tcPr>
            <w:tcW w:w="4675" w:type="dxa"/>
          </w:tcPr>
          <w:p w14:paraId="67CE28EB" w14:textId="77777777" w:rsidR="000715B8" w:rsidRPr="000715B8" w:rsidRDefault="000715B8" w:rsidP="000715B8">
            <w:pPr>
              <w:rPr>
                <w:rFonts w:ascii="Calibri" w:eastAsia="Calibri" w:hAnsi="Calibri" w:cs="Times New Roman"/>
              </w:rPr>
            </w:pPr>
            <w:r w:rsidRPr="000715B8">
              <w:rPr>
                <w:rFonts w:ascii="Calibri" w:eastAsia="Calibri" w:hAnsi="Calibri" w:cs="Times New Roman"/>
              </w:rPr>
              <w:t>Elective not in Social Work</w:t>
            </w:r>
          </w:p>
        </w:tc>
      </w:tr>
      <w:tr w:rsidR="000715B8" w:rsidRPr="000715B8" w14:paraId="31BB2DD3" w14:textId="77777777" w:rsidTr="001A2836">
        <w:tc>
          <w:tcPr>
            <w:tcW w:w="4675" w:type="dxa"/>
          </w:tcPr>
          <w:p w14:paraId="30027E67" w14:textId="77777777" w:rsidR="000715B8" w:rsidRPr="000715B8" w:rsidRDefault="000715B8" w:rsidP="000715B8">
            <w:pPr>
              <w:rPr>
                <w:rFonts w:ascii="Calibri" w:eastAsia="Calibri" w:hAnsi="Calibri" w:cs="Times New Roman"/>
              </w:rPr>
            </w:pPr>
            <w:r w:rsidRPr="000715B8">
              <w:rPr>
                <w:rFonts w:ascii="Calibri" w:eastAsia="Calibri" w:hAnsi="Calibri" w:cs="Times New Roman"/>
              </w:rPr>
              <w:t>Elective not in Social Work</w:t>
            </w:r>
          </w:p>
        </w:tc>
        <w:tc>
          <w:tcPr>
            <w:tcW w:w="4675" w:type="dxa"/>
          </w:tcPr>
          <w:p w14:paraId="6AB80C42" w14:textId="77777777" w:rsidR="000715B8" w:rsidRPr="000715B8" w:rsidRDefault="000715B8" w:rsidP="000715B8">
            <w:pPr>
              <w:rPr>
                <w:rFonts w:ascii="Calibri" w:eastAsia="Calibri" w:hAnsi="Calibri" w:cs="Times New Roman"/>
              </w:rPr>
            </w:pPr>
            <w:r w:rsidRPr="000715B8">
              <w:rPr>
                <w:rFonts w:ascii="Calibri" w:eastAsia="Calibri" w:hAnsi="Calibri" w:cs="Times New Roman"/>
              </w:rPr>
              <w:t>Elective not in Social Work</w:t>
            </w:r>
          </w:p>
        </w:tc>
      </w:tr>
      <w:tr w:rsidR="00DB5CB8" w:rsidRPr="000715B8" w14:paraId="5991F9D5" w14:textId="77777777" w:rsidTr="001A2836">
        <w:tc>
          <w:tcPr>
            <w:tcW w:w="4675" w:type="dxa"/>
          </w:tcPr>
          <w:p w14:paraId="3FF82342" w14:textId="502A3F63" w:rsidR="00DB5CB8" w:rsidRPr="000715B8" w:rsidRDefault="00DB5CB8" w:rsidP="000715B8">
            <w:pPr>
              <w:rPr>
                <w:rFonts w:ascii="Calibri" w:eastAsia="Calibri" w:hAnsi="Calibri" w:cs="Times New Roman"/>
              </w:rPr>
            </w:pPr>
            <w:r>
              <w:rPr>
                <w:rFonts w:ascii="Calibri" w:eastAsia="Calibri" w:hAnsi="Calibri" w:cs="Times New Roman"/>
              </w:rPr>
              <w:t>Total Credits (per term) = 2.5</w:t>
            </w:r>
          </w:p>
        </w:tc>
        <w:tc>
          <w:tcPr>
            <w:tcW w:w="4675" w:type="dxa"/>
          </w:tcPr>
          <w:p w14:paraId="2D6D6A41" w14:textId="7FCE9F17" w:rsidR="00DB5CB8" w:rsidRPr="000715B8" w:rsidRDefault="00DB5CB8" w:rsidP="000715B8">
            <w:pPr>
              <w:rPr>
                <w:rFonts w:ascii="Calibri" w:eastAsia="Calibri" w:hAnsi="Calibri" w:cs="Times New Roman"/>
              </w:rPr>
            </w:pPr>
            <w:r>
              <w:rPr>
                <w:rFonts w:ascii="Calibri" w:eastAsia="Calibri" w:hAnsi="Calibri" w:cs="Times New Roman"/>
              </w:rPr>
              <w:t>Total Credits (per term) = 2.5</w:t>
            </w:r>
          </w:p>
        </w:tc>
      </w:tr>
    </w:tbl>
    <w:p w14:paraId="74D9B611" w14:textId="77777777" w:rsidR="000715B8" w:rsidRPr="000715B8" w:rsidRDefault="000715B8" w:rsidP="000715B8">
      <w:pPr>
        <w:spacing w:after="0" w:line="240" w:lineRule="auto"/>
        <w:rPr>
          <w:rFonts w:ascii="Calibri" w:eastAsia="Calibri" w:hAnsi="Calibri" w:cs="Times New Roman"/>
          <w:kern w:val="0"/>
          <w:lang w:val="en-US"/>
          <w14:ligatures w14:val="none"/>
        </w:rPr>
      </w:pPr>
    </w:p>
    <w:tbl>
      <w:tblPr>
        <w:tblStyle w:val="TableGrid"/>
        <w:tblW w:w="0" w:type="auto"/>
        <w:tblLook w:val="04A0" w:firstRow="1" w:lastRow="0" w:firstColumn="1" w:lastColumn="0" w:noHBand="0" w:noVBand="1"/>
      </w:tblPr>
      <w:tblGrid>
        <w:gridCol w:w="4675"/>
        <w:gridCol w:w="4675"/>
      </w:tblGrid>
      <w:tr w:rsidR="000715B8" w:rsidRPr="000715B8" w14:paraId="7EDAAAD1" w14:textId="77777777" w:rsidTr="000715B8">
        <w:tc>
          <w:tcPr>
            <w:tcW w:w="9350" w:type="dxa"/>
            <w:gridSpan w:val="2"/>
            <w:shd w:val="clear" w:color="auto" w:fill="000000"/>
          </w:tcPr>
          <w:p w14:paraId="5F2A8FC7" w14:textId="611CF021" w:rsidR="000715B8" w:rsidRPr="000715B8" w:rsidRDefault="000715B8" w:rsidP="000715B8">
            <w:pPr>
              <w:jc w:val="center"/>
              <w:rPr>
                <w:rFonts w:ascii="Calibri" w:eastAsia="Calibri" w:hAnsi="Calibri" w:cs="Times New Roman"/>
                <w:b/>
                <w:color w:val="FFFFFF"/>
              </w:rPr>
            </w:pPr>
            <w:bookmarkStart w:id="0" w:name="_Hlk29894084"/>
          </w:p>
        </w:tc>
      </w:tr>
      <w:tr w:rsidR="000715B8" w:rsidRPr="000715B8" w14:paraId="605186A3" w14:textId="77777777" w:rsidTr="000715B8">
        <w:tc>
          <w:tcPr>
            <w:tcW w:w="4675" w:type="dxa"/>
            <w:shd w:val="clear" w:color="auto" w:fill="000000"/>
          </w:tcPr>
          <w:p w14:paraId="25D818DA" w14:textId="6F643503" w:rsidR="000715B8" w:rsidRPr="000715B8" w:rsidRDefault="000715B8" w:rsidP="000715B8">
            <w:pPr>
              <w:jc w:val="center"/>
              <w:rPr>
                <w:rFonts w:ascii="Calibri" w:eastAsia="Calibri" w:hAnsi="Calibri" w:cs="Times New Roman"/>
                <w:b/>
                <w:color w:val="FFFFFF"/>
              </w:rPr>
            </w:pPr>
            <w:r w:rsidRPr="000715B8">
              <w:rPr>
                <w:rFonts w:ascii="Calibri" w:eastAsia="Calibri" w:hAnsi="Calibri" w:cs="Times New Roman"/>
                <w:b/>
                <w:color w:val="FFFFFF"/>
              </w:rPr>
              <w:t>Fall Term</w:t>
            </w:r>
            <w:r w:rsidR="000778BB">
              <w:rPr>
                <w:rFonts w:ascii="Calibri" w:eastAsia="Calibri" w:hAnsi="Calibri" w:cs="Times New Roman"/>
                <w:b/>
                <w:color w:val="FFFFFF"/>
              </w:rPr>
              <w:t xml:space="preserve"> (insert academic year)</w:t>
            </w:r>
          </w:p>
        </w:tc>
        <w:tc>
          <w:tcPr>
            <w:tcW w:w="4675" w:type="dxa"/>
            <w:shd w:val="clear" w:color="auto" w:fill="000000"/>
          </w:tcPr>
          <w:p w14:paraId="6E3E1FA9" w14:textId="7252A8D3" w:rsidR="000715B8" w:rsidRPr="000715B8" w:rsidRDefault="000715B8" w:rsidP="000715B8">
            <w:pPr>
              <w:jc w:val="center"/>
              <w:rPr>
                <w:rFonts w:ascii="Calibri" w:eastAsia="Calibri" w:hAnsi="Calibri" w:cs="Times New Roman"/>
                <w:b/>
                <w:color w:val="FFFFFF"/>
              </w:rPr>
            </w:pPr>
            <w:r w:rsidRPr="000715B8">
              <w:rPr>
                <w:rFonts w:ascii="Calibri" w:eastAsia="Calibri" w:hAnsi="Calibri" w:cs="Times New Roman"/>
                <w:b/>
                <w:color w:val="FFFFFF"/>
              </w:rPr>
              <w:t xml:space="preserve">Winter Term </w:t>
            </w:r>
            <w:r w:rsidR="000778BB">
              <w:rPr>
                <w:rFonts w:ascii="Calibri" w:eastAsia="Calibri" w:hAnsi="Calibri" w:cs="Times New Roman"/>
                <w:b/>
                <w:color w:val="FFFFFF"/>
              </w:rPr>
              <w:t>(insert academic year)</w:t>
            </w:r>
          </w:p>
        </w:tc>
      </w:tr>
      <w:tr w:rsidR="000715B8" w:rsidRPr="000715B8" w14:paraId="5F95CD2E" w14:textId="77777777" w:rsidTr="008A5E6B">
        <w:tc>
          <w:tcPr>
            <w:tcW w:w="4675" w:type="dxa"/>
            <w:shd w:val="clear" w:color="auto" w:fill="8EAADB" w:themeFill="accent1" w:themeFillTint="99"/>
          </w:tcPr>
          <w:p w14:paraId="32A6F8F4" w14:textId="77777777" w:rsidR="000715B8" w:rsidRPr="000715B8" w:rsidRDefault="000715B8" w:rsidP="000715B8">
            <w:pPr>
              <w:rPr>
                <w:rFonts w:ascii="Calibri" w:eastAsia="Calibri" w:hAnsi="Calibri" w:cs="Times New Roman"/>
                <w:i/>
              </w:rPr>
            </w:pPr>
            <w:r w:rsidRPr="000715B8">
              <w:rPr>
                <w:rFonts w:ascii="Calibri" w:eastAsia="Calibri" w:hAnsi="Calibri" w:cs="Times New Roman"/>
                <w:b/>
              </w:rPr>
              <w:t>SOWK 3600</w:t>
            </w:r>
            <w:r w:rsidRPr="000715B8">
              <w:rPr>
                <w:rFonts w:ascii="Calibri" w:eastAsia="Calibri" w:hAnsi="Calibri" w:cs="Times New Roman"/>
                <w:i/>
              </w:rPr>
              <w:t xml:space="preserve"> Practicum I</w:t>
            </w:r>
          </w:p>
        </w:tc>
        <w:tc>
          <w:tcPr>
            <w:tcW w:w="4675" w:type="dxa"/>
            <w:shd w:val="clear" w:color="auto" w:fill="8EAADB" w:themeFill="accent1" w:themeFillTint="99"/>
          </w:tcPr>
          <w:p w14:paraId="4AA96508" w14:textId="77777777" w:rsidR="000715B8" w:rsidRPr="000715B8" w:rsidRDefault="000715B8" w:rsidP="000715B8">
            <w:pPr>
              <w:rPr>
                <w:rFonts w:ascii="Calibri" w:eastAsia="Calibri" w:hAnsi="Calibri" w:cs="Times New Roman"/>
                <w:i/>
              </w:rPr>
            </w:pPr>
            <w:r w:rsidRPr="000715B8">
              <w:rPr>
                <w:rFonts w:ascii="Calibri" w:eastAsia="Calibri" w:hAnsi="Calibri" w:cs="Times New Roman"/>
                <w:b/>
              </w:rPr>
              <w:t>SOWK 3600</w:t>
            </w:r>
            <w:r w:rsidRPr="000715B8">
              <w:rPr>
                <w:rFonts w:ascii="Calibri" w:eastAsia="Calibri" w:hAnsi="Calibri" w:cs="Times New Roman"/>
                <w:i/>
              </w:rPr>
              <w:t xml:space="preserve"> Practicum I</w:t>
            </w:r>
          </w:p>
        </w:tc>
      </w:tr>
      <w:tr w:rsidR="000715B8" w:rsidRPr="000715B8" w14:paraId="302CB21A" w14:textId="77777777" w:rsidTr="008A5E6B">
        <w:tc>
          <w:tcPr>
            <w:tcW w:w="4675" w:type="dxa"/>
            <w:shd w:val="clear" w:color="auto" w:fill="8EAADB" w:themeFill="accent1" w:themeFillTint="99"/>
          </w:tcPr>
          <w:p w14:paraId="10ED3F6C" w14:textId="77777777" w:rsidR="000715B8" w:rsidRPr="000715B8" w:rsidRDefault="000715B8" w:rsidP="000715B8">
            <w:pPr>
              <w:rPr>
                <w:rFonts w:ascii="Calibri" w:eastAsia="Calibri" w:hAnsi="Calibri" w:cs="Times New Roman"/>
                <w:i/>
              </w:rPr>
            </w:pPr>
            <w:r w:rsidRPr="000715B8">
              <w:rPr>
                <w:rFonts w:ascii="Calibri" w:eastAsia="Calibri" w:hAnsi="Calibri" w:cs="Times New Roman"/>
                <w:b/>
              </w:rPr>
              <w:t>SOWK 3001</w:t>
            </w:r>
            <w:r w:rsidRPr="000715B8">
              <w:rPr>
                <w:rFonts w:ascii="Calibri" w:eastAsia="Calibri" w:hAnsi="Calibri" w:cs="Times New Roman"/>
                <w:i/>
              </w:rPr>
              <w:t xml:space="preserve"> Introduction to Research Methods</w:t>
            </w:r>
          </w:p>
        </w:tc>
        <w:tc>
          <w:tcPr>
            <w:tcW w:w="4675" w:type="dxa"/>
            <w:shd w:val="clear" w:color="auto" w:fill="8EAADB" w:themeFill="accent1" w:themeFillTint="99"/>
          </w:tcPr>
          <w:p w14:paraId="78A6C050" w14:textId="77777777" w:rsidR="000715B8" w:rsidRPr="000715B8" w:rsidRDefault="000715B8" w:rsidP="000715B8">
            <w:pPr>
              <w:rPr>
                <w:rFonts w:ascii="Calibri" w:eastAsia="Calibri" w:hAnsi="Calibri" w:cs="Times New Roman"/>
                <w:i/>
              </w:rPr>
            </w:pPr>
            <w:r w:rsidRPr="000715B8">
              <w:rPr>
                <w:rFonts w:ascii="Calibri" w:eastAsia="Calibri" w:hAnsi="Calibri" w:cs="Times New Roman"/>
                <w:b/>
              </w:rPr>
              <w:t>SOWK 3002</w:t>
            </w:r>
            <w:r w:rsidRPr="000715B8">
              <w:rPr>
                <w:rFonts w:ascii="Calibri" w:eastAsia="Calibri" w:hAnsi="Calibri" w:cs="Times New Roman"/>
                <w:i/>
              </w:rPr>
              <w:t xml:space="preserve"> Introduction to Statistical Analysis </w:t>
            </w:r>
          </w:p>
        </w:tc>
      </w:tr>
      <w:tr w:rsidR="000715B8" w:rsidRPr="000715B8" w14:paraId="5B18337F" w14:textId="77777777" w:rsidTr="001A2836">
        <w:tc>
          <w:tcPr>
            <w:tcW w:w="4675" w:type="dxa"/>
          </w:tcPr>
          <w:p w14:paraId="3DB95ECB" w14:textId="77777777" w:rsidR="000715B8" w:rsidRPr="000715B8" w:rsidRDefault="000715B8" w:rsidP="000715B8">
            <w:pPr>
              <w:rPr>
                <w:rFonts w:ascii="Calibri" w:eastAsia="Calibri" w:hAnsi="Calibri" w:cs="Times New Roman"/>
              </w:rPr>
            </w:pPr>
            <w:r w:rsidRPr="000715B8">
              <w:rPr>
                <w:rFonts w:ascii="Calibri" w:eastAsia="Calibri" w:hAnsi="Calibri" w:cs="Times New Roman"/>
              </w:rPr>
              <w:t>Elective not in Social Work</w:t>
            </w:r>
          </w:p>
        </w:tc>
        <w:tc>
          <w:tcPr>
            <w:tcW w:w="4675" w:type="dxa"/>
          </w:tcPr>
          <w:p w14:paraId="0B76794D" w14:textId="77777777" w:rsidR="000715B8" w:rsidRPr="000715B8" w:rsidRDefault="000715B8" w:rsidP="000715B8">
            <w:pPr>
              <w:rPr>
                <w:rFonts w:ascii="Calibri" w:eastAsia="Calibri" w:hAnsi="Calibri" w:cs="Times New Roman"/>
                <w:i/>
              </w:rPr>
            </w:pPr>
            <w:r w:rsidRPr="000715B8">
              <w:rPr>
                <w:rFonts w:ascii="Calibri" w:eastAsia="Calibri" w:hAnsi="Calibri" w:cs="Times New Roman"/>
                <w:b/>
              </w:rPr>
              <w:t>SOWK 3100</w:t>
            </w:r>
            <w:r w:rsidRPr="000715B8">
              <w:rPr>
                <w:rFonts w:ascii="Calibri" w:eastAsia="Calibri" w:hAnsi="Calibri" w:cs="Times New Roman"/>
                <w:i/>
              </w:rPr>
              <w:t xml:space="preserve"> Social Policy and Administration</w:t>
            </w:r>
          </w:p>
        </w:tc>
      </w:tr>
      <w:tr w:rsidR="000715B8" w:rsidRPr="000715B8" w14:paraId="2C0572B0" w14:textId="77777777" w:rsidTr="001A2836">
        <w:tc>
          <w:tcPr>
            <w:tcW w:w="4675" w:type="dxa"/>
          </w:tcPr>
          <w:p w14:paraId="4A7C75A3" w14:textId="77777777" w:rsidR="000715B8" w:rsidRPr="000715B8" w:rsidRDefault="000715B8" w:rsidP="000715B8">
            <w:pPr>
              <w:rPr>
                <w:rFonts w:ascii="Calibri" w:eastAsia="Calibri" w:hAnsi="Calibri" w:cs="Times New Roman"/>
              </w:rPr>
            </w:pPr>
            <w:r w:rsidRPr="000715B8">
              <w:rPr>
                <w:rFonts w:ascii="Calibri" w:eastAsia="Calibri" w:hAnsi="Calibri" w:cs="Times New Roman"/>
              </w:rPr>
              <w:t>Elective not in Social Work</w:t>
            </w:r>
          </w:p>
        </w:tc>
        <w:tc>
          <w:tcPr>
            <w:tcW w:w="4675" w:type="dxa"/>
          </w:tcPr>
          <w:p w14:paraId="23B9DAA3" w14:textId="77777777" w:rsidR="000715B8" w:rsidRPr="000715B8" w:rsidRDefault="000715B8" w:rsidP="000715B8">
            <w:pPr>
              <w:rPr>
                <w:rFonts w:ascii="Calibri" w:eastAsia="Calibri" w:hAnsi="Calibri" w:cs="Times New Roman"/>
              </w:rPr>
            </w:pPr>
            <w:r w:rsidRPr="000715B8">
              <w:rPr>
                <w:rFonts w:ascii="Calibri" w:eastAsia="Calibri" w:hAnsi="Calibri" w:cs="Times New Roman"/>
              </w:rPr>
              <w:t>Elective not in Social Work</w:t>
            </w:r>
          </w:p>
        </w:tc>
      </w:tr>
      <w:tr w:rsidR="00DB5CB8" w:rsidRPr="000715B8" w14:paraId="6188A2DA" w14:textId="77777777" w:rsidTr="001A2836">
        <w:tc>
          <w:tcPr>
            <w:tcW w:w="4675" w:type="dxa"/>
          </w:tcPr>
          <w:p w14:paraId="7C9A2A9E" w14:textId="51DC664D" w:rsidR="00DB5CB8" w:rsidRPr="000715B8" w:rsidRDefault="00DB5CB8" w:rsidP="000715B8">
            <w:pPr>
              <w:rPr>
                <w:rFonts w:ascii="Calibri" w:eastAsia="Calibri" w:hAnsi="Calibri" w:cs="Times New Roman"/>
              </w:rPr>
            </w:pPr>
            <w:r>
              <w:rPr>
                <w:rFonts w:ascii="Calibri" w:eastAsia="Calibri" w:hAnsi="Calibri" w:cs="Times New Roman"/>
              </w:rPr>
              <w:t>Total Credits (per term) = 2.5</w:t>
            </w:r>
          </w:p>
        </w:tc>
        <w:tc>
          <w:tcPr>
            <w:tcW w:w="4675" w:type="dxa"/>
          </w:tcPr>
          <w:p w14:paraId="4161D72D" w14:textId="0F4D8166" w:rsidR="00DB5CB8" w:rsidRPr="000715B8" w:rsidRDefault="00DB5CB8" w:rsidP="000715B8">
            <w:pPr>
              <w:rPr>
                <w:rFonts w:ascii="Calibri" w:eastAsia="Calibri" w:hAnsi="Calibri" w:cs="Times New Roman"/>
              </w:rPr>
            </w:pPr>
            <w:r>
              <w:rPr>
                <w:rFonts w:ascii="Calibri" w:eastAsia="Calibri" w:hAnsi="Calibri" w:cs="Times New Roman"/>
              </w:rPr>
              <w:t>Total Credits (per term) = 2.5</w:t>
            </w:r>
          </w:p>
        </w:tc>
      </w:tr>
      <w:bookmarkEnd w:id="0"/>
    </w:tbl>
    <w:p w14:paraId="680D8AC0" w14:textId="77777777" w:rsidR="000715B8" w:rsidRPr="000715B8" w:rsidRDefault="000715B8" w:rsidP="000715B8">
      <w:pPr>
        <w:spacing w:after="0" w:line="240" w:lineRule="auto"/>
        <w:rPr>
          <w:rFonts w:ascii="Calibri" w:eastAsia="Calibri" w:hAnsi="Calibri" w:cs="Times New Roman"/>
          <w:kern w:val="0"/>
          <w:lang w:val="en-US"/>
          <w14:ligatures w14:val="none"/>
        </w:rPr>
      </w:pPr>
    </w:p>
    <w:tbl>
      <w:tblPr>
        <w:tblStyle w:val="TableGrid"/>
        <w:tblW w:w="0" w:type="auto"/>
        <w:tblLook w:val="04A0" w:firstRow="1" w:lastRow="0" w:firstColumn="1" w:lastColumn="0" w:noHBand="0" w:noVBand="1"/>
      </w:tblPr>
      <w:tblGrid>
        <w:gridCol w:w="4675"/>
        <w:gridCol w:w="4675"/>
      </w:tblGrid>
      <w:tr w:rsidR="000715B8" w:rsidRPr="000715B8" w14:paraId="4F0EE7A3" w14:textId="77777777" w:rsidTr="000715B8">
        <w:tc>
          <w:tcPr>
            <w:tcW w:w="9350" w:type="dxa"/>
            <w:gridSpan w:val="2"/>
            <w:shd w:val="clear" w:color="auto" w:fill="000000"/>
          </w:tcPr>
          <w:p w14:paraId="6A90C628" w14:textId="2E351BE6" w:rsidR="000715B8" w:rsidRPr="000715B8" w:rsidRDefault="000715B8" w:rsidP="000715B8">
            <w:pPr>
              <w:jc w:val="center"/>
              <w:rPr>
                <w:rFonts w:ascii="Calibri" w:eastAsia="Calibri" w:hAnsi="Calibri" w:cs="Times New Roman"/>
                <w:b/>
                <w:color w:val="FFFFFF"/>
              </w:rPr>
            </w:pPr>
          </w:p>
        </w:tc>
      </w:tr>
      <w:tr w:rsidR="000715B8" w:rsidRPr="000715B8" w14:paraId="19196D7D" w14:textId="77777777" w:rsidTr="000715B8">
        <w:tc>
          <w:tcPr>
            <w:tcW w:w="4675" w:type="dxa"/>
            <w:shd w:val="clear" w:color="auto" w:fill="000000"/>
          </w:tcPr>
          <w:p w14:paraId="09D942C4" w14:textId="3AC4F14E" w:rsidR="000715B8" w:rsidRPr="000715B8" w:rsidRDefault="000715B8" w:rsidP="000715B8">
            <w:pPr>
              <w:jc w:val="center"/>
              <w:rPr>
                <w:rFonts w:ascii="Calibri" w:eastAsia="Calibri" w:hAnsi="Calibri" w:cs="Times New Roman"/>
                <w:b/>
                <w:color w:val="FFFFFF"/>
              </w:rPr>
            </w:pPr>
            <w:r w:rsidRPr="000715B8">
              <w:rPr>
                <w:rFonts w:ascii="Calibri" w:eastAsia="Calibri" w:hAnsi="Calibri" w:cs="Times New Roman"/>
                <w:b/>
                <w:color w:val="FFFFFF"/>
              </w:rPr>
              <w:t>Fall Term</w:t>
            </w:r>
            <w:r w:rsidR="000778BB">
              <w:rPr>
                <w:rFonts w:ascii="Calibri" w:eastAsia="Calibri" w:hAnsi="Calibri" w:cs="Times New Roman"/>
                <w:b/>
                <w:color w:val="FFFFFF"/>
              </w:rPr>
              <w:t xml:space="preserve"> (insert academic year)</w:t>
            </w:r>
          </w:p>
        </w:tc>
        <w:tc>
          <w:tcPr>
            <w:tcW w:w="4675" w:type="dxa"/>
            <w:shd w:val="clear" w:color="auto" w:fill="000000"/>
          </w:tcPr>
          <w:p w14:paraId="6EE317EA" w14:textId="306A1DB2" w:rsidR="000715B8" w:rsidRPr="000715B8" w:rsidRDefault="000715B8" w:rsidP="000715B8">
            <w:pPr>
              <w:jc w:val="center"/>
              <w:rPr>
                <w:rFonts w:ascii="Calibri" w:eastAsia="Calibri" w:hAnsi="Calibri" w:cs="Times New Roman"/>
                <w:b/>
                <w:color w:val="FFFFFF"/>
              </w:rPr>
            </w:pPr>
            <w:r w:rsidRPr="000715B8">
              <w:rPr>
                <w:rFonts w:ascii="Calibri" w:eastAsia="Calibri" w:hAnsi="Calibri" w:cs="Times New Roman"/>
                <w:b/>
                <w:color w:val="FFFFFF"/>
              </w:rPr>
              <w:t xml:space="preserve">Winter Term </w:t>
            </w:r>
            <w:r w:rsidR="000778BB">
              <w:rPr>
                <w:rFonts w:ascii="Calibri" w:eastAsia="Calibri" w:hAnsi="Calibri" w:cs="Times New Roman"/>
                <w:b/>
                <w:color w:val="FFFFFF"/>
              </w:rPr>
              <w:t>(insert academic year)</w:t>
            </w:r>
          </w:p>
        </w:tc>
      </w:tr>
      <w:tr w:rsidR="000715B8" w:rsidRPr="000715B8" w14:paraId="20C9DC41" w14:textId="77777777" w:rsidTr="008A5E6B">
        <w:tc>
          <w:tcPr>
            <w:tcW w:w="4675" w:type="dxa"/>
            <w:shd w:val="clear" w:color="auto" w:fill="8EAADB" w:themeFill="accent1" w:themeFillTint="99"/>
          </w:tcPr>
          <w:p w14:paraId="7F8A0316" w14:textId="77777777" w:rsidR="000715B8" w:rsidRPr="000715B8" w:rsidRDefault="000715B8" w:rsidP="000715B8">
            <w:pPr>
              <w:rPr>
                <w:rFonts w:ascii="Calibri" w:eastAsia="Calibri" w:hAnsi="Calibri" w:cs="Times New Roman"/>
                <w:i/>
              </w:rPr>
            </w:pPr>
            <w:r w:rsidRPr="000715B8">
              <w:rPr>
                <w:rFonts w:ascii="Calibri" w:eastAsia="Calibri" w:hAnsi="Calibri" w:cs="Times New Roman"/>
                <w:b/>
              </w:rPr>
              <w:t>SOWK 4600</w:t>
            </w:r>
            <w:r w:rsidRPr="000715B8">
              <w:rPr>
                <w:rFonts w:ascii="Calibri" w:eastAsia="Calibri" w:hAnsi="Calibri" w:cs="Times New Roman"/>
                <w:i/>
              </w:rPr>
              <w:t xml:space="preserve"> Practicum II</w:t>
            </w:r>
          </w:p>
        </w:tc>
        <w:tc>
          <w:tcPr>
            <w:tcW w:w="4675" w:type="dxa"/>
          </w:tcPr>
          <w:p w14:paraId="6CA56969" w14:textId="77777777" w:rsidR="000715B8" w:rsidRPr="000715B8" w:rsidRDefault="000715B8" w:rsidP="000715B8">
            <w:pPr>
              <w:rPr>
                <w:rFonts w:ascii="Calibri" w:eastAsia="Calibri" w:hAnsi="Calibri" w:cs="Times New Roman"/>
              </w:rPr>
            </w:pPr>
            <w:r w:rsidRPr="000715B8">
              <w:rPr>
                <w:rFonts w:ascii="Calibri" w:eastAsia="Calibri" w:hAnsi="Calibri" w:cs="Times New Roman"/>
              </w:rPr>
              <w:t>0.5 credit in SOWK 4001, 4002, 4003, or 4004</w:t>
            </w:r>
          </w:p>
        </w:tc>
      </w:tr>
      <w:tr w:rsidR="000715B8" w:rsidRPr="000715B8" w14:paraId="28884698" w14:textId="77777777" w:rsidTr="001A2836">
        <w:tc>
          <w:tcPr>
            <w:tcW w:w="4675" w:type="dxa"/>
          </w:tcPr>
          <w:p w14:paraId="7B136DDF" w14:textId="77777777" w:rsidR="000715B8" w:rsidRPr="000715B8" w:rsidRDefault="000715B8" w:rsidP="000715B8">
            <w:pPr>
              <w:rPr>
                <w:rFonts w:ascii="Calibri" w:eastAsia="Calibri" w:hAnsi="Calibri" w:cs="Times New Roman"/>
                <w:i/>
              </w:rPr>
            </w:pPr>
            <w:r w:rsidRPr="000715B8">
              <w:rPr>
                <w:rFonts w:ascii="Calibri" w:eastAsia="Calibri" w:hAnsi="Calibri" w:cs="Times New Roman"/>
                <w:b/>
              </w:rPr>
              <w:t>SOWK 4000</w:t>
            </w:r>
            <w:r w:rsidRPr="000715B8">
              <w:rPr>
                <w:rFonts w:ascii="Calibri" w:eastAsia="Calibri" w:hAnsi="Calibri" w:cs="Times New Roman"/>
                <w:i/>
              </w:rPr>
              <w:t xml:space="preserve"> Social Work and Indigenous Peoples</w:t>
            </w:r>
          </w:p>
        </w:tc>
        <w:tc>
          <w:tcPr>
            <w:tcW w:w="4675" w:type="dxa"/>
          </w:tcPr>
          <w:p w14:paraId="336AF00F" w14:textId="77777777" w:rsidR="000715B8" w:rsidRPr="000715B8" w:rsidRDefault="000715B8" w:rsidP="000715B8">
            <w:pPr>
              <w:rPr>
                <w:rFonts w:ascii="Calibri" w:eastAsia="Calibri" w:hAnsi="Calibri" w:cs="Times New Roman"/>
              </w:rPr>
            </w:pPr>
            <w:r w:rsidRPr="000715B8">
              <w:rPr>
                <w:rFonts w:ascii="Calibri" w:eastAsia="Calibri" w:hAnsi="Calibri" w:cs="Times New Roman"/>
              </w:rPr>
              <w:t>0.5 credit in SOWK 4103, 4204, 4300, 4301, 4302, or 4303</w:t>
            </w:r>
          </w:p>
        </w:tc>
      </w:tr>
      <w:tr w:rsidR="000715B8" w:rsidRPr="000715B8" w14:paraId="035B32C0" w14:textId="77777777" w:rsidTr="001A2836">
        <w:tc>
          <w:tcPr>
            <w:tcW w:w="4675" w:type="dxa"/>
          </w:tcPr>
          <w:p w14:paraId="0F08F237" w14:textId="77777777" w:rsidR="000715B8" w:rsidRPr="000715B8" w:rsidRDefault="000715B8" w:rsidP="000715B8">
            <w:pPr>
              <w:rPr>
                <w:rFonts w:ascii="Calibri" w:eastAsia="Calibri" w:hAnsi="Calibri" w:cs="Times New Roman"/>
              </w:rPr>
            </w:pPr>
          </w:p>
        </w:tc>
        <w:tc>
          <w:tcPr>
            <w:tcW w:w="4675" w:type="dxa"/>
          </w:tcPr>
          <w:p w14:paraId="6540D5E9" w14:textId="77777777" w:rsidR="000715B8" w:rsidRPr="000715B8" w:rsidRDefault="000715B8" w:rsidP="000715B8">
            <w:pPr>
              <w:rPr>
                <w:rFonts w:ascii="Calibri" w:eastAsia="Calibri" w:hAnsi="Calibri" w:cs="Times New Roman"/>
              </w:rPr>
            </w:pPr>
            <w:r w:rsidRPr="000715B8">
              <w:rPr>
                <w:rFonts w:ascii="Calibri" w:eastAsia="Calibri" w:hAnsi="Calibri" w:cs="Times New Roman"/>
              </w:rPr>
              <w:t>Free elective</w:t>
            </w:r>
          </w:p>
        </w:tc>
      </w:tr>
      <w:tr w:rsidR="000715B8" w:rsidRPr="000715B8" w14:paraId="19354AEA" w14:textId="77777777" w:rsidTr="001A2836">
        <w:tc>
          <w:tcPr>
            <w:tcW w:w="4675" w:type="dxa"/>
          </w:tcPr>
          <w:p w14:paraId="5CB6A0D4" w14:textId="77777777" w:rsidR="000715B8" w:rsidRPr="000715B8" w:rsidRDefault="000715B8" w:rsidP="000715B8">
            <w:pPr>
              <w:rPr>
                <w:rFonts w:ascii="Calibri" w:eastAsia="Calibri" w:hAnsi="Calibri" w:cs="Times New Roman"/>
              </w:rPr>
            </w:pPr>
          </w:p>
        </w:tc>
        <w:tc>
          <w:tcPr>
            <w:tcW w:w="4675" w:type="dxa"/>
          </w:tcPr>
          <w:p w14:paraId="6544BDE1" w14:textId="77777777" w:rsidR="000715B8" w:rsidRPr="000715B8" w:rsidRDefault="000715B8" w:rsidP="000715B8">
            <w:pPr>
              <w:rPr>
                <w:rFonts w:ascii="Calibri" w:eastAsia="Calibri" w:hAnsi="Calibri" w:cs="Times New Roman"/>
              </w:rPr>
            </w:pPr>
            <w:r w:rsidRPr="000715B8">
              <w:rPr>
                <w:rFonts w:ascii="Calibri" w:eastAsia="Calibri" w:hAnsi="Calibri" w:cs="Times New Roman"/>
              </w:rPr>
              <w:t>Free elective</w:t>
            </w:r>
          </w:p>
        </w:tc>
      </w:tr>
      <w:tr w:rsidR="000715B8" w:rsidRPr="000715B8" w14:paraId="70F34CB1" w14:textId="77777777" w:rsidTr="001A2836">
        <w:tc>
          <w:tcPr>
            <w:tcW w:w="4675" w:type="dxa"/>
          </w:tcPr>
          <w:p w14:paraId="2C87B53F" w14:textId="77777777" w:rsidR="000715B8" w:rsidRPr="000715B8" w:rsidRDefault="000715B8" w:rsidP="000715B8">
            <w:pPr>
              <w:rPr>
                <w:rFonts w:ascii="Calibri" w:eastAsia="Calibri" w:hAnsi="Calibri" w:cs="Times New Roman"/>
              </w:rPr>
            </w:pPr>
          </w:p>
        </w:tc>
        <w:tc>
          <w:tcPr>
            <w:tcW w:w="4675" w:type="dxa"/>
          </w:tcPr>
          <w:p w14:paraId="6D40FB3D" w14:textId="77777777" w:rsidR="000715B8" w:rsidRPr="000715B8" w:rsidRDefault="000715B8" w:rsidP="000715B8">
            <w:pPr>
              <w:rPr>
                <w:rFonts w:ascii="Calibri" w:eastAsia="Calibri" w:hAnsi="Calibri" w:cs="Times New Roman"/>
              </w:rPr>
            </w:pPr>
            <w:r w:rsidRPr="000715B8">
              <w:rPr>
                <w:rFonts w:ascii="Calibri" w:eastAsia="Calibri" w:hAnsi="Calibri" w:cs="Times New Roman"/>
              </w:rPr>
              <w:t>Free elective</w:t>
            </w:r>
          </w:p>
        </w:tc>
      </w:tr>
      <w:tr w:rsidR="00DB5CB8" w:rsidRPr="000715B8" w14:paraId="66196F1B" w14:textId="77777777" w:rsidTr="001A2836">
        <w:tc>
          <w:tcPr>
            <w:tcW w:w="4675" w:type="dxa"/>
          </w:tcPr>
          <w:p w14:paraId="600C1ED6" w14:textId="78C845AF" w:rsidR="00DB5CB8" w:rsidRPr="000715B8" w:rsidRDefault="00DB5CB8" w:rsidP="000715B8">
            <w:pPr>
              <w:rPr>
                <w:rFonts w:ascii="Calibri" w:eastAsia="Calibri" w:hAnsi="Calibri" w:cs="Times New Roman"/>
              </w:rPr>
            </w:pPr>
            <w:r>
              <w:rPr>
                <w:rFonts w:ascii="Calibri" w:eastAsia="Calibri" w:hAnsi="Calibri" w:cs="Times New Roman"/>
              </w:rPr>
              <w:t>Total Credits (per term) = 2.5</w:t>
            </w:r>
          </w:p>
        </w:tc>
        <w:tc>
          <w:tcPr>
            <w:tcW w:w="4675" w:type="dxa"/>
          </w:tcPr>
          <w:p w14:paraId="4C07E643" w14:textId="77777777" w:rsidR="00DB5CB8" w:rsidRPr="000715B8" w:rsidRDefault="00DB5CB8" w:rsidP="000715B8">
            <w:pPr>
              <w:rPr>
                <w:rFonts w:ascii="Calibri" w:eastAsia="Calibri" w:hAnsi="Calibri" w:cs="Times New Roman"/>
              </w:rPr>
            </w:pPr>
          </w:p>
        </w:tc>
      </w:tr>
    </w:tbl>
    <w:p w14:paraId="40D2141E" w14:textId="52B16DED" w:rsidR="000715B8" w:rsidRPr="000715B8" w:rsidRDefault="000715B8" w:rsidP="000715B8">
      <w:pPr>
        <w:spacing w:after="0" w:line="240" w:lineRule="auto"/>
        <w:rPr>
          <w:rFonts w:ascii="Calibri" w:eastAsia="Calibri" w:hAnsi="Calibri" w:cs="Times New Roman"/>
          <w:kern w:val="0"/>
          <w:sz w:val="20"/>
          <w:szCs w:val="20"/>
          <w:lang w:val="en-US"/>
          <w14:ligatures w14:val="none"/>
        </w:rPr>
      </w:pPr>
    </w:p>
    <w:p w14:paraId="6801A6D8" w14:textId="6CA4FAF3" w:rsidR="000778BB" w:rsidRPr="00DB5CB8" w:rsidRDefault="000715B8" w:rsidP="000715B8">
      <w:pPr>
        <w:numPr>
          <w:ilvl w:val="0"/>
          <w:numId w:val="1"/>
        </w:numPr>
        <w:shd w:val="clear" w:color="auto" w:fill="8EAADB" w:themeFill="accent1" w:themeFillTint="99"/>
        <w:spacing w:after="0" w:line="240" w:lineRule="auto"/>
        <w:rPr>
          <w:rFonts w:ascii="Calibri" w:eastAsia="Calibri" w:hAnsi="Calibri" w:cs="Times New Roman"/>
          <w:kern w:val="0"/>
          <w:lang w:val="en-US"/>
          <w14:ligatures w14:val="none"/>
        </w:rPr>
      </w:pPr>
      <w:r w:rsidRPr="000715B8">
        <w:rPr>
          <w:rFonts w:ascii="Calibri" w:eastAsia="Calibri" w:hAnsi="Calibri" w:cs="Times New Roman"/>
          <w:kern w:val="0"/>
          <w:lang w:val="en-US"/>
          <w14:ligatures w14:val="none"/>
        </w:rPr>
        <w:lastRenderedPageBreak/>
        <w:t xml:space="preserve">Items highlighted in </w:t>
      </w:r>
      <w:r w:rsidR="00A26E22">
        <w:rPr>
          <w:rFonts w:ascii="Calibri" w:eastAsia="Calibri" w:hAnsi="Calibri" w:cs="Times New Roman"/>
          <w:kern w:val="0"/>
          <w:lang w:val="en-US"/>
          <w14:ligatures w14:val="none"/>
        </w:rPr>
        <w:t>red</w:t>
      </w:r>
      <w:r w:rsidRPr="000715B8">
        <w:rPr>
          <w:rFonts w:ascii="Calibri" w:eastAsia="Calibri" w:hAnsi="Calibri" w:cs="Times New Roman"/>
          <w:kern w:val="0"/>
          <w:lang w:val="en-US"/>
          <w14:ligatures w14:val="none"/>
        </w:rPr>
        <w:t xml:space="preserve"> are only offered in the term listed (although SOWK 1001/1002, SOWK 3001/3002, and SOWK 4600 can also be completed in a summer term).</w:t>
      </w:r>
    </w:p>
    <w:p w14:paraId="719A3237" w14:textId="77777777" w:rsidR="000778BB" w:rsidRPr="000715B8" w:rsidRDefault="000778BB" w:rsidP="000715B8">
      <w:pPr>
        <w:spacing w:after="0" w:line="240" w:lineRule="auto"/>
        <w:rPr>
          <w:rFonts w:ascii="Calibri" w:eastAsia="Calibri" w:hAnsi="Calibri" w:cs="Times New Roman"/>
          <w:kern w:val="0"/>
          <w:lang w:val="en-US"/>
          <w14:ligatures w14:val="none"/>
        </w:rPr>
      </w:pPr>
    </w:p>
    <w:p w14:paraId="3699F315" w14:textId="77777777" w:rsidR="000715B8" w:rsidRPr="000715B8" w:rsidRDefault="000715B8" w:rsidP="000715B8">
      <w:pPr>
        <w:numPr>
          <w:ilvl w:val="0"/>
          <w:numId w:val="1"/>
        </w:numPr>
        <w:spacing w:after="0" w:line="240" w:lineRule="auto"/>
        <w:contextualSpacing/>
        <w:rPr>
          <w:rFonts w:ascii="Calibri" w:eastAsia="Calibri" w:hAnsi="Calibri" w:cs="Times New Roman"/>
          <w:kern w:val="0"/>
          <w:sz w:val="20"/>
          <w:szCs w:val="20"/>
          <w:lang w:val="en-US"/>
          <w14:ligatures w14:val="none"/>
        </w:rPr>
      </w:pPr>
      <w:r w:rsidRPr="000715B8">
        <w:rPr>
          <w:rFonts w:ascii="Calibri" w:eastAsia="Calibri" w:hAnsi="Calibri" w:cs="Times New Roman"/>
          <w:kern w:val="0"/>
          <w:sz w:val="20"/>
          <w:szCs w:val="20"/>
          <w:lang w:val="en-US"/>
          <w14:ligatures w14:val="none"/>
        </w:rPr>
        <w:t>Elective Categories</w:t>
      </w:r>
    </w:p>
    <w:p w14:paraId="4B0F2A72" w14:textId="77777777" w:rsidR="000715B8" w:rsidRPr="000715B8" w:rsidRDefault="000715B8" w:rsidP="000715B8">
      <w:pPr>
        <w:spacing w:after="0" w:line="240" w:lineRule="auto"/>
        <w:rPr>
          <w:rFonts w:ascii="Calibri" w:eastAsia="Calibri" w:hAnsi="Calibri" w:cs="Times New Roman"/>
          <w:kern w:val="0"/>
          <w:sz w:val="20"/>
          <w:szCs w:val="20"/>
          <w:lang w:val="en-US"/>
          <w14:ligatures w14:val="none"/>
        </w:rPr>
      </w:pPr>
      <w:r w:rsidRPr="000715B8">
        <w:rPr>
          <w:rFonts w:ascii="Calibri" w:eastAsia="Calibri" w:hAnsi="Calibri" w:cs="Times New Roman"/>
          <w:b/>
          <w:bCs/>
          <w:kern w:val="0"/>
          <w:sz w:val="20"/>
          <w:szCs w:val="20"/>
          <w:lang w:val="en-US"/>
          <w14:ligatures w14:val="none"/>
        </w:rPr>
        <w:br/>
        <w:t>Electives in related programs</w:t>
      </w:r>
      <w:r w:rsidRPr="000715B8">
        <w:rPr>
          <w:rFonts w:ascii="Calibri" w:eastAsia="Calibri" w:hAnsi="Calibri" w:cs="Times New Roman"/>
          <w:kern w:val="0"/>
          <w:sz w:val="20"/>
          <w:szCs w:val="20"/>
          <w:lang w:val="en-US"/>
          <w14:ligatures w14:val="none"/>
        </w:rPr>
        <w:t xml:space="preserve"> may be completed in any combination of the following programs: Anthropology, Criminology &amp; Criminal Justice, Economics, History, Human Rights, Indigenous Studies, Law, Public Affairs &amp; Policy Management, Political Science, Psychology, Sociology, or Women’s &amp; Gender Studies.</w:t>
      </w:r>
    </w:p>
    <w:p w14:paraId="1FDC2BA3" w14:textId="77777777" w:rsidR="000715B8" w:rsidRPr="000715B8" w:rsidRDefault="000715B8" w:rsidP="000715B8">
      <w:pPr>
        <w:spacing w:after="0" w:line="240" w:lineRule="auto"/>
        <w:rPr>
          <w:rFonts w:ascii="Calibri" w:eastAsia="Calibri" w:hAnsi="Calibri" w:cs="Times New Roman"/>
          <w:kern w:val="0"/>
          <w:sz w:val="20"/>
          <w:szCs w:val="20"/>
          <w:lang w:val="en-US"/>
          <w14:ligatures w14:val="none"/>
        </w:rPr>
      </w:pPr>
    </w:p>
    <w:p w14:paraId="5C82C5FC" w14:textId="77777777" w:rsidR="000715B8" w:rsidRPr="000715B8" w:rsidRDefault="000715B8" w:rsidP="000715B8">
      <w:pPr>
        <w:spacing w:after="0" w:line="240" w:lineRule="auto"/>
        <w:rPr>
          <w:rFonts w:ascii="Calibri" w:eastAsia="Calibri" w:hAnsi="Calibri" w:cs="Times New Roman"/>
          <w:kern w:val="0"/>
          <w:sz w:val="20"/>
          <w:szCs w:val="20"/>
          <w:lang w:val="en-US"/>
          <w14:ligatures w14:val="none"/>
        </w:rPr>
      </w:pPr>
      <w:r w:rsidRPr="000715B8">
        <w:rPr>
          <w:rFonts w:ascii="Calibri" w:eastAsia="Calibri" w:hAnsi="Calibri" w:cs="Times New Roman"/>
          <w:b/>
          <w:bCs/>
          <w:kern w:val="0"/>
          <w:sz w:val="20"/>
          <w:szCs w:val="20"/>
          <w:lang w:val="en-US"/>
          <w14:ligatures w14:val="none"/>
        </w:rPr>
        <w:t xml:space="preserve">Electives not in social work </w:t>
      </w:r>
      <w:r w:rsidRPr="000715B8">
        <w:rPr>
          <w:rFonts w:ascii="Calibri" w:eastAsia="Calibri" w:hAnsi="Calibri" w:cs="Times New Roman"/>
          <w:kern w:val="0"/>
          <w:sz w:val="20"/>
          <w:szCs w:val="20"/>
          <w:lang w:val="en-US"/>
          <w14:ligatures w14:val="none"/>
        </w:rPr>
        <w:t xml:space="preserve">may be taken in any program </w:t>
      </w:r>
      <w:r w:rsidRPr="000715B8">
        <w:rPr>
          <w:rFonts w:ascii="Calibri" w:eastAsia="Calibri" w:hAnsi="Calibri" w:cs="Times New Roman"/>
          <w:kern w:val="0"/>
          <w:sz w:val="20"/>
          <w:szCs w:val="20"/>
          <w:u w:val="single"/>
          <w:lang w:val="en-US"/>
          <w14:ligatures w14:val="none"/>
        </w:rPr>
        <w:t>except</w:t>
      </w:r>
      <w:r w:rsidRPr="000715B8">
        <w:rPr>
          <w:rFonts w:ascii="Calibri" w:eastAsia="Calibri" w:hAnsi="Calibri" w:cs="Times New Roman"/>
          <w:kern w:val="0"/>
          <w:sz w:val="20"/>
          <w:szCs w:val="20"/>
          <w:lang w:val="en-US"/>
          <w14:ligatures w14:val="none"/>
        </w:rPr>
        <w:t xml:space="preserve"> Social Work (must still meet the prerequisites and any year standing or program requirements set out by the specific course).</w:t>
      </w:r>
    </w:p>
    <w:p w14:paraId="1FF2301D" w14:textId="77777777" w:rsidR="000715B8" w:rsidRPr="000715B8" w:rsidRDefault="000715B8" w:rsidP="000715B8">
      <w:pPr>
        <w:spacing w:after="0" w:line="240" w:lineRule="auto"/>
        <w:rPr>
          <w:rFonts w:ascii="Calibri" w:eastAsia="Calibri" w:hAnsi="Calibri" w:cs="Times New Roman"/>
          <w:kern w:val="0"/>
          <w:sz w:val="20"/>
          <w:szCs w:val="20"/>
          <w:lang w:val="en-US"/>
          <w14:ligatures w14:val="none"/>
        </w:rPr>
      </w:pPr>
    </w:p>
    <w:p w14:paraId="292C7AAA" w14:textId="77777777" w:rsidR="000715B8" w:rsidRPr="000715B8" w:rsidRDefault="000715B8" w:rsidP="000715B8">
      <w:pPr>
        <w:spacing w:after="0" w:line="240" w:lineRule="auto"/>
        <w:rPr>
          <w:rFonts w:ascii="Calibri" w:eastAsia="Calibri" w:hAnsi="Calibri" w:cs="Times New Roman"/>
          <w:kern w:val="0"/>
          <w:sz w:val="20"/>
          <w:szCs w:val="20"/>
          <w:lang w:val="en-US"/>
          <w14:ligatures w14:val="none"/>
        </w:rPr>
      </w:pPr>
      <w:r w:rsidRPr="000715B8">
        <w:rPr>
          <w:rFonts w:ascii="Calibri" w:eastAsia="Calibri" w:hAnsi="Calibri" w:cs="Times New Roman"/>
          <w:b/>
          <w:bCs/>
          <w:kern w:val="0"/>
          <w:sz w:val="20"/>
          <w:szCs w:val="20"/>
          <w:lang w:val="en-US"/>
          <w14:ligatures w14:val="none"/>
        </w:rPr>
        <w:t xml:space="preserve">Free electives </w:t>
      </w:r>
      <w:r w:rsidRPr="000715B8">
        <w:rPr>
          <w:rFonts w:ascii="Calibri" w:eastAsia="Calibri" w:hAnsi="Calibri" w:cs="Times New Roman"/>
          <w:kern w:val="0"/>
          <w:sz w:val="20"/>
          <w:szCs w:val="20"/>
          <w:lang w:val="en-US"/>
          <w14:ligatures w14:val="none"/>
        </w:rPr>
        <w:t xml:space="preserve">may be taken in any program </w:t>
      </w:r>
      <w:r w:rsidRPr="000715B8">
        <w:rPr>
          <w:rFonts w:ascii="Calibri" w:eastAsia="Calibri" w:hAnsi="Calibri" w:cs="Times New Roman"/>
          <w:kern w:val="0"/>
          <w:sz w:val="20"/>
          <w:szCs w:val="20"/>
          <w:u w:val="single"/>
          <w:lang w:val="en-US"/>
          <w14:ligatures w14:val="none"/>
        </w:rPr>
        <w:t>including</w:t>
      </w:r>
      <w:r w:rsidRPr="000715B8">
        <w:rPr>
          <w:rFonts w:ascii="Calibri" w:eastAsia="Calibri" w:hAnsi="Calibri" w:cs="Times New Roman"/>
          <w:kern w:val="0"/>
          <w:sz w:val="20"/>
          <w:szCs w:val="20"/>
          <w:lang w:val="en-US"/>
          <w14:ligatures w14:val="none"/>
        </w:rPr>
        <w:t xml:space="preserve"> Social Work.</w:t>
      </w:r>
    </w:p>
    <w:p w14:paraId="2A6A9317" w14:textId="77777777" w:rsidR="000715B8" w:rsidRPr="000715B8" w:rsidRDefault="000715B8" w:rsidP="000715B8">
      <w:pPr>
        <w:spacing w:after="0" w:line="240" w:lineRule="auto"/>
        <w:rPr>
          <w:rFonts w:ascii="Calibri" w:eastAsia="Calibri" w:hAnsi="Calibri" w:cs="Times New Roman"/>
          <w:kern w:val="0"/>
          <w:sz w:val="20"/>
          <w:szCs w:val="20"/>
          <w:lang w:val="en-US"/>
          <w14:ligatures w14:val="none"/>
        </w:rPr>
      </w:pPr>
    </w:p>
    <w:p w14:paraId="5599B032" w14:textId="77777777" w:rsidR="000715B8" w:rsidRPr="000715B8" w:rsidRDefault="000715B8" w:rsidP="000715B8">
      <w:pPr>
        <w:spacing w:after="0" w:line="240" w:lineRule="auto"/>
        <w:rPr>
          <w:rFonts w:ascii="Calibri" w:eastAsia="Calibri" w:hAnsi="Calibri" w:cs="Times New Roman"/>
          <w:kern w:val="0"/>
          <w:sz w:val="20"/>
          <w:szCs w:val="20"/>
          <w:lang w:val="en-US"/>
          <w14:ligatures w14:val="none"/>
        </w:rPr>
      </w:pPr>
      <w:r w:rsidRPr="000715B8">
        <w:rPr>
          <w:rFonts w:ascii="Calibri" w:eastAsia="Calibri" w:hAnsi="Calibri" w:cs="Times New Roman"/>
          <w:kern w:val="0"/>
          <w:sz w:val="20"/>
          <w:szCs w:val="20"/>
          <w:lang w:val="en-US"/>
          <w14:ligatures w14:val="none"/>
        </w:rPr>
        <w:t>Electives may be taken in any order as long as all categories are complete by the time of graduation.</w:t>
      </w:r>
    </w:p>
    <w:p w14:paraId="04095C03" w14:textId="77777777" w:rsidR="000715B8" w:rsidRPr="000715B8" w:rsidRDefault="000715B8" w:rsidP="000715B8">
      <w:pPr>
        <w:spacing w:after="0" w:line="240" w:lineRule="auto"/>
        <w:rPr>
          <w:rFonts w:ascii="Calibri" w:eastAsia="Calibri" w:hAnsi="Calibri" w:cs="Times New Roman"/>
          <w:kern w:val="0"/>
          <w:sz w:val="20"/>
          <w:szCs w:val="20"/>
          <w:lang w:val="en-US"/>
          <w14:ligatures w14:val="none"/>
        </w:rPr>
      </w:pPr>
    </w:p>
    <w:p w14:paraId="761B9D81" w14:textId="77777777" w:rsidR="000715B8" w:rsidRPr="000715B8" w:rsidRDefault="000715B8" w:rsidP="000715B8">
      <w:pPr>
        <w:numPr>
          <w:ilvl w:val="0"/>
          <w:numId w:val="1"/>
        </w:numPr>
        <w:spacing w:after="0" w:line="240" w:lineRule="auto"/>
        <w:contextualSpacing/>
        <w:rPr>
          <w:rFonts w:ascii="Calibri" w:eastAsia="Calibri" w:hAnsi="Calibri" w:cs="Times New Roman"/>
          <w:kern w:val="0"/>
          <w:sz w:val="20"/>
          <w:szCs w:val="20"/>
          <w:lang w:val="en-US"/>
          <w14:ligatures w14:val="none"/>
        </w:rPr>
      </w:pPr>
      <w:r w:rsidRPr="000715B8">
        <w:rPr>
          <w:rFonts w:ascii="Calibri" w:eastAsia="Calibri" w:hAnsi="Calibri" w:cs="Times New Roman"/>
          <w:kern w:val="0"/>
          <w:sz w:val="20"/>
          <w:szCs w:val="20"/>
          <w:lang w:val="en-US"/>
          <w14:ligatures w14:val="none"/>
        </w:rPr>
        <w:t>Fourth Year Core Elective Options</w:t>
      </w:r>
    </w:p>
    <w:p w14:paraId="1C764378" w14:textId="77777777" w:rsidR="000715B8" w:rsidRPr="000715B8" w:rsidRDefault="000715B8" w:rsidP="000715B8">
      <w:pPr>
        <w:spacing w:after="0" w:line="240" w:lineRule="auto"/>
        <w:rPr>
          <w:rFonts w:ascii="Calibri" w:eastAsia="Calibri" w:hAnsi="Calibri" w:cs="Times New Roman"/>
          <w:kern w:val="0"/>
          <w:sz w:val="20"/>
          <w:szCs w:val="20"/>
          <w:lang w:val="en-US"/>
          <w14:ligatures w14:val="none"/>
        </w:rPr>
      </w:pPr>
    </w:p>
    <w:p w14:paraId="000711C3" w14:textId="77777777" w:rsidR="000715B8" w:rsidRPr="000715B8" w:rsidRDefault="000715B8" w:rsidP="000715B8">
      <w:pPr>
        <w:spacing w:after="0" w:line="240" w:lineRule="auto"/>
        <w:rPr>
          <w:rFonts w:ascii="Calibri" w:eastAsia="Calibri" w:hAnsi="Calibri" w:cs="Times New Roman"/>
          <w:kern w:val="0"/>
          <w:sz w:val="20"/>
          <w:szCs w:val="20"/>
          <w:lang w:val="en-US"/>
          <w14:ligatures w14:val="none"/>
        </w:rPr>
      </w:pPr>
      <w:r w:rsidRPr="000715B8">
        <w:rPr>
          <w:rFonts w:ascii="Calibri" w:eastAsia="Calibri" w:hAnsi="Calibri" w:cs="Times New Roman"/>
          <w:kern w:val="0"/>
          <w:sz w:val="20"/>
          <w:szCs w:val="20"/>
          <w:lang w:val="en-US"/>
          <w14:ligatures w14:val="none"/>
        </w:rPr>
        <w:t>In fourth year, students must select a 0.5 credit course from each of the following categories:</w:t>
      </w:r>
    </w:p>
    <w:p w14:paraId="2A411E0A" w14:textId="77777777" w:rsidR="000715B8" w:rsidRPr="000715B8" w:rsidRDefault="000715B8" w:rsidP="000715B8">
      <w:pPr>
        <w:spacing w:after="0" w:line="240" w:lineRule="auto"/>
        <w:rPr>
          <w:rFonts w:ascii="Calibri" w:eastAsia="Calibri" w:hAnsi="Calibri" w:cs="Times New Roman"/>
          <w:kern w:val="0"/>
          <w:sz w:val="20"/>
          <w:szCs w:val="20"/>
          <w:lang w:val="en-US"/>
          <w14:ligatures w14:val="none"/>
        </w:rPr>
      </w:pPr>
    </w:p>
    <w:p w14:paraId="1F2A21F4" w14:textId="77777777" w:rsidR="000715B8" w:rsidRPr="000715B8" w:rsidRDefault="000715B8" w:rsidP="000715B8">
      <w:pPr>
        <w:spacing w:after="0" w:line="240" w:lineRule="auto"/>
        <w:rPr>
          <w:rFonts w:ascii="Calibri" w:eastAsia="Calibri" w:hAnsi="Calibri" w:cs="Times New Roman"/>
          <w:b/>
          <w:bCs/>
          <w:kern w:val="0"/>
          <w:sz w:val="20"/>
          <w:szCs w:val="20"/>
          <w:lang w:val="en-US"/>
          <w14:ligatures w14:val="none"/>
        </w:rPr>
      </w:pPr>
      <w:r w:rsidRPr="000715B8">
        <w:rPr>
          <w:rFonts w:ascii="Calibri" w:eastAsia="Calibri" w:hAnsi="Calibri" w:cs="Times New Roman"/>
          <w:b/>
          <w:bCs/>
          <w:kern w:val="0"/>
          <w:sz w:val="20"/>
          <w:szCs w:val="20"/>
          <w:lang w:val="en-US"/>
          <w14:ligatures w14:val="none"/>
        </w:rPr>
        <w:t>Advanced Practice:</w:t>
      </w:r>
    </w:p>
    <w:p w14:paraId="2E655739" w14:textId="77777777" w:rsidR="000715B8" w:rsidRPr="000715B8" w:rsidRDefault="000715B8" w:rsidP="000715B8">
      <w:pPr>
        <w:spacing w:after="0" w:line="240" w:lineRule="auto"/>
        <w:rPr>
          <w:rFonts w:ascii="Calibri" w:eastAsia="Calibri" w:hAnsi="Calibri" w:cs="Times New Roman"/>
          <w:kern w:val="0"/>
          <w:sz w:val="20"/>
          <w:szCs w:val="20"/>
          <w:lang w:val="en-US"/>
          <w14:ligatures w14:val="none"/>
        </w:rPr>
      </w:pPr>
      <w:r w:rsidRPr="000715B8">
        <w:rPr>
          <w:rFonts w:ascii="Calibri" w:eastAsia="Calibri" w:hAnsi="Calibri" w:cs="Times New Roman"/>
          <w:kern w:val="0"/>
          <w:sz w:val="20"/>
          <w:szCs w:val="20"/>
          <w:lang w:val="en-US"/>
          <w14:ligatures w14:val="none"/>
        </w:rPr>
        <w:t>SOWK 4001 Advanced Social Work Practice with Individuals and Families</w:t>
      </w:r>
    </w:p>
    <w:p w14:paraId="00CFE76C" w14:textId="77777777" w:rsidR="000715B8" w:rsidRPr="000715B8" w:rsidRDefault="000715B8" w:rsidP="000715B8">
      <w:pPr>
        <w:spacing w:after="0" w:line="240" w:lineRule="auto"/>
        <w:rPr>
          <w:rFonts w:ascii="Calibri" w:eastAsia="Calibri" w:hAnsi="Calibri" w:cs="Times New Roman"/>
          <w:kern w:val="0"/>
          <w:sz w:val="20"/>
          <w:szCs w:val="20"/>
          <w:lang w:val="en-US"/>
          <w14:ligatures w14:val="none"/>
        </w:rPr>
      </w:pPr>
      <w:r w:rsidRPr="000715B8">
        <w:rPr>
          <w:rFonts w:ascii="Calibri" w:eastAsia="Calibri" w:hAnsi="Calibri" w:cs="Times New Roman"/>
          <w:kern w:val="0"/>
          <w:sz w:val="20"/>
          <w:szCs w:val="20"/>
          <w:lang w:val="en-US"/>
          <w14:ligatures w14:val="none"/>
        </w:rPr>
        <w:t>SOWK 4002 Advanced Social Work Practice with Groups</w:t>
      </w:r>
    </w:p>
    <w:p w14:paraId="42EDD92D" w14:textId="77777777" w:rsidR="000715B8" w:rsidRPr="000715B8" w:rsidRDefault="000715B8" w:rsidP="000715B8">
      <w:pPr>
        <w:spacing w:after="0" w:line="240" w:lineRule="auto"/>
        <w:rPr>
          <w:rFonts w:ascii="Calibri" w:eastAsia="Calibri" w:hAnsi="Calibri" w:cs="Times New Roman"/>
          <w:kern w:val="0"/>
          <w:sz w:val="20"/>
          <w:szCs w:val="20"/>
          <w:lang w:val="en-US"/>
          <w14:ligatures w14:val="none"/>
        </w:rPr>
      </w:pPr>
      <w:r w:rsidRPr="000715B8">
        <w:rPr>
          <w:rFonts w:ascii="Calibri" w:eastAsia="Calibri" w:hAnsi="Calibri" w:cs="Times New Roman"/>
          <w:kern w:val="0"/>
          <w:sz w:val="20"/>
          <w:szCs w:val="20"/>
          <w:lang w:val="en-US"/>
          <w14:ligatures w14:val="none"/>
        </w:rPr>
        <w:t>SOWK 4003 Advanced Social Work Practice with Communities</w:t>
      </w:r>
    </w:p>
    <w:p w14:paraId="39B15D01" w14:textId="77777777" w:rsidR="000715B8" w:rsidRPr="000715B8" w:rsidRDefault="000715B8" w:rsidP="000715B8">
      <w:pPr>
        <w:spacing w:after="0" w:line="240" w:lineRule="auto"/>
        <w:rPr>
          <w:rFonts w:ascii="Calibri" w:eastAsia="Calibri" w:hAnsi="Calibri" w:cs="Times New Roman"/>
          <w:kern w:val="0"/>
          <w:sz w:val="20"/>
          <w:szCs w:val="20"/>
          <w:lang w:val="en-US"/>
          <w14:ligatures w14:val="none"/>
        </w:rPr>
      </w:pPr>
      <w:r w:rsidRPr="000715B8">
        <w:rPr>
          <w:rFonts w:ascii="Calibri" w:eastAsia="Calibri" w:hAnsi="Calibri" w:cs="Times New Roman"/>
          <w:kern w:val="0"/>
          <w:sz w:val="20"/>
          <w:szCs w:val="20"/>
          <w:lang w:val="en-US"/>
          <w14:ligatures w14:val="none"/>
        </w:rPr>
        <w:t>SOWK 4004 Social Policy Development and Practice</w:t>
      </w:r>
    </w:p>
    <w:p w14:paraId="6449C382" w14:textId="77777777" w:rsidR="000715B8" w:rsidRPr="000715B8" w:rsidRDefault="000715B8" w:rsidP="000715B8">
      <w:pPr>
        <w:spacing w:after="0" w:line="240" w:lineRule="auto"/>
        <w:rPr>
          <w:rFonts w:ascii="Calibri" w:eastAsia="Calibri" w:hAnsi="Calibri" w:cs="Times New Roman"/>
          <w:kern w:val="0"/>
          <w:sz w:val="20"/>
          <w:szCs w:val="20"/>
          <w:lang w:val="en-US"/>
          <w14:ligatures w14:val="none"/>
        </w:rPr>
      </w:pPr>
    </w:p>
    <w:p w14:paraId="7CDE2B63" w14:textId="77777777" w:rsidR="000715B8" w:rsidRPr="000715B8" w:rsidRDefault="000715B8" w:rsidP="000715B8">
      <w:pPr>
        <w:spacing w:after="0" w:line="240" w:lineRule="auto"/>
        <w:rPr>
          <w:rFonts w:ascii="Calibri" w:eastAsia="Calibri" w:hAnsi="Calibri" w:cs="Times New Roman"/>
          <w:kern w:val="0"/>
          <w:sz w:val="20"/>
          <w:szCs w:val="20"/>
          <w:lang w:val="en-US"/>
          <w14:ligatures w14:val="none"/>
        </w:rPr>
      </w:pPr>
      <w:r w:rsidRPr="000715B8">
        <w:rPr>
          <w:rFonts w:ascii="Calibri" w:eastAsia="Calibri" w:hAnsi="Calibri" w:cs="Times New Roman"/>
          <w:b/>
          <w:bCs/>
          <w:kern w:val="0"/>
          <w:sz w:val="20"/>
          <w:szCs w:val="20"/>
          <w:lang w:val="en-US"/>
          <w14:ligatures w14:val="none"/>
        </w:rPr>
        <w:t>Population Focus:</w:t>
      </w:r>
      <w:r w:rsidRPr="000715B8">
        <w:rPr>
          <w:rFonts w:ascii="Calibri" w:eastAsia="Calibri" w:hAnsi="Calibri" w:cs="Times New Roman"/>
          <w:kern w:val="0"/>
          <w:sz w:val="20"/>
          <w:szCs w:val="20"/>
          <w:lang w:val="en-US"/>
          <w14:ligatures w14:val="none"/>
        </w:rPr>
        <w:br/>
        <w:t>SOWK 4103 Practice and Policy in Immigration</w:t>
      </w:r>
    </w:p>
    <w:p w14:paraId="72337B02" w14:textId="77777777" w:rsidR="000715B8" w:rsidRPr="000715B8" w:rsidRDefault="000715B8" w:rsidP="000715B8">
      <w:pPr>
        <w:spacing w:after="0" w:line="240" w:lineRule="auto"/>
        <w:rPr>
          <w:rFonts w:ascii="Calibri" w:eastAsia="Calibri" w:hAnsi="Calibri" w:cs="Times New Roman"/>
          <w:kern w:val="0"/>
          <w:sz w:val="20"/>
          <w:szCs w:val="20"/>
          <w:lang w:val="en-US"/>
          <w14:ligatures w14:val="none"/>
        </w:rPr>
      </w:pPr>
      <w:r w:rsidRPr="000715B8">
        <w:rPr>
          <w:rFonts w:ascii="Calibri" w:eastAsia="Calibri" w:hAnsi="Calibri" w:cs="Times New Roman"/>
          <w:kern w:val="0"/>
          <w:sz w:val="20"/>
          <w:szCs w:val="20"/>
          <w:lang w:val="en-US"/>
          <w14:ligatures w14:val="none"/>
        </w:rPr>
        <w:t>SOWK 4204 Social Work and Aging</w:t>
      </w:r>
    </w:p>
    <w:p w14:paraId="3C02FA48" w14:textId="77777777" w:rsidR="000715B8" w:rsidRPr="000715B8" w:rsidRDefault="000715B8" w:rsidP="000715B8">
      <w:pPr>
        <w:spacing w:after="0" w:line="240" w:lineRule="auto"/>
        <w:rPr>
          <w:rFonts w:ascii="Calibri" w:eastAsia="Calibri" w:hAnsi="Calibri" w:cs="Times New Roman"/>
          <w:kern w:val="0"/>
          <w:sz w:val="20"/>
          <w:szCs w:val="20"/>
          <w:lang w:val="en-US"/>
          <w14:ligatures w14:val="none"/>
        </w:rPr>
      </w:pPr>
      <w:r w:rsidRPr="000715B8">
        <w:rPr>
          <w:rFonts w:ascii="Calibri" w:eastAsia="Calibri" w:hAnsi="Calibri" w:cs="Times New Roman"/>
          <w:kern w:val="0"/>
          <w:sz w:val="20"/>
          <w:szCs w:val="20"/>
          <w:lang w:val="en-US"/>
          <w14:ligatures w14:val="none"/>
        </w:rPr>
        <w:t>SOWK 4300 Social Work and Persons with Disabilities</w:t>
      </w:r>
    </w:p>
    <w:p w14:paraId="59486E0D" w14:textId="77777777" w:rsidR="000715B8" w:rsidRPr="000715B8" w:rsidRDefault="000715B8" w:rsidP="000715B8">
      <w:pPr>
        <w:spacing w:after="0" w:line="240" w:lineRule="auto"/>
        <w:rPr>
          <w:rFonts w:ascii="Calibri" w:eastAsia="Calibri" w:hAnsi="Calibri" w:cs="Times New Roman"/>
          <w:kern w:val="0"/>
          <w:sz w:val="20"/>
          <w:szCs w:val="20"/>
          <w:lang w:val="en-US"/>
          <w14:ligatures w14:val="none"/>
        </w:rPr>
      </w:pPr>
      <w:r w:rsidRPr="000715B8">
        <w:rPr>
          <w:rFonts w:ascii="Calibri" w:eastAsia="Calibri" w:hAnsi="Calibri" w:cs="Times New Roman"/>
          <w:kern w:val="0"/>
          <w:sz w:val="20"/>
          <w:szCs w:val="20"/>
          <w:lang w:val="en-US"/>
          <w14:ligatures w14:val="none"/>
        </w:rPr>
        <w:t>SOWK 4301 Racialization and Social Work</w:t>
      </w:r>
    </w:p>
    <w:p w14:paraId="4AB2D704" w14:textId="77777777" w:rsidR="000715B8" w:rsidRPr="000715B8" w:rsidRDefault="000715B8" w:rsidP="000715B8">
      <w:pPr>
        <w:spacing w:after="0" w:line="240" w:lineRule="auto"/>
        <w:rPr>
          <w:rFonts w:ascii="Calibri" w:eastAsia="Calibri" w:hAnsi="Calibri" w:cs="Times New Roman"/>
          <w:kern w:val="0"/>
          <w:sz w:val="20"/>
          <w:szCs w:val="20"/>
          <w:lang w:val="en-US"/>
          <w14:ligatures w14:val="none"/>
        </w:rPr>
      </w:pPr>
      <w:r w:rsidRPr="000715B8">
        <w:rPr>
          <w:rFonts w:ascii="Calibri" w:eastAsia="Calibri" w:hAnsi="Calibri" w:cs="Times New Roman"/>
          <w:kern w:val="0"/>
          <w:sz w:val="20"/>
          <w:szCs w:val="20"/>
          <w:lang w:val="en-US"/>
          <w14:ligatures w14:val="none"/>
        </w:rPr>
        <w:t>SOWK 4302 Poverty and Social Welfare Policy</w:t>
      </w:r>
    </w:p>
    <w:p w14:paraId="49EF9CAE" w14:textId="77777777" w:rsidR="000715B8" w:rsidRPr="000715B8" w:rsidRDefault="000715B8" w:rsidP="000715B8">
      <w:pPr>
        <w:spacing w:after="0" w:line="240" w:lineRule="auto"/>
        <w:rPr>
          <w:rFonts w:ascii="Calibri" w:eastAsia="Calibri" w:hAnsi="Calibri" w:cs="Times New Roman"/>
          <w:kern w:val="0"/>
          <w:sz w:val="20"/>
          <w:szCs w:val="20"/>
          <w:lang w:val="en-US"/>
          <w14:ligatures w14:val="none"/>
        </w:rPr>
      </w:pPr>
      <w:r w:rsidRPr="000715B8">
        <w:rPr>
          <w:rFonts w:ascii="Calibri" w:eastAsia="Calibri" w:hAnsi="Calibri" w:cs="Times New Roman"/>
          <w:kern w:val="0"/>
          <w:sz w:val="20"/>
          <w:szCs w:val="20"/>
          <w:lang w:val="en-US"/>
          <w14:ligatures w14:val="none"/>
        </w:rPr>
        <w:t>SOWK 4303 Gender and Sexuality</w:t>
      </w:r>
    </w:p>
    <w:p w14:paraId="085A8C17" w14:textId="77777777" w:rsidR="000715B8" w:rsidRPr="000715B8" w:rsidRDefault="000715B8" w:rsidP="000715B8">
      <w:pPr>
        <w:spacing w:after="0" w:line="240" w:lineRule="auto"/>
        <w:rPr>
          <w:rFonts w:ascii="Calibri" w:eastAsia="Calibri" w:hAnsi="Calibri" w:cs="Times New Roman"/>
          <w:kern w:val="0"/>
          <w:sz w:val="20"/>
          <w:szCs w:val="20"/>
          <w:lang w:val="en-US"/>
          <w14:ligatures w14:val="none"/>
        </w:rPr>
      </w:pPr>
    </w:p>
    <w:p w14:paraId="14BD0FC5" w14:textId="77777777" w:rsidR="000715B8" w:rsidRPr="000715B8" w:rsidRDefault="000715B8" w:rsidP="000715B8">
      <w:pPr>
        <w:numPr>
          <w:ilvl w:val="0"/>
          <w:numId w:val="1"/>
        </w:numPr>
        <w:spacing w:after="0" w:line="240" w:lineRule="auto"/>
        <w:contextualSpacing/>
        <w:rPr>
          <w:rFonts w:ascii="Calibri" w:eastAsia="Calibri" w:hAnsi="Calibri" w:cs="Times New Roman"/>
          <w:kern w:val="0"/>
          <w:sz w:val="20"/>
          <w:szCs w:val="20"/>
          <w:lang w:val="en-US"/>
          <w14:ligatures w14:val="none"/>
        </w:rPr>
      </w:pPr>
      <w:r w:rsidRPr="000715B8">
        <w:rPr>
          <w:rFonts w:ascii="Calibri" w:eastAsia="Calibri" w:hAnsi="Calibri" w:cs="Times New Roman"/>
          <w:kern w:val="0"/>
          <w:sz w:val="20"/>
          <w:szCs w:val="20"/>
          <w:lang w:val="en-US"/>
          <w14:ligatures w14:val="none"/>
        </w:rPr>
        <w:t xml:space="preserve">1000-level Maximum Credit </w:t>
      </w:r>
    </w:p>
    <w:p w14:paraId="3412C1FF" w14:textId="77777777" w:rsidR="000715B8" w:rsidRPr="000715B8" w:rsidRDefault="000715B8" w:rsidP="000715B8">
      <w:pPr>
        <w:spacing w:after="0" w:line="240" w:lineRule="auto"/>
        <w:ind w:left="720"/>
        <w:contextualSpacing/>
        <w:rPr>
          <w:rFonts w:ascii="Calibri" w:eastAsia="Calibri" w:hAnsi="Calibri" w:cs="Times New Roman"/>
          <w:kern w:val="0"/>
          <w:sz w:val="20"/>
          <w:szCs w:val="20"/>
          <w:lang w:val="en-US"/>
          <w14:ligatures w14:val="none"/>
        </w:rPr>
      </w:pPr>
    </w:p>
    <w:p w14:paraId="4EA92DC6" w14:textId="77777777" w:rsidR="000715B8" w:rsidRPr="000715B8" w:rsidRDefault="000715B8" w:rsidP="000715B8">
      <w:pPr>
        <w:spacing w:after="200" w:line="240" w:lineRule="auto"/>
        <w:rPr>
          <w:rFonts w:ascii="Calibri" w:eastAsia="Calibri" w:hAnsi="Calibri" w:cs="Times New Roman"/>
          <w:kern w:val="0"/>
          <w:sz w:val="20"/>
          <w:szCs w:val="20"/>
          <w14:ligatures w14:val="none"/>
        </w:rPr>
      </w:pPr>
      <w:r w:rsidRPr="000715B8">
        <w:rPr>
          <w:rFonts w:ascii="Calibri" w:eastAsia="Calibri" w:hAnsi="Calibri" w:cs="Times New Roman"/>
          <w:kern w:val="0"/>
          <w:sz w:val="20"/>
          <w:szCs w:val="20"/>
          <w:lang w:val="en-US"/>
          <w14:ligatures w14:val="none"/>
        </w:rPr>
        <w:t>Please note:</w:t>
      </w:r>
      <w:r w:rsidRPr="000715B8">
        <w:rPr>
          <w:rFonts w:ascii="Gotham Narrow SSm B" w:eastAsia="Times New Roman" w:hAnsi="Gotham Narrow SSm B" w:cs="Times New Roman"/>
          <w:color w:val="616161"/>
          <w:kern w:val="0"/>
          <w:sz w:val="24"/>
          <w:szCs w:val="24"/>
          <w:lang w:eastAsia="en-CA"/>
          <w14:ligatures w14:val="none"/>
        </w:rPr>
        <w:t xml:space="preserve"> </w:t>
      </w:r>
      <w:r w:rsidRPr="000715B8">
        <w:rPr>
          <w:rFonts w:ascii="Calibri" w:eastAsia="Calibri" w:hAnsi="Calibri" w:cs="Times New Roman"/>
          <w:kern w:val="0"/>
          <w:sz w:val="20"/>
          <w:szCs w:val="20"/>
          <w14:ligatures w14:val="none"/>
        </w:rPr>
        <w:t>A student may count a maximum of 7.0 credits below the 2000 level toward fulfilment of graduation requirements.</w:t>
      </w:r>
    </w:p>
    <w:p w14:paraId="4B4DF279" w14:textId="77777777" w:rsidR="000715B8" w:rsidRPr="000715B8" w:rsidRDefault="000715B8" w:rsidP="000715B8">
      <w:pPr>
        <w:spacing w:after="0" w:line="240" w:lineRule="auto"/>
        <w:rPr>
          <w:rFonts w:ascii="Calibri" w:eastAsia="Calibri" w:hAnsi="Calibri" w:cs="Times New Roman"/>
          <w:kern w:val="0"/>
          <w:sz w:val="20"/>
          <w:szCs w:val="20"/>
          <w14:ligatures w14:val="none"/>
        </w:rPr>
      </w:pPr>
      <w:r w:rsidRPr="000715B8">
        <w:rPr>
          <w:rFonts w:ascii="Calibri" w:eastAsia="Calibri" w:hAnsi="Calibri" w:cs="Times New Roman"/>
          <w:kern w:val="0"/>
          <w:sz w:val="20"/>
          <w:szCs w:val="20"/>
          <w14:ligatures w14:val="none"/>
        </w:rPr>
        <w:t>Credits in excess of this limit will be set aside as Extra to the Degree (ETD), No Credit for the Degree (NCD) or Forfeit. This allows students to increase their CGPA by pushing out low grades below the 2000 level through replacement by higher grades at the same level.</w:t>
      </w:r>
    </w:p>
    <w:p w14:paraId="085BFB3B" w14:textId="77777777" w:rsidR="000715B8" w:rsidRPr="000715B8" w:rsidRDefault="000715B8" w:rsidP="000715B8">
      <w:pPr>
        <w:spacing w:after="0" w:line="240" w:lineRule="auto"/>
        <w:rPr>
          <w:rFonts w:ascii="Calibri" w:eastAsia="Calibri" w:hAnsi="Calibri" w:cs="Times New Roman"/>
          <w:kern w:val="0"/>
          <w:lang w:val="en-US"/>
          <w14:ligatures w14:val="none"/>
        </w:rPr>
      </w:pPr>
    </w:p>
    <w:p w14:paraId="29F5FFA7" w14:textId="77777777" w:rsidR="009E7376" w:rsidRDefault="009E7376"/>
    <w:sectPr w:rsidR="009E7376" w:rsidSect="000715B8">
      <w:headerReference w:type="even" r:id="rId8"/>
      <w:headerReference w:type="default" r:id="rId9"/>
      <w:footerReference w:type="even" r:id="rId10"/>
      <w:footerReference w:type="default" r:id="rId11"/>
      <w:headerReference w:type="first" r:id="rId12"/>
      <w:footerReference w:type="first" r:id="rId13"/>
      <w:pgSz w:w="12240" w:h="15840"/>
      <w:pgMar w:top="86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01613" w14:textId="77777777" w:rsidR="000715B8" w:rsidRDefault="000715B8" w:rsidP="000715B8">
      <w:pPr>
        <w:spacing w:after="0" w:line="240" w:lineRule="auto"/>
      </w:pPr>
      <w:r>
        <w:separator/>
      </w:r>
    </w:p>
  </w:endnote>
  <w:endnote w:type="continuationSeparator" w:id="0">
    <w:p w14:paraId="4FBE9A72" w14:textId="77777777" w:rsidR="000715B8" w:rsidRDefault="000715B8" w:rsidP="000715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otham Narrow SSm B">
    <w:altName w:val="Tahom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3461C" w14:textId="77777777" w:rsidR="000715B8" w:rsidRDefault="000715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1AFCB" w14:textId="63C37E1F" w:rsidR="004546EA" w:rsidRPr="00B86209" w:rsidRDefault="004546EA" w:rsidP="00D669CF">
    <w:pPr>
      <w:spacing w:after="0" w:line="240" w:lineRule="auto"/>
      <w:rPr>
        <w:sz w:val="20"/>
        <w:szCs w:val="20"/>
      </w:rPr>
    </w:pPr>
    <w:r w:rsidRPr="00B86209">
      <w:rPr>
        <w:i/>
        <w:sz w:val="20"/>
        <w:szCs w:val="20"/>
      </w:rPr>
      <w:t>Please note that this course plan should only be used as an accompaniment to the Degree Audit Report and not in place of it.  It is the individual student’s responsibility to review their Audit carefully to ensure they satisfy published requirements and to seek assistance if they do not understand their degree requirements or note discrepancies between their Audit, course plan, and/or Undergraduate Calendar requirements.  Completion of all degree requirements is the sole responsibility of the student.</w:t>
    </w:r>
    <w:r w:rsidRPr="00B86209">
      <w:rPr>
        <w:sz w:val="20"/>
        <w:szCs w:val="20"/>
      </w:rPr>
      <w:t xml:space="preserve"> </w:t>
    </w:r>
  </w:p>
  <w:p w14:paraId="6081E2C6" w14:textId="77777777" w:rsidR="004546EA" w:rsidRDefault="004546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F7CA2" w14:textId="77777777" w:rsidR="000715B8" w:rsidRDefault="000715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4CCBF" w14:textId="77777777" w:rsidR="000715B8" w:rsidRDefault="000715B8" w:rsidP="000715B8">
      <w:pPr>
        <w:spacing w:after="0" w:line="240" w:lineRule="auto"/>
      </w:pPr>
      <w:r>
        <w:separator/>
      </w:r>
    </w:p>
  </w:footnote>
  <w:footnote w:type="continuationSeparator" w:id="0">
    <w:p w14:paraId="2F281468" w14:textId="77777777" w:rsidR="000715B8" w:rsidRDefault="000715B8" w:rsidP="000715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7D727" w14:textId="77777777" w:rsidR="000715B8" w:rsidRDefault="000715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818D6" w14:textId="77777777" w:rsidR="000715B8" w:rsidRDefault="000715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A633D" w14:textId="671D228E" w:rsidR="000715B8" w:rsidRDefault="000715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13446F"/>
    <w:multiLevelType w:val="hybridMultilevel"/>
    <w:tmpl w:val="99140242"/>
    <w:lvl w:ilvl="0" w:tplc="5B8461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2969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5B8"/>
    <w:rsid w:val="000715B8"/>
    <w:rsid w:val="000778BB"/>
    <w:rsid w:val="004546EA"/>
    <w:rsid w:val="008A5E6B"/>
    <w:rsid w:val="009E7376"/>
    <w:rsid w:val="00A26E22"/>
    <w:rsid w:val="00A909B4"/>
    <w:rsid w:val="00D9695B"/>
    <w:rsid w:val="00DB5CB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6E328A1"/>
  <w15:chartTrackingRefBased/>
  <w15:docId w15:val="{619514AE-E186-493A-80C0-8DC52E42F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715B8"/>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715B8"/>
    <w:pPr>
      <w:tabs>
        <w:tab w:val="center" w:pos="4680"/>
        <w:tab w:val="right" w:pos="9360"/>
      </w:tabs>
      <w:spacing w:after="0" w:line="240" w:lineRule="auto"/>
    </w:pPr>
    <w:rPr>
      <w:kern w:val="0"/>
      <w:lang w:val="en-US"/>
      <w14:ligatures w14:val="none"/>
    </w:rPr>
  </w:style>
  <w:style w:type="character" w:customStyle="1" w:styleId="FooterChar">
    <w:name w:val="Footer Char"/>
    <w:basedOn w:val="DefaultParagraphFont"/>
    <w:link w:val="Footer"/>
    <w:uiPriority w:val="99"/>
    <w:rsid w:val="000715B8"/>
    <w:rPr>
      <w:kern w:val="0"/>
      <w:lang w:val="en-US"/>
      <w14:ligatures w14:val="none"/>
    </w:rPr>
  </w:style>
  <w:style w:type="paragraph" w:styleId="Header">
    <w:name w:val="header"/>
    <w:basedOn w:val="Normal"/>
    <w:link w:val="HeaderChar"/>
    <w:uiPriority w:val="99"/>
    <w:unhideWhenUsed/>
    <w:rsid w:val="000715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15B8"/>
  </w:style>
  <w:style w:type="character" w:styleId="Hyperlink">
    <w:name w:val="Hyperlink"/>
    <w:basedOn w:val="DefaultParagraphFont"/>
    <w:uiPriority w:val="99"/>
    <w:unhideWhenUsed/>
    <w:rsid w:val="000778BB"/>
    <w:rPr>
      <w:color w:val="0563C1" w:themeColor="hyperlink"/>
      <w:u w:val="single"/>
    </w:rPr>
  </w:style>
  <w:style w:type="character" w:styleId="UnresolvedMention">
    <w:name w:val="Unresolved Mention"/>
    <w:basedOn w:val="DefaultParagraphFont"/>
    <w:uiPriority w:val="99"/>
    <w:semiHidden/>
    <w:unhideWhenUsed/>
    <w:rsid w:val="000778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carleton.ca/socialwork/bsw-academic-audi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2</Pages>
  <Words>618</Words>
  <Characters>3528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Carleton University</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Gabrielle Crete</dc:creator>
  <cp:keywords/>
  <dc:description/>
  <cp:lastModifiedBy>Gabrielle Crete</cp:lastModifiedBy>
  <cp:revision>6</cp:revision>
  <dcterms:created xsi:type="dcterms:W3CDTF">2024-03-27T16:08:00Z</dcterms:created>
  <dcterms:modified xsi:type="dcterms:W3CDTF">2025-11-20T19:21:00Z</dcterms:modified>
</cp:coreProperties>
</file>