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CA41" w14:textId="59B2DB33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 xml:space="preserve">Application deadline: </w:t>
      </w:r>
      <w:r w:rsidRPr="009B50C9">
        <w:rPr>
          <w:rFonts w:cs="Arial"/>
          <w:b/>
        </w:rPr>
        <w:t>May 30,</w:t>
      </w:r>
      <w:r w:rsidRPr="009B50C9">
        <w:rPr>
          <w:rFonts w:cs="Arial"/>
          <w:b/>
          <w:bCs/>
        </w:rPr>
        <w:t xml:space="preserve"> midnight</w:t>
      </w:r>
      <w:r w:rsidRPr="009B50C9">
        <w:rPr>
          <w:rFonts w:cs="Arial"/>
        </w:rPr>
        <w:t xml:space="preserve">. Applications, including this cover page, should be submitted as one PDF file by email to </w:t>
      </w:r>
      <w:hyperlink r:id="rId8">
        <w:r w:rsidRPr="009B50C9">
          <w:rPr>
            <w:rStyle w:val="Hyperlink"/>
            <w:rFonts w:cs="Arial"/>
          </w:rPr>
          <w:t>tls@carleton.ca</w:t>
        </w:r>
      </w:hyperlink>
      <w:r>
        <w:rPr>
          <w:rFonts w:cs="Arial"/>
        </w:rPr>
        <w:t>.</w:t>
      </w:r>
      <w:bookmarkStart w:id="0" w:name="_GoBack"/>
      <w:bookmarkEnd w:id="0"/>
    </w:p>
    <w:p w14:paraId="4692024B" w14:textId="77777777" w:rsidR="009B50C9" w:rsidRPr="009B50C9" w:rsidRDefault="009B50C9" w:rsidP="009B50C9">
      <w:pPr>
        <w:rPr>
          <w:rFonts w:cs="Arial"/>
        </w:rPr>
      </w:pPr>
    </w:p>
    <w:p w14:paraId="6A6ED98D" w14:textId="77777777" w:rsidR="009B50C9" w:rsidRPr="009B50C9" w:rsidRDefault="009B50C9" w:rsidP="009B50C9">
      <w:pPr>
        <w:rPr>
          <w:rFonts w:cs="Arial"/>
        </w:rPr>
      </w:pPr>
    </w:p>
    <w:p w14:paraId="399CDC0D" w14:textId="77777777" w:rsidR="009B50C9" w:rsidRPr="009B50C9" w:rsidRDefault="009B50C9" w:rsidP="009B50C9">
      <w:pPr>
        <w:rPr>
          <w:rFonts w:cs="Arial"/>
        </w:rPr>
      </w:pPr>
    </w:p>
    <w:p w14:paraId="51B2B2CB" w14:textId="77777777" w:rsidR="009B50C9" w:rsidRPr="009B50C9" w:rsidRDefault="009B50C9" w:rsidP="009B50C9">
      <w:pPr>
        <w:rPr>
          <w:rFonts w:cs="Arial"/>
          <w:b/>
        </w:rPr>
      </w:pPr>
    </w:p>
    <w:p w14:paraId="4F81E7F1" w14:textId="77777777" w:rsidR="009B50C9" w:rsidRPr="009B50C9" w:rsidRDefault="009B50C9" w:rsidP="009B50C9">
      <w:pPr>
        <w:rPr>
          <w:rFonts w:cs="Arial"/>
          <w:b/>
        </w:rPr>
      </w:pPr>
      <w:r w:rsidRPr="009B50C9">
        <w:rPr>
          <w:rFonts w:cs="Arial"/>
          <w:b/>
        </w:rPr>
        <w:t>Applicant</w:t>
      </w:r>
    </w:p>
    <w:p w14:paraId="45ABEC5B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Name:</w:t>
      </w:r>
    </w:p>
    <w:p w14:paraId="6F9736CC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Academic Unit:</w:t>
      </w:r>
    </w:p>
    <w:p w14:paraId="171E24DA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Faculty:</w:t>
      </w:r>
    </w:p>
    <w:p w14:paraId="7A7872AB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Rank:</w:t>
      </w:r>
    </w:p>
    <w:p w14:paraId="79D40227" w14:textId="77777777" w:rsidR="009B50C9" w:rsidRPr="009B50C9" w:rsidRDefault="009B50C9" w:rsidP="009B50C9">
      <w:pPr>
        <w:rPr>
          <w:rFonts w:cs="Arial"/>
        </w:rPr>
      </w:pPr>
    </w:p>
    <w:p w14:paraId="55639212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Email:</w:t>
      </w:r>
    </w:p>
    <w:p w14:paraId="67E798C6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Telephone:</w:t>
      </w:r>
    </w:p>
    <w:p w14:paraId="3ADCD4C6" w14:textId="77777777" w:rsidR="009B50C9" w:rsidRPr="009B50C9" w:rsidRDefault="009B50C9" w:rsidP="009B50C9">
      <w:pPr>
        <w:rPr>
          <w:rFonts w:cs="Arial"/>
        </w:rPr>
      </w:pPr>
    </w:p>
    <w:p w14:paraId="44DB7889" w14:textId="77777777" w:rsidR="009B50C9" w:rsidRPr="009B50C9" w:rsidRDefault="009B50C9" w:rsidP="009B50C9">
      <w:pPr>
        <w:rPr>
          <w:rFonts w:cs="Arial"/>
          <w:b/>
        </w:rPr>
      </w:pPr>
    </w:p>
    <w:p w14:paraId="32ABF9FC" w14:textId="77777777" w:rsidR="009B50C9" w:rsidRPr="009B50C9" w:rsidRDefault="009B50C9" w:rsidP="009B50C9">
      <w:pPr>
        <w:rPr>
          <w:rFonts w:cs="Arial"/>
        </w:rPr>
      </w:pPr>
    </w:p>
    <w:p w14:paraId="0AA206B3" w14:textId="77777777" w:rsidR="009B50C9" w:rsidRPr="009B50C9" w:rsidRDefault="009B50C9" w:rsidP="009B50C9">
      <w:pPr>
        <w:rPr>
          <w:rFonts w:cs="Arial"/>
        </w:rPr>
      </w:pPr>
      <w:r w:rsidRPr="009B50C9">
        <w:rPr>
          <w:rFonts w:cs="Arial"/>
        </w:rPr>
        <w:t>Date:</w:t>
      </w:r>
    </w:p>
    <w:p w14:paraId="04E7C5D1" w14:textId="77777777" w:rsidR="009B50C9" w:rsidRPr="009B50C9" w:rsidRDefault="009B50C9" w:rsidP="009B50C9">
      <w:pPr>
        <w:rPr>
          <w:rFonts w:cs="Arial"/>
        </w:rPr>
      </w:pPr>
    </w:p>
    <w:p w14:paraId="31F5240F" w14:textId="061AD9C6" w:rsidR="00B76728" w:rsidRPr="009B50C9" w:rsidRDefault="00B76728" w:rsidP="009B50C9"/>
    <w:sectPr w:rsidR="00B76728" w:rsidRPr="009B50C9" w:rsidSect="00F10A12">
      <w:headerReference w:type="default" r:id="rId9"/>
      <w:footerReference w:type="default" r:id="rId10"/>
      <w:pgSz w:w="12240" w:h="15840"/>
      <w:pgMar w:top="1440" w:right="1440" w:bottom="2017" w:left="1440" w:header="709" w:footer="57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0CFBF" w14:textId="77777777" w:rsidR="00CE21EF" w:rsidRDefault="00CE21EF" w:rsidP="0006014D">
      <w:r>
        <w:separator/>
      </w:r>
    </w:p>
  </w:endnote>
  <w:endnote w:type="continuationSeparator" w:id="0">
    <w:p w14:paraId="5134262B" w14:textId="77777777" w:rsidR="00CE21EF" w:rsidRDefault="00CE21EF" w:rsidP="000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1E1BF" w14:textId="64BAC8CD" w:rsidR="00FD0FB4" w:rsidRPr="00F10A12" w:rsidRDefault="00B97E4B" w:rsidP="0006014D">
    <w:pPr>
      <w:pStyle w:val="Footer"/>
      <w:rPr>
        <w:b/>
        <w:noProof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65522" wp14:editId="0E29AE4C">
              <wp:simplePos x="0" y="0"/>
              <wp:positionH relativeFrom="margin">
                <wp:posOffset>0</wp:posOffset>
              </wp:positionH>
              <wp:positionV relativeFrom="paragraph">
                <wp:posOffset>-187003</wp:posOffset>
              </wp:positionV>
              <wp:extent cx="5909481" cy="13648"/>
              <wp:effectExtent l="0" t="0" r="3429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481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711E" id="Straight Connector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4.7pt" to="465.3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" strokecolor="#a5a5a5 [3206]" strokeweight=".5pt">
              <v:stroke joinstyle="miter"/>
              <w10:wrap anchorx="margin"/>
            </v:line>
          </w:pict>
        </mc:Fallback>
      </mc:AlternateContent>
    </w:r>
    <w:r w:rsidR="00FD0FB4" w:rsidRPr="00F10A12">
      <w:rPr>
        <w:b/>
        <w:noProof/>
      </w:rPr>
      <w:t>Teaching and Learning Services</w:t>
    </w:r>
  </w:p>
  <w:p w14:paraId="014E0CDF" w14:textId="1B914DAA" w:rsidR="00FD0FB4" w:rsidRPr="00FD0FB4" w:rsidRDefault="00FD0FB4" w:rsidP="0006014D">
    <w:pPr>
      <w:pStyle w:val="Footer"/>
      <w:rPr>
        <w:noProof/>
      </w:rPr>
    </w:pPr>
    <w:r w:rsidRPr="00FD0FB4">
      <w:rPr>
        <w:noProof/>
      </w:rPr>
      <w:t>41</w:t>
    </w:r>
    <w:r w:rsidR="008519EE">
      <w:rPr>
        <w:noProof/>
      </w:rPr>
      <w:t>0</w:t>
    </w:r>
    <w:r w:rsidRPr="00FD0FB4">
      <w:rPr>
        <w:noProof/>
      </w:rPr>
      <w:t xml:space="preserve"> Dunton Tower</w:t>
    </w:r>
  </w:p>
  <w:p w14:paraId="2A506822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P: </w:t>
    </w:r>
    <w:r w:rsidRPr="00FD0FB4">
      <w:rPr>
        <w:noProof/>
        <w:lang w:val="pt-BR"/>
      </w:rPr>
      <w:t>613-520-2344</w:t>
    </w:r>
  </w:p>
  <w:p w14:paraId="69B79EC4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E: </w:t>
    </w:r>
    <w:r w:rsidRPr="00FD0FB4">
      <w:rPr>
        <w:noProof/>
        <w:lang w:val="pt-BR"/>
      </w:rPr>
      <w:t xml:space="preserve">tls@carleton.ca     </w:t>
    </w:r>
  </w:p>
  <w:p w14:paraId="7A831424" w14:textId="5ADD6FAB" w:rsidR="00BA2C8F" w:rsidRPr="00F10A12" w:rsidRDefault="00FD0FB4" w:rsidP="0006014D">
    <w:pPr>
      <w:pStyle w:val="Footer"/>
      <w:rPr>
        <w:noProof/>
        <w:lang w:val="pt-BR"/>
      </w:rPr>
    </w:pPr>
    <w:r w:rsidRPr="00FD0FB4">
      <w:rPr>
        <w:color w:val="E91C24"/>
        <w:sz w:val="20"/>
        <w:szCs w:val="19"/>
        <w:lang w:val="pt-BR"/>
      </w:rPr>
      <w:t xml:space="preserve">W: </w:t>
    </w:r>
    <w:r w:rsidRPr="00FD0FB4">
      <w:rPr>
        <w:noProof/>
        <w:lang w:val="pt-BR"/>
      </w:rPr>
      <w:t xml:space="preserve">carleton.ca/tls </w:t>
    </w:r>
    <w:r w:rsidRPr="00FD0FB4">
      <w:rPr>
        <w:noProof/>
      </w:rPr>
      <w:drawing>
        <wp:anchor distT="0" distB="0" distL="114300" distR="114300" simplePos="0" relativeHeight="251659264" behindDoc="1" locked="1" layoutInCell="1" allowOverlap="1" wp14:anchorId="3428C27A" wp14:editId="6C33E2D8">
          <wp:simplePos x="0" y="0"/>
          <wp:positionH relativeFrom="margin">
            <wp:posOffset>-937260</wp:posOffset>
          </wp:positionH>
          <wp:positionV relativeFrom="page">
            <wp:posOffset>66675</wp:posOffset>
          </wp:positionV>
          <wp:extent cx="7818755" cy="101187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7DFCC" w14:textId="77777777" w:rsidR="00CE21EF" w:rsidRDefault="00CE21EF" w:rsidP="0006014D">
      <w:r>
        <w:separator/>
      </w:r>
    </w:p>
  </w:footnote>
  <w:footnote w:type="continuationSeparator" w:id="0">
    <w:p w14:paraId="09E0D3BF" w14:textId="77777777" w:rsidR="00CE21EF" w:rsidRDefault="00CE21EF" w:rsidP="0006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324E8" w14:textId="6FDACD50" w:rsidR="00FD0FB4" w:rsidRDefault="00FD0FB4" w:rsidP="0006014D">
    <w:pPr>
      <w:pStyle w:val="Header"/>
    </w:pPr>
    <w:r w:rsidRPr="00FD0FB4">
      <w:rPr>
        <w:rFonts w:asciiTheme="minorHAnsi" w:eastAsiaTheme="minorEastAsia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A25F7A" wp14:editId="4B07AD98">
              <wp:simplePos x="0" y="0"/>
              <wp:positionH relativeFrom="page">
                <wp:posOffset>251745</wp:posOffset>
              </wp:positionH>
              <wp:positionV relativeFrom="page">
                <wp:posOffset>441325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A9B93DC" w14:textId="1B8E1CB7" w:rsidR="00FD0FB4" w:rsidRPr="009B50C9" w:rsidRDefault="009B50C9" w:rsidP="009B50C9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</w:pPr>
                          <w:r w:rsidRPr="009B50C9"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  <w:t>Carleton University Chair in Teaching Innovation Cover Page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25F7A" id="Rectangle 47" o:spid="_x0000_s1026" alt="Title: Document Title" style="position:absolute;margin-left:19.8pt;margin-top:34.75pt;width:1in;height:22.3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" fillcolor="#e91c24" stroked="f" strokeweight="1pt">
              <v:textbox inset=",0,,0">
                <w:txbxContent>
                  <w:p w14:paraId="4A9B93DC" w14:textId="1B8E1CB7" w:rsidR="00FD0FB4" w:rsidRPr="009B50C9" w:rsidRDefault="009B50C9" w:rsidP="009B50C9">
                    <w:pPr>
                      <w:pStyle w:val="NoSpacing"/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</w:pPr>
                    <w:r w:rsidRPr="009B50C9"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  <w:t>Carleton University Chair in Teaching Innovation Cover Page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6014D"/>
    <w:rsid w:val="00090BDA"/>
    <w:rsid w:val="000F09B0"/>
    <w:rsid w:val="001266DE"/>
    <w:rsid w:val="001447A7"/>
    <w:rsid w:val="00353689"/>
    <w:rsid w:val="00395316"/>
    <w:rsid w:val="003C1BB0"/>
    <w:rsid w:val="004A44D5"/>
    <w:rsid w:val="004A4ADB"/>
    <w:rsid w:val="004D5A93"/>
    <w:rsid w:val="004F394E"/>
    <w:rsid w:val="0055407C"/>
    <w:rsid w:val="005926CF"/>
    <w:rsid w:val="005F55C6"/>
    <w:rsid w:val="00621B01"/>
    <w:rsid w:val="00737F9B"/>
    <w:rsid w:val="00776F12"/>
    <w:rsid w:val="0079510A"/>
    <w:rsid w:val="007C0AA4"/>
    <w:rsid w:val="0081225C"/>
    <w:rsid w:val="008519EE"/>
    <w:rsid w:val="008A52F6"/>
    <w:rsid w:val="00933502"/>
    <w:rsid w:val="009B50C9"/>
    <w:rsid w:val="00A16C72"/>
    <w:rsid w:val="00AB652B"/>
    <w:rsid w:val="00AF571D"/>
    <w:rsid w:val="00B222D0"/>
    <w:rsid w:val="00B76728"/>
    <w:rsid w:val="00B97E4B"/>
    <w:rsid w:val="00BA2C8F"/>
    <w:rsid w:val="00BC4642"/>
    <w:rsid w:val="00C72C34"/>
    <w:rsid w:val="00CE21EF"/>
    <w:rsid w:val="00CE6026"/>
    <w:rsid w:val="00D3540A"/>
    <w:rsid w:val="00D44541"/>
    <w:rsid w:val="00D85389"/>
    <w:rsid w:val="00DE57E9"/>
    <w:rsid w:val="00E26C45"/>
    <w:rsid w:val="00E40BB6"/>
    <w:rsid w:val="00E46B2E"/>
    <w:rsid w:val="00F10A12"/>
    <w:rsid w:val="00F96EA1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42"/>
    <w:rPr>
      <w:rFonts w:ascii="Arial" w:hAnsi="Arial"/>
      <w:sz w:val="24"/>
      <w:lang w:val="en-US"/>
    </w:rPr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D5A93"/>
    <w:pPr>
      <w:contextualSpacing/>
      <w:jc w:val="center"/>
    </w:pPr>
    <w:rPr>
      <w:rFonts w:eastAsiaTheme="majorEastAsia" w:cs="Times New Roman (Headings CS)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93"/>
    <w:rPr>
      <w:rFonts w:ascii="Arial" w:eastAsiaTheme="majorEastAsia" w:hAnsi="Arial" w:cs="Times New Roman (Headings CS)"/>
      <w:b/>
      <w:bCs/>
      <w:kern w:val="28"/>
      <w:sz w:val="56"/>
      <w:szCs w:val="56"/>
      <w:lang w:val="en-US"/>
    </w:rPr>
  </w:style>
  <w:style w:type="paragraph" w:styleId="NoSpacing">
    <w:name w:val="No Spacing"/>
    <w:link w:val="NoSpacingChar"/>
    <w:uiPriority w:val="1"/>
    <w:qFormat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BC4642"/>
    <w:rPr>
      <w:rFonts w:ascii="Arial" w:hAnsi="Arial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eastAsiaTheme="majorEastAsia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eastAsiaTheme="majorEastAsia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Heading">
    <w:name w:val="Heading"/>
    <w:basedOn w:val="Normal"/>
    <w:link w:val="HeadingChar"/>
    <w:qFormat/>
    <w:rsid w:val="0006014D"/>
    <w:rPr>
      <w:rFonts w:cs="Arial"/>
      <w:b/>
      <w:color w:val="E91C24"/>
      <w:sz w:val="28"/>
    </w:rPr>
  </w:style>
  <w:style w:type="character" w:styleId="Hyperlink">
    <w:name w:val="Hyperlink"/>
    <w:basedOn w:val="DefaultParagraphFont"/>
    <w:uiPriority w:val="99"/>
    <w:unhideWhenUsed/>
    <w:rsid w:val="004D5A93"/>
    <w:rPr>
      <w:color w:val="0563C1" w:themeColor="hyperlink"/>
      <w:u w:val="single"/>
    </w:rPr>
  </w:style>
  <w:style w:type="character" w:customStyle="1" w:styleId="HeadingChar">
    <w:name w:val="Heading Char"/>
    <w:basedOn w:val="DefaultParagraphFont"/>
    <w:link w:val="Heading"/>
    <w:rsid w:val="0006014D"/>
    <w:rPr>
      <w:rFonts w:ascii="Arial" w:hAnsi="Arial" w:cs="Arial"/>
      <w:b/>
      <w:color w:val="E91C24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A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4642"/>
    <w:rPr>
      <w:b/>
      <w:bCs/>
    </w:rPr>
  </w:style>
  <w:style w:type="character" w:styleId="Emphasis">
    <w:name w:val="Emphasis"/>
    <w:basedOn w:val="DefaultParagraphFont"/>
    <w:uiPriority w:val="20"/>
    <w:qFormat/>
    <w:rsid w:val="00BC4642"/>
    <w:rPr>
      <w:rFonts w:ascii="Arial" w:hAnsi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s@carleton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641F-887A-48C7-9136-1B1491C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Sotl Grant application form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Sotl Grant application form</dc:title>
  <dc:subject/>
  <dc:creator>Chris Strangemore</dc:creator>
  <cp:keywords/>
  <dc:description/>
  <cp:lastModifiedBy>Katherine Gardner</cp:lastModifiedBy>
  <cp:revision>2</cp:revision>
  <dcterms:created xsi:type="dcterms:W3CDTF">2023-07-28T15:09:00Z</dcterms:created>
  <dcterms:modified xsi:type="dcterms:W3CDTF">2023-07-28T15:09:00Z</dcterms:modified>
</cp:coreProperties>
</file>