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5C077" w14:textId="43D0E26E" w:rsidR="0035016D" w:rsidRPr="00DC5285" w:rsidRDefault="00623CD6" w:rsidP="00623C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</w:rPr>
      </w:pPr>
      <w:r w:rsidRPr="00DC5285">
        <w:rPr>
          <w:rFonts w:ascii="Times" w:hAnsi="Times"/>
          <w:b/>
          <w:bCs/>
          <w:noProof/>
          <w:color w:val="000000" w:themeColor="text1"/>
        </w:rPr>
        <w:drawing>
          <wp:inline distT="0" distB="0" distL="0" distR="0" wp14:anchorId="00D73980" wp14:editId="5BC586CA">
            <wp:extent cx="2437366" cy="838235"/>
            <wp:effectExtent l="0" t="0" r="0" b="0"/>
            <wp:docPr id="1" name="Picture 1" descr="A red logo of Carleton University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red logo of Carleton University 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8058" cy="879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B5C3E" w14:textId="392436DE" w:rsidR="00623CD6" w:rsidRPr="00DC5285" w:rsidRDefault="00623CD6" w:rsidP="00623C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</w:rPr>
      </w:pPr>
    </w:p>
    <w:p w14:paraId="3D59C5C8" w14:textId="150DA0B6" w:rsidR="00242897" w:rsidRPr="00DC5285" w:rsidRDefault="00242897" w:rsidP="00623CD6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141823"/>
          <w:sz w:val="28"/>
          <w:szCs w:val="28"/>
        </w:rPr>
      </w:pPr>
      <w:r w:rsidRPr="00DC5285">
        <w:rPr>
          <w:b/>
          <w:bCs/>
          <w:color w:val="141823"/>
          <w:sz w:val="28"/>
          <w:szCs w:val="28"/>
        </w:rPr>
        <w:t xml:space="preserve">Research Assistant (RA) Position </w:t>
      </w:r>
    </w:p>
    <w:p w14:paraId="0429D96C" w14:textId="77777777" w:rsidR="00242897" w:rsidRPr="00DC5285" w:rsidRDefault="00242897" w:rsidP="00623CD6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141823"/>
        </w:rPr>
      </w:pPr>
    </w:p>
    <w:p w14:paraId="53E62D02" w14:textId="563AA9AF" w:rsidR="00623CD6" w:rsidRPr="00DC5285" w:rsidRDefault="00623CD6" w:rsidP="00623CD6">
      <w:pPr>
        <w:rPr>
          <w:rFonts w:ascii="Times" w:hAnsi="Times"/>
          <w:color w:val="000000" w:themeColor="text1"/>
        </w:rPr>
      </w:pPr>
      <w:r w:rsidRPr="00DC5285">
        <w:rPr>
          <w:rFonts w:ascii="Times" w:hAnsi="Times"/>
          <w:color w:val="000000" w:themeColor="text1"/>
        </w:rPr>
        <w:t xml:space="preserve">The Engendering Disability Inclusive Development (EDID) Partnership Project invites applications for </w:t>
      </w:r>
      <w:r w:rsidR="006A0266" w:rsidRPr="00DC5285">
        <w:rPr>
          <w:rFonts w:ascii="Times" w:hAnsi="Times"/>
          <w:color w:val="141823"/>
        </w:rPr>
        <w:t>a</w:t>
      </w:r>
      <w:r w:rsidR="007814A7" w:rsidRPr="00DC5285">
        <w:rPr>
          <w:rFonts w:ascii="Times" w:hAnsi="Times"/>
          <w:color w:val="141823"/>
        </w:rPr>
        <w:t xml:space="preserve"> Research Assistant (RA) position</w:t>
      </w:r>
      <w:r w:rsidR="007814A7" w:rsidRPr="00DC5285">
        <w:rPr>
          <w:color w:val="141823"/>
        </w:rPr>
        <w:t xml:space="preserve"> </w:t>
      </w:r>
      <w:r w:rsidRPr="00DC5285">
        <w:rPr>
          <w:rFonts w:ascii="Times" w:hAnsi="Times"/>
          <w:color w:val="000000" w:themeColor="text1"/>
        </w:rPr>
        <w:t>at Carleton University in Canada. Funded by the Social Sciences and Humanities Research Council of Canada (2020-27), EDID brings together researchers, decision-makers and civil society organizations from Canada, Haiti, South Africa, Vietnam, the United Kingdom, the United States, Uganda, Australia</w:t>
      </w:r>
      <w:r w:rsidR="006A0266" w:rsidRPr="00DC5285">
        <w:rPr>
          <w:rFonts w:ascii="Times" w:hAnsi="Times"/>
          <w:color w:val="000000" w:themeColor="text1"/>
        </w:rPr>
        <w:t>,</w:t>
      </w:r>
      <w:r w:rsidRPr="00DC5285">
        <w:rPr>
          <w:rFonts w:ascii="Times" w:hAnsi="Times"/>
          <w:color w:val="000000" w:themeColor="text1"/>
        </w:rPr>
        <w:t xml:space="preserve"> and Malta.  </w:t>
      </w:r>
    </w:p>
    <w:p w14:paraId="40597BE5" w14:textId="77777777" w:rsidR="00623CD6" w:rsidRPr="00DC5285" w:rsidRDefault="00623CD6" w:rsidP="00623CD6">
      <w:pPr>
        <w:rPr>
          <w:rFonts w:ascii="Times" w:hAnsi="Times"/>
          <w:color w:val="000000" w:themeColor="text1"/>
        </w:rPr>
      </w:pPr>
    </w:p>
    <w:p w14:paraId="43F2D5AF" w14:textId="77777777" w:rsidR="00623CD6" w:rsidRPr="00DC5285" w:rsidRDefault="00623CD6" w:rsidP="00623CD6">
      <w:pPr>
        <w:rPr>
          <w:rFonts w:ascii="Times" w:hAnsi="Times"/>
          <w:color w:val="000000" w:themeColor="text1"/>
        </w:rPr>
      </w:pPr>
      <w:r w:rsidRPr="00DC5285">
        <w:rPr>
          <w:rFonts w:ascii="Times" w:hAnsi="Times"/>
          <w:b/>
          <w:bCs/>
          <w:color w:val="000000" w:themeColor="text1"/>
        </w:rPr>
        <w:t>Objectives</w:t>
      </w:r>
      <w:r w:rsidRPr="00DC5285">
        <w:rPr>
          <w:rFonts w:ascii="Times" w:hAnsi="Times"/>
          <w:color w:val="000000" w:themeColor="text1"/>
        </w:rPr>
        <w:t xml:space="preserve">: EDID aims to implement rights and ensure justice for diverse girls and women with disabilities by: </w:t>
      </w:r>
    </w:p>
    <w:p w14:paraId="55FC7E14" w14:textId="77777777" w:rsidR="00623CD6" w:rsidRPr="00DC5285" w:rsidRDefault="00623CD6" w:rsidP="00623CD6">
      <w:pPr>
        <w:rPr>
          <w:rFonts w:ascii="Times" w:hAnsi="Times"/>
          <w:color w:val="000000" w:themeColor="text1"/>
        </w:rPr>
      </w:pPr>
    </w:p>
    <w:p w14:paraId="527DA77F" w14:textId="77777777" w:rsidR="00623CD6" w:rsidRPr="00DC5285" w:rsidRDefault="00623CD6" w:rsidP="00623CD6">
      <w:pPr>
        <w:pStyle w:val="ListParagraph"/>
        <w:numPr>
          <w:ilvl w:val="0"/>
          <w:numId w:val="2"/>
        </w:numPr>
        <w:contextualSpacing w:val="0"/>
        <w:rPr>
          <w:rFonts w:ascii="Times" w:hAnsi="Times"/>
          <w:color w:val="000000" w:themeColor="text1"/>
        </w:rPr>
      </w:pPr>
      <w:r w:rsidRPr="00DC5285">
        <w:rPr>
          <w:rFonts w:ascii="Times" w:hAnsi="Times"/>
          <w:color w:val="000000" w:themeColor="text1"/>
        </w:rPr>
        <w:t>uncovering, creating, and sharing knowledge about their struggles for and progress toward disability-inclusive development, including asking how women and girls with disabilities are included and represented in discussions of rights and justice; and</w:t>
      </w:r>
    </w:p>
    <w:p w14:paraId="398F91FF" w14:textId="77777777" w:rsidR="00623CD6" w:rsidRPr="00DC5285" w:rsidRDefault="00623CD6" w:rsidP="00623CD6">
      <w:pPr>
        <w:pStyle w:val="ListParagraph"/>
        <w:numPr>
          <w:ilvl w:val="0"/>
          <w:numId w:val="2"/>
        </w:numPr>
        <w:contextualSpacing w:val="0"/>
        <w:rPr>
          <w:rFonts w:ascii="Times" w:hAnsi="Times"/>
          <w:color w:val="000000" w:themeColor="text1"/>
        </w:rPr>
      </w:pPr>
      <w:r w:rsidRPr="00DC5285">
        <w:rPr>
          <w:rFonts w:ascii="Times" w:hAnsi="Times"/>
          <w:color w:val="000000" w:themeColor="text1"/>
        </w:rPr>
        <w:t>engendering or creating and putting into practice disability-inclusive development policies that are essential to removing barriers and cultivating the conditions for inclusion and participation.</w:t>
      </w:r>
    </w:p>
    <w:p w14:paraId="4D456EC5" w14:textId="664242A7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We </w:t>
      </w:r>
      <w:r w:rsidR="00242897" w:rsidRPr="00DC5285">
        <w:rPr>
          <w:color w:val="141823"/>
        </w:rPr>
        <w:t xml:space="preserve">enthusiastically invite applications </w:t>
      </w:r>
      <w:r w:rsidR="006A0266" w:rsidRPr="00DC5285">
        <w:rPr>
          <w:color w:val="141823"/>
        </w:rPr>
        <w:t xml:space="preserve">from </w:t>
      </w:r>
      <w:r w:rsidR="00DC5285">
        <w:rPr>
          <w:color w:val="141823"/>
        </w:rPr>
        <w:t xml:space="preserve">Master’s </w:t>
      </w:r>
      <w:r w:rsidR="006A0266" w:rsidRPr="00DC5285">
        <w:rPr>
          <w:color w:val="141823"/>
        </w:rPr>
        <w:t xml:space="preserve">students at </w:t>
      </w:r>
      <w:r w:rsidR="00F73164" w:rsidRPr="00DC5285">
        <w:rPr>
          <w:color w:val="141823"/>
        </w:rPr>
        <w:t xml:space="preserve">a Vietnamese university </w:t>
      </w:r>
      <w:r w:rsidRPr="00DC5285">
        <w:rPr>
          <w:color w:val="141823"/>
        </w:rPr>
        <w:t xml:space="preserve">to assist the </w:t>
      </w:r>
      <w:r w:rsidR="002C4367" w:rsidRPr="00DC5285">
        <w:rPr>
          <w:color w:val="141823"/>
        </w:rPr>
        <w:t>Vietnam country team</w:t>
      </w:r>
      <w:r w:rsidRPr="00DC5285">
        <w:rPr>
          <w:color w:val="141823"/>
        </w:rPr>
        <w:t xml:space="preserve"> in all phases of the research process. As a</w:t>
      </w:r>
      <w:r w:rsidR="006A0266" w:rsidRPr="00DC5285">
        <w:rPr>
          <w:color w:val="141823"/>
        </w:rPr>
        <w:t>n</w:t>
      </w:r>
      <w:r w:rsidR="00DC5285" w:rsidRPr="00DC5285">
        <w:rPr>
          <w:color w:val="141823"/>
        </w:rPr>
        <w:t xml:space="preserve"> </w:t>
      </w:r>
      <w:r w:rsidRPr="00DC5285">
        <w:rPr>
          <w:color w:val="141823"/>
        </w:rPr>
        <w:t>RA, you will have the opportunity to work with an international team with an interdisciplinary focus. You will work directly with the country lead researcher</w:t>
      </w:r>
      <w:r w:rsidR="002C4367" w:rsidRPr="00DC5285">
        <w:rPr>
          <w:color w:val="141823"/>
        </w:rPr>
        <w:t xml:space="preserve">, Professor Xuan Thuy Nguyen, </w:t>
      </w:r>
      <w:r w:rsidRPr="00DC5285">
        <w:rPr>
          <w:color w:val="141823"/>
        </w:rPr>
        <w:t xml:space="preserve">and </w:t>
      </w:r>
      <w:r w:rsidR="007201F6" w:rsidRPr="00DC5285">
        <w:rPr>
          <w:color w:val="141823"/>
        </w:rPr>
        <w:t xml:space="preserve">with </w:t>
      </w:r>
      <w:r w:rsidRPr="00DC5285">
        <w:rPr>
          <w:color w:val="141823"/>
        </w:rPr>
        <w:t xml:space="preserve">other </w:t>
      </w:r>
      <w:r w:rsidR="00F73164" w:rsidRPr="00DC5285">
        <w:rPr>
          <w:color w:val="141823"/>
        </w:rPr>
        <w:t>R</w:t>
      </w:r>
      <w:r w:rsidRPr="00DC5285">
        <w:rPr>
          <w:color w:val="141823"/>
        </w:rPr>
        <w:t xml:space="preserve">esearch </w:t>
      </w:r>
      <w:r w:rsidR="00F73164" w:rsidRPr="00DC5285">
        <w:rPr>
          <w:color w:val="141823"/>
        </w:rPr>
        <w:t>A</w:t>
      </w:r>
      <w:r w:rsidRPr="00DC5285">
        <w:rPr>
          <w:color w:val="141823"/>
        </w:rPr>
        <w:t>ssistants</w:t>
      </w:r>
      <w:r w:rsidR="007201F6" w:rsidRPr="00DC5285">
        <w:rPr>
          <w:color w:val="141823"/>
        </w:rPr>
        <w:t xml:space="preserve"> </w:t>
      </w:r>
      <w:r w:rsidR="003F2580" w:rsidRPr="00DC5285">
        <w:rPr>
          <w:color w:val="141823"/>
        </w:rPr>
        <w:t>on EDID and related</w:t>
      </w:r>
      <w:r w:rsidR="007201F6" w:rsidRPr="00DC5285">
        <w:rPr>
          <w:color w:val="141823"/>
        </w:rPr>
        <w:t xml:space="preserve"> projects.</w:t>
      </w:r>
      <w:r w:rsidR="003F2580" w:rsidRPr="00DC5285">
        <w:rPr>
          <w:color w:val="141823"/>
        </w:rPr>
        <w:t xml:space="preserve"> </w:t>
      </w:r>
      <w:r w:rsidR="00DC5285" w:rsidRPr="00DC5285">
        <w:rPr>
          <w:color w:val="141823"/>
        </w:rPr>
        <w:t xml:space="preserve">You will be provided with essential training to successfully conduct your research and coordinating tasks. </w:t>
      </w:r>
      <w:r w:rsidR="003F2580" w:rsidRPr="00DC5285">
        <w:rPr>
          <w:color w:val="141823"/>
        </w:rPr>
        <w:t xml:space="preserve">There may </w:t>
      </w:r>
      <w:r w:rsidR="00264BF7" w:rsidRPr="00DC5285">
        <w:rPr>
          <w:color w:val="141823"/>
        </w:rPr>
        <w:t xml:space="preserve">also </w:t>
      </w:r>
      <w:r w:rsidR="003F2580" w:rsidRPr="00DC5285">
        <w:rPr>
          <w:color w:val="141823"/>
        </w:rPr>
        <w:t>be opportunities to engage in research, data analysis, and planning with team members from other projects to promote networking and</w:t>
      </w:r>
      <w:r w:rsidR="00264BF7" w:rsidRPr="00DC5285">
        <w:rPr>
          <w:color w:val="141823"/>
        </w:rPr>
        <w:t xml:space="preserve"> partnership development</w:t>
      </w:r>
      <w:r w:rsidR="003F2580" w:rsidRPr="00DC5285">
        <w:rPr>
          <w:color w:val="141823"/>
        </w:rPr>
        <w:t>.</w:t>
      </w:r>
      <w:r w:rsidRPr="00DC5285">
        <w:rPr>
          <w:color w:val="141823"/>
        </w:rPr>
        <w:t xml:space="preserve"> </w:t>
      </w:r>
    </w:p>
    <w:p w14:paraId="55292CE3" w14:textId="4615E7A1" w:rsidR="00D6082C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br/>
      </w:r>
      <w:r w:rsidRPr="00DC5285">
        <w:rPr>
          <w:b/>
          <w:color w:val="141823"/>
        </w:rPr>
        <w:t>Responsibilities</w:t>
      </w:r>
      <w:r w:rsidRPr="00DC5285">
        <w:rPr>
          <w:color w:val="141823"/>
        </w:rPr>
        <w:t xml:space="preserve">: The RA will be responsible for assisting Dr. Nguyen and </w:t>
      </w:r>
      <w:r w:rsidR="002C4367" w:rsidRPr="00DC5285">
        <w:rPr>
          <w:color w:val="141823"/>
        </w:rPr>
        <w:t>our Vietnam</w:t>
      </w:r>
      <w:r w:rsidRPr="00DC5285">
        <w:rPr>
          <w:color w:val="141823"/>
        </w:rPr>
        <w:t xml:space="preserve"> local partner, </w:t>
      </w:r>
      <w:r w:rsidR="003644AA" w:rsidRPr="00DC5285">
        <w:rPr>
          <w:color w:val="141823"/>
        </w:rPr>
        <w:t>Hanoi Association of People with Disabilities (</w:t>
      </w:r>
      <w:r w:rsidRPr="00DC5285">
        <w:rPr>
          <w:color w:val="141823"/>
        </w:rPr>
        <w:t>DP Hanoi</w:t>
      </w:r>
      <w:r w:rsidR="003644AA" w:rsidRPr="00DC5285">
        <w:rPr>
          <w:color w:val="141823"/>
        </w:rPr>
        <w:t>)</w:t>
      </w:r>
      <w:r w:rsidRPr="00DC5285">
        <w:rPr>
          <w:color w:val="141823"/>
        </w:rPr>
        <w:t>, in all phases of the research process.</w:t>
      </w:r>
      <w:r w:rsidR="00514F55" w:rsidRPr="00DC5285">
        <w:rPr>
          <w:color w:val="141823"/>
        </w:rPr>
        <w:t xml:space="preserve"> </w:t>
      </w:r>
      <w:r w:rsidR="006A0266" w:rsidRPr="00DC5285">
        <w:rPr>
          <w:color w:val="141823"/>
        </w:rPr>
        <w:t>R</w:t>
      </w:r>
      <w:r w:rsidR="00514F55" w:rsidRPr="00DC5285">
        <w:rPr>
          <w:color w:val="141823"/>
        </w:rPr>
        <w:t>eport</w:t>
      </w:r>
      <w:r w:rsidR="006A0266" w:rsidRPr="00DC5285">
        <w:rPr>
          <w:color w:val="141823"/>
        </w:rPr>
        <w:t>ing</w:t>
      </w:r>
      <w:r w:rsidR="00514F55" w:rsidRPr="00DC5285">
        <w:rPr>
          <w:color w:val="141823"/>
        </w:rPr>
        <w:t xml:space="preserve"> directly to Dr. Nguyen</w:t>
      </w:r>
      <w:r w:rsidR="006A0266" w:rsidRPr="00DC5285">
        <w:rPr>
          <w:color w:val="141823"/>
        </w:rPr>
        <w:t>, m</w:t>
      </w:r>
      <w:r w:rsidRPr="00DC5285">
        <w:rPr>
          <w:color w:val="141823"/>
        </w:rPr>
        <w:t>ajor responsibilities include: coordination with the project’s</w:t>
      </w:r>
      <w:r w:rsidR="00F73164" w:rsidRPr="00DC5285">
        <w:rPr>
          <w:color w:val="141823"/>
        </w:rPr>
        <w:t xml:space="preserve"> Vietnamese</w:t>
      </w:r>
      <w:r w:rsidRPr="00DC5285">
        <w:rPr>
          <w:color w:val="141823"/>
        </w:rPr>
        <w:t xml:space="preserve"> partners; </w:t>
      </w:r>
      <w:r w:rsidR="0008474A" w:rsidRPr="00DC5285">
        <w:rPr>
          <w:color w:val="141823"/>
        </w:rPr>
        <w:t xml:space="preserve">conducting </w:t>
      </w:r>
      <w:r w:rsidRPr="00DC5285">
        <w:rPr>
          <w:color w:val="141823"/>
        </w:rPr>
        <w:t>literature review</w:t>
      </w:r>
      <w:r w:rsidR="006A0266" w:rsidRPr="00DC5285">
        <w:rPr>
          <w:color w:val="141823"/>
        </w:rPr>
        <w:t>s</w:t>
      </w:r>
      <w:r w:rsidRPr="00DC5285">
        <w:rPr>
          <w:color w:val="141823"/>
        </w:rPr>
        <w:t xml:space="preserve">, </w:t>
      </w:r>
      <w:r w:rsidR="0008474A" w:rsidRPr="00DC5285">
        <w:rPr>
          <w:color w:val="141823"/>
        </w:rPr>
        <w:t xml:space="preserve">fieldwork, </w:t>
      </w:r>
      <w:r w:rsidRPr="00DC5285">
        <w:rPr>
          <w:color w:val="141823"/>
        </w:rPr>
        <w:t>data collection,</w:t>
      </w:r>
      <w:r w:rsidR="00A91943">
        <w:rPr>
          <w:color w:val="141823"/>
        </w:rPr>
        <w:t xml:space="preserve"> </w:t>
      </w:r>
      <w:r w:rsidRPr="00DC5285">
        <w:rPr>
          <w:color w:val="141823"/>
        </w:rPr>
        <w:t xml:space="preserve">analysis, and management; </w:t>
      </w:r>
      <w:r w:rsidR="00D6082C" w:rsidRPr="00DC5285">
        <w:rPr>
          <w:color w:val="141823"/>
        </w:rPr>
        <w:t>and contributing to</w:t>
      </w:r>
      <w:r w:rsidRPr="00DC5285">
        <w:rPr>
          <w:color w:val="141823"/>
        </w:rPr>
        <w:t xml:space="preserve"> manuscripts for publications</w:t>
      </w:r>
      <w:r w:rsidR="00D6082C" w:rsidRPr="00DC5285">
        <w:rPr>
          <w:color w:val="141823"/>
        </w:rPr>
        <w:t>, where applicable</w:t>
      </w:r>
      <w:r w:rsidRPr="00DC5285">
        <w:rPr>
          <w:color w:val="141823"/>
        </w:rPr>
        <w:t xml:space="preserve">. </w:t>
      </w:r>
    </w:p>
    <w:p w14:paraId="0A0A6FAC" w14:textId="77777777" w:rsidR="00D6082C" w:rsidRPr="00DC5285" w:rsidRDefault="00D6082C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</w:p>
    <w:p w14:paraId="43AD6472" w14:textId="4615AD37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Specific responsibilities of the research assistant </w:t>
      </w:r>
      <w:r w:rsidR="006A0266" w:rsidRPr="00DC5285">
        <w:rPr>
          <w:color w:val="141823"/>
        </w:rPr>
        <w:t>will be</w:t>
      </w:r>
      <w:r w:rsidRPr="00DC5285">
        <w:rPr>
          <w:color w:val="141823"/>
        </w:rPr>
        <w:t>:</w:t>
      </w:r>
    </w:p>
    <w:p w14:paraId="534109FC" w14:textId="48A2F850" w:rsidR="0035016D" w:rsidRPr="00DC5285" w:rsidRDefault="002C4367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>1</w:t>
      </w:r>
      <w:r w:rsidR="0035016D" w:rsidRPr="00DC5285">
        <w:rPr>
          <w:color w:val="141823"/>
        </w:rPr>
        <w:t xml:space="preserve">. Assisting </w:t>
      </w:r>
      <w:r w:rsidR="007814A7" w:rsidRPr="00DC5285">
        <w:rPr>
          <w:color w:val="141823"/>
        </w:rPr>
        <w:t>the lead researcher of the Vietnam country team</w:t>
      </w:r>
      <w:r w:rsidR="0035016D" w:rsidRPr="00DC5285">
        <w:rPr>
          <w:color w:val="141823"/>
        </w:rPr>
        <w:t xml:space="preserve"> and</w:t>
      </w:r>
      <w:r w:rsidR="00514F55" w:rsidRPr="00DC5285">
        <w:rPr>
          <w:color w:val="141823"/>
        </w:rPr>
        <w:t xml:space="preserve"> </w:t>
      </w:r>
      <w:r w:rsidR="007814A7" w:rsidRPr="00DC5285">
        <w:rPr>
          <w:color w:val="141823"/>
        </w:rPr>
        <w:t xml:space="preserve">our partner, </w:t>
      </w:r>
      <w:r w:rsidR="0035016D" w:rsidRPr="00DC5285">
        <w:rPr>
          <w:color w:val="141823"/>
        </w:rPr>
        <w:t>DP Hanoi</w:t>
      </w:r>
      <w:r w:rsidR="007814A7" w:rsidRPr="00DC5285">
        <w:rPr>
          <w:color w:val="141823"/>
        </w:rPr>
        <w:t>,</w:t>
      </w:r>
      <w:r w:rsidR="0035016D" w:rsidRPr="00DC5285">
        <w:rPr>
          <w:color w:val="141823"/>
        </w:rPr>
        <w:t xml:space="preserve"> in </w:t>
      </w:r>
      <w:r w:rsidRPr="00DC5285">
        <w:rPr>
          <w:color w:val="141823"/>
        </w:rPr>
        <w:t>co-</w:t>
      </w:r>
      <w:r w:rsidR="0035016D" w:rsidRPr="00DC5285">
        <w:rPr>
          <w:color w:val="141823"/>
        </w:rPr>
        <w:t>organizing research fieldwork</w:t>
      </w:r>
      <w:r w:rsidRPr="00DC5285">
        <w:rPr>
          <w:color w:val="141823"/>
        </w:rPr>
        <w:t>.</w:t>
      </w:r>
    </w:p>
    <w:p w14:paraId="6DF33637" w14:textId="2F1CED08" w:rsidR="0035016D" w:rsidRPr="00DC5285" w:rsidRDefault="002C4367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>2</w:t>
      </w:r>
      <w:r w:rsidR="0035016D" w:rsidRPr="00DC5285">
        <w:rPr>
          <w:color w:val="141823"/>
        </w:rPr>
        <w:t xml:space="preserve">. </w:t>
      </w:r>
      <w:r w:rsidR="00514F55" w:rsidRPr="00DC5285">
        <w:rPr>
          <w:color w:val="141823"/>
        </w:rPr>
        <w:t xml:space="preserve">Assisting </w:t>
      </w:r>
      <w:r w:rsidR="007814A7" w:rsidRPr="00DC5285">
        <w:rPr>
          <w:color w:val="141823"/>
        </w:rPr>
        <w:t>the lead researcher</w:t>
      </w:r>
      <w:r w:rsidR="00514F55" w:rsidRPr="00DC5285">
        <w:rPr>
          <w:color w:val="141823"/>
        </w:rPr>
        <w:t xml:space="preserve"> in c</w:t>
      </w:r>
      <w:r w:rsidR="00D6082C" w:rsidRPr="00DC5285">
        <w:rPr>
          <w:color w:val="141823"/>
        </w:rPr>
        <w:t xml:space="preserve">onducting </w:t>
      </w:r>
      <w:r w:rsidR="0035016D" w:rsidRPr="00DC5285">
        <w:rPr>
          <w:color w:val="141823"/>
        </w:rPr>
        <w:t>data collection</w:t>
      </w:r>
      <w:r w:rsidR="00D6082C" w:rsidRPr="00DC5285">
        <w:rPr>
          <w:color w:val="141823"/>
        </w:rPr>
        <w:t>, data</w:t>
      </w:r>
      <w:r w:rsidR="0035016D" w:rsidRPr="00DC5285">
        <w:rPr>
          <w:color w:val="141823"/>
        </w:rPr>
        <w:t xml:space="preserve"> analysis, and data management</w:t>
      </w:r>
      <w:r w:rsidR="00D6082C" w:rsidRPr="00DC5285">
        <w:rPr>
          <w:color w:val="141823"/>
        </w:rPr>
        <w:t>.</w:t>
      </w:r>
    </w:p>
    <w:p w14:paraId="77412077" w14:textId="5163F643" w:rsidR="002C4367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3. </w:t>
      </w:r>
      <w:r w:rsidR="006A0266" w:rsidRPr="00DC5285">
        <w:rPr>
          <w:color w:val="141823"/>
        </w:rPr>
        <w:t>C</w:t>
      </w:r>
      <w:r w:rsidR="002C4367" w:rsidRPr="00DC5285">
        <w:rPr>
          <w:color w:val="141823"/>
        </w:rPr>
        <w:t>ollaborati</w:t>
      </w:r>
      <w:r w:rsidR="006A0266" w:rsidRPr="00DC5285">
        <w:rPr>
          <w:color w:val="141823"/>
        </w:rPr>
        <w:t>ng</w:t>
      </w:r>
      <w:r w:rsidR="002C4367" w:rsidRPr="00DC5285">
        <w:rPr>
          <w:color w:val="141823"/>
        </w:rPr>
        <w:t xml:space="preserve"> with</w:t>
      </w:r>
      <w:r w:rsidR="00514F55" w:rsidRPr="00DC5285">
        <w:rPr>
          <w:color w:val="141823"/>
        </w:rPr>
        <w:t xml:space="preserve"> other</w:t>
      </w:r>
      <w:r w:rsidR="002C4367" w:rsidRPr="00DC5285">
        <w:rPr>
          <w:color w:val="141823"/>
        </w:rPr>
        <w:t xml:space="preserve"> Research Assistants </w:t>
      </w:r>
      <w:r w:rsidR="006A0266" w:rsidRPr="00DC5285">
        <w:rPr>
          <w:color w:val="141823"/>
        </w:rPr>
        <w:t xml:space="preserve">on </w:t>
      </w:r>
      <w:r w:rsidR="002C4367" w:rsidRPr="00DC5285">
        <w:rPr>
          <w:color w:val="141823"/>
        </w:rPr>
        <w:t>EDID and related research projects</w:t>
      </w:r>
      <w:r w:rsidR="007814A7" w:rsidRPr="00DC5285">
        <w:rPr>
          <w:color w:val="141823"/>
        </w:rPr>
        <w:t xml:space="preserve"> to facilitate </w:t>
      </w:r>
      <w:r w:rsidR="00404009" w:rsidRPr="00DC5285">
        <w:rPr>
          <w:color w:val="141823"/>
        </w:rPr>
        <w:t>mutual learning and</w:t>
      </w:r>
      <w:r w:rsidR="007814A7" w:rsidRPr="00DC5285">
        <w:rPr>
          <w:color w:val="141823"/>
        </w:rPr>
        <w:t xml:space="preserve"> netwo</w:t>
      </w:r>
      <w:r w:rsidR="00404009" w:rsidRPr="00DC5285">
        <w:rPr>
          <w:color w:val="141823"/>
        </w:rPr>
        <w:t>rking</w:t>
      </w:r>
      <w:r w:rsidR="002C4367" w:rsidRPr="00DC5285">
        <w:rPr>
          <w:color w:val="141823"/>
        </w:rPr>
        <w:t xml:space="preserve">. </w:t>
      </w:r>
    </w:p>
    <w:p w14:paraId="48C40858" w14:textId="74BE48F1" w:rsidR="002C4367" w:rsidRPr="00DC5285" w:rsidRDefault="002C4367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lastRenderedPageBreak/>
        <w:t xml:space="preserve">4. </w:t>
      </w:r>
      <w:r w:rsidR="0035016D" w:rsidRPr="00DC5285">
        <w:rPr>
          <w:color w:val="141823"/>
        </w:rPr>
        <w:t xml:space="preserve">Assisting </w:t>
      </w:r>
      <w:r w:rsidRPr="00DC5285">
        <w:rPr>
          <w:color w:val="141823"/>
        </w:rPr>
        <w:t>the team</w:t>
      </w:r>
      <w:r w:rsidR="0035016D" w:rsidRPr="00DC5285">
        <w:rPr>
          <w:color w:val="141823"/>
        </w:rPr>
        <w:t xml:space="preserve"> in administrative</w:t>
      </w:r>
      <w:r w:rsidR="007814A7" w:rsidRPr="00DC5285">
        <w:rPr>
          <w:color w:val="141823"/>
        </w:rPr>
        <w:t>, financial,</w:t>
      </w:r>
      <w:r w:rsidR="00D6082C" w:rsidRPr="00DC5285">
        <w:rPr>
          <w:color w:val="141823"/>
        </w:rPr>
        <w:t xml:space="preserve"> and academic</w:t>
      </w:r>
      <w:r w:rsidR="0035016D" w:rsidRPr="00DC5285">
        <w:rPr>
          <w:color w:val="141823"/>
        </w:rPr>
        <w:t xml:space="preserve"> tasks</w:t>
      </w:r>
      <w:r w:rsidRPr="00DC5285">
        <w:rPr>
          <w:color w:val="141823"/>
        </w:rPr>
        <w:t>, such as reporting, where required.</w:t>
      </w:r>
    </w:p>
    <w:p w14:paraId="2673BCCA" w14:textId="6F84C0FD" w:rsidR="0035016D" w:rsidRPr="00DC5285" w:rsidRDefault="002C4367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5. </w:t>
      </w:r>
      <w:r w:rsidR="0035016D" w:rsidRPr="00DC5285">
        <w:rPr>
          <w:color w:val="141823"/>
        </w:rPr>
        <w:t xml:space="preserve">Assisting </w:t>
      </w:r>
      <w:r w:rsidRPr="00DC5285">
        <w:rPr>
          <w:color w:val="141823"/>
        </w:rPr>
        <w:t xml:space="preserve">the team </w:t>
      </w:r>
      <w:r w:rsidR="0035016D" w:rsidRPr="00DC5285">
        <w:rPr>
          <w:color w:val="141823"/>
        </w:rPr>
        <w:t>in preparing manuscripts for publications</w:t>
      </w:r>
      <w:r w:rsidRPr="00DC5285">
        <w:rPr>
          <w:color w:val="141823"/>
        </w:rPr>
        <w:t>, where applicable</w:t>
      </w:r>
      <w:r w:rsidR="0035016D" w:rsidRPr="00DC5285">
        <w:rPr>
          <w:color w:val="141823"/>
        </w:rPr>
        <w:t>.</w:t>
      </w:r>
    </w:p>
    <w:p w14:paraId="57C0AE30" w14:textId="67A9D55B" w:rsidR="002C4367" w:rsidRPr="00DC5285" w:rsidRDefault="002C4367" w:rsidP="002C4367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>6. Networking and coordinating activities with EDID’s global and local partners.</w:t>
      </w:r>
    </w:p>
    <w:p w14:paraId="411E5EEF" w14:textId="77777777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</w:p>
    <w:p w14:paraId="452CD097" w14:textId="77777777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b/>
          <w:color w:val="141823"/>
        </w:rPr>
        <w:t>Qualifications</w:t>
      </w:r>
      <w:r w:rsidRPr="00DC5285">
        <w:rPr>
          <w:color w:val="141823"/>
        </w:rPr>
        <w:t>:</w:t>
      </w:r>
    </w:p>
    <w:p w14:paraId="23A5281F" w14:textId="4C64E2F4" w:rsidR="00D6082C" w:rsidRPr="00DC5285" w:rsidRDefault="0035016D" w:rsidP="00D6082C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Knowledge on </w:t>
      </w:r>
      <w:r w:rsidR="00D6082C" w:rsidRPr="00DC5285">
        <w:rPr>
          <w:color w:val="141823"/>
        </w:rPr>
        <w:t xml:space="preserve">the socio-cultural </w:t>
      </w:r>
      <w:r w:rsidR="00514F55" w:rsidRPr="00DC5285">
        <w:rPr>
          <w:color w:val="141823"/>
        </w:rPr>
        <w:t>and historical dimensions</w:t>
      </w:r>
      <w:r w:rsidR="00D6082C" w:rsidRPr="00DC5285">
        <w:rPr>
          <w:color w:val="141823"/>
        </w:rPr>
        <w:t xml:space="preserve"> of </w:t>
      </w:r>
      <w:r w:rsidRPr="00DC5285">
        <w:rPr>
          <w:color w:val="141823"/>
        </w:rPr>
        <w:t>disability</w:t>
      </w:r>
      <w:r w:rsidR="00F73164" w:rsidRPr="00DC5285">
        <w:rPr>
          <w:color w:val="141823"/>
        </w:rPr>
        <w:t xml:space="preserve">, gender, </w:t>
      </w:r>
      <w:r w:rsidR="00242897" w:rsidRPr="00DC5285">
        <w:rPr>
          <w:color w:val="141823"/>
        </w:rPr>
        <w:t>law and/or social policy</w:t>
      </w:r>
      <w:r w:rsidR="00D6082C" w:rsidRPr="00DC5285">
        <w:rPr>
          <w:color w:val="141823"/>
        </w:rPr>
        <w:t xml:space="preserve"> in Vietnam</w:t>
      </w:r>
      <w:r w:rsidR="00514F55" w:rsidRPr="00DC5285">
        <w:rPr>
          <w:color w:val="141823"/>
        </w:rPr>
        <w:t>.</w:t>
      </w:r>
      <w:r w:rsidRPr="00DC5285">
        <w:rPr>
          <w:color w:val="141823"/>
        </w:rPr>
        <w:t xml:space="preserve"> </w:t>
      </w:r>
    </w:p>
    <w:p w14:paraId="529B454D" w14:textId="15681B1F" w:rsidR="00D6082C" w:rsidRPr="00DC5285" w:rsidRDefault="00D6082C" w:rsidP="003501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Good </w:t>
      </w:r>
      <w:r w:rsidR="0035016D" w:rsidRPr="00DC5285">
        <w:rPr>
          <w:color w:val="141823"/>
        </w:rPr>
        <w:t>qualitative research skills</w:t>
      </w:r>
      <w:r w:rsidR="001A57C2">
        <w:rPr>
          <w:color w:val="141823"/>
        </w:rPr>
        <w:t xml:space="preserve">. Experience using </w:t>
      </w:r>
      <w:r w:rsidR="0035016D" w:rsidRPr="00DC5285">
        <w:rPr>
          <w:color w:val="141823"/>
        </w:rPr>
        <w:t>Nvivo software</w:t>
      </w:r>
      <w:r w:rsidR="001A57C2">
        <w:rPr>
          <w:color w:val="141823"/>
        </w:rPr>
        <w:t xml:space="preserve"> would be an asset</w:t>
      </w:r>
      <w:r w:rsidR="00514F55" w:rsidRPr="00DC5285">
        <w:rPr>
          <w:color w:val="141823"/>
        </w:rPr>
        <w:t>.</w:t>
      </w:r>
      <w:r w:rsidR="0035016D" w:rsidRPr="00DC5285">
        <w:rPr>
          <w:color w:val="141823"/>
        </w:rPr>
        <w:t xml:space="preserve"> </w:t>
      </w:r>
    </w:p>
    <w:p w14:paraId="0B114C3C" w14:textId="5B67579A" w:rsidR="00D6082C" w:rsidRPr="00DC5285" w:rsidRDefault="00D6082C" w:rsidP="003501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>Interest in and/or e</w:t>
      </w:r>
      <w:r w:rsidR="0035016D" w:rsidRPr="00DC5285">
        <w:rPr>
          <w:color w:val="141823"/>
        </w:rPr>
        <w:t>xperience organizing research activities in coordination with an international team</w:t>
      </w:r>
      <w:r w:rsidR="00514F55" w:rsidRPr="00DC5285">
        <w:rPr>
          <w:color w:val="141823"/>
        </w:rPr>
        <w:t>.</w:t>
      </w:r>
    </w:p>
    <w:p w14:paraId="0DDAF90D" w14:textId="0E39D910" w:rsidR="00D6082C" w:rsidRPr="00DC5285" w:rsidRDefault="00242897" w:rsidP="003501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Ability to communicate well in </w:t>
      </w:r>
      <w:r w:rsidR="007814A7" w:rsidRPr="00DC5285">
        <w:rPr>
          <w:color w:val="141823"/>
        </w:rPr>
        <w:t xml:space="preserve">written and spoken </w:t>
      </w:r>
      <w:r w:rsidRPr="00DC5285">
        <w:rPr>
          <w:color w:val="141823"/>
        </w:rPr>
        <w:t xml:space="preserve">English; </w:t>
      </w:r>
      <w:r w:rsidR="00DC5285">
        <w:rPr>
          <w:color w:val="141823"/>
        </w:rPr>
        <w:t>e</w:t>
      </w:r>
      <w:r w:rsidRPr="00DC5285">
        <w:rPr>
          <w:color w:val="141823"/>
        </w:rPr>
        <w:t>xcellent</w:t>
      </w:r>
      <w:r w:rsidR="00514F55" w:rsidRPr="00DC5285">
        <w:rPr>
          <w:color w:val="141823"/>
        </w:rPr>
        <w:t xml:space="preserve"> </w:t>
      </w:r>
      <w:r w:rsidR="0035016D" w:rsidRPr="00DC5285">
        <w:rPr>
          <w:color w:val="141823"/>
        </w:rPr>
        <w:t>organizational</w:t>
      </w:r>
      <w:r w:rsidRPr="00DC5285">
        <w:rPr>
          <w:color w:val="141823"/>
        </w:rPr>
        <w:t xml:space="preserve"> </w:t>
      </w:r>
      <w:r w:rsidR="00514F55" w:rsidRPr="00DC5285">
        <w:rPr>
          <w:color w:val="141823"/>
        </w:rPr>
        <w:t>and problem-solving</w:t>
      </w:r>
      <w:r w:rsidR="0035016D" w:rsidRPr="00DC5285">
        <w:rPr>
          <w:color w:val="141823"/>
        </w:rPr>
        <w:t xml:space="preserve"> skills. </w:t>
      </w:r>
    </w:p>
    <w:p w14:paraId="32EE5235" w14:textId="77777777" w:rsidR="00242897" w:rsidRPr="00DC5285" w:rsidRDefault="0035016D" w:rsidP="003501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>Ability to work independently to fulfill assigned tasks on time.</w:t>
      </w:r>
    </w:p>
    <w:p w14:paraId="757E381D" w14:textId="224BCA89" w:rsidR="0035016D" w:rsidRPr="00DC5285" w:rsidRDefault="00242897" w:rsidP="0035016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Experience working with women and girls with disabilities from a critical approach to disability rights is an asset. </w:t>
      </w:r>
      <w:r w:rsidR="0035016D" w:rsidRPr="00DC5285">
        <w:rPr>
          <w:color w:val="141823"/>
        </w:rPr>
        <w:br/>
      </w:r>
    </w:p>
    <w:p w14:paraId="063BB77C" w14:textId="77777777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b/>
          <w:color w:val="141823"/>
        </w:rPr>
        <w:t>Salary</w:t>
      </w:r>
      <w:r w:rsidRPr="00DC5285">
        <w:rPr>
          <w:color w:val="141823"/>
        </w:rPr>
        <w:t>:</w:t>
      </w:r>
    </w:p>
    <w:p w14:paraId="4719A16D" w14:textId="49B82B3F" w:rsidR="00404009" w:rsidRPr="00DC5285" w:rsidRDefault="0035016D" w:rsidP="00404009">
      <w:pPr>
        <w:rPr>
          <w:rFonts w:ascii="Times" w:hAnsi="Times"/>
          <w:color w:val="000000" w:themeColor="text1"/>
        </w:rPr>
      </w:pPr>
      <w:r w:rsidRPr="00DC5285">
        <w:rPr>
          <w:rFonts w:ascii="Times" w:hAnsi="Times"/>
          <w:color w:val="141823"/>
        </w:rPr>
        <w:t xml:space="preserve">The total number of hours is approximately 10 hours/week, within </w:t>
      </w:r>
      <w:r w:rsidR="00F73164" w:rsidRPr="00DC5285">
        <w:rPr>
          <w:rFonts w:ascii="Times" w:hAnsi="Times"/>
          <w:color w:val="141823"/>
        </w:rPr>
        <w:t>40</w:t>
      </w:r>
      <w:r w:rsidRPr="00DC5285">
        <w:rPr>
          <w:rFonts w:ascii="Times" w:hAnsi="Times"/>
          <w:color w:val="141823"/>
        </w:rPr>
        <w:t xml:space="preserve"> weeks (or </w:t>
      </w:r>
      <w:r w:rsidR="00F73164" w:rsidRPr="00DC5285">
        <w:rPr>
          <w:rFonts w:ascii="Times" w:hAnsi="Times"/>
          <w:color w:val="141823"/>
        </w:rPr>
        <w:t>10</w:t>
      </w:r>
      <w:r w:rsidRPr="00DC5285">
        <w:rPr>
          <w:rFonts w:ascii="Times" w:hAnsi="Times"/>
          <w:color w:val="141823"/>
        </w:rPr>
        <w:t xml:space="preserve"> months), starting on </w:t>
      </w:r>
      <w:r w:rsidR="0008474A" w:rsidRPr="00DC5285">
        <w:rPr>
          <w:rFonts w:ascii="Times" w:hAnsi="Times"/>
          <w:color w:val="141823"/>
        </w:rPr>
        <w:t>August</w:t>
      </w:r>
      <w:r w:rsidRPr="00DC5285">
        <w:rPr>
          <w:rFonts w:ascii="Times" w:hAnsi="Times"/>
          <w:color w:val="141823"/>
        </w:rPr>
        <w:t xml:space="preserve"> 1</w:t>
      </w:r>
      <w:r w:rsidRPr="00DC5285">
        <w:rPr>
          <w:rFonts w:ascii="Times" w:hAnsi="Times"/>
          <w:color w:val="141823"/>
          <w:vertAlign w:val="superscript"/>
        </w:rPr>
        <w:t>st</w:t>
      </w:r>
      <w:r w:rsidRPr="00DC5285">
        <w:rPr>
          <w:rFonts w:ascii="Times" w:hAnsi="Times"/>
          <w:color w:val="141823"/>
        </w:rPr>
        <w:t>, 20</w:t>
      </w:r>
      <w:r w:rsidR="00514F55" w:rsidRPr="00DC5285">
        <w:rPr>
          <w:rFonts w:ascii="Times" w:hAnsi="Times"/>
          <w:color w:val="141823"/>
        </w:rPr>
        <w:t>21</w:t>
      </w:r>
      <w:r w:rsidRPr="00DC5285">
        <w:rPr>
          <w:rFonts w:ascii="Times" w:hAnsi="Times"/>
          <w:color w:val="141823"/>
        </w:rPr>
        <w:t xml:space="preserve"> and ends on August 31</w:t>
      </w:r>
      <w:r w:rsidRPr="00DC5285">
        <w:rPr>
          <w:rFonts w:ascii="Times" w:hAnsi="Times"/>
          <w:color w:val="141823"/>
          <w:vertAlign w:val="superscript"/>
        </w:rPr>
        <w:t>st</w:t>
      </w:r>
      <w:r w:rsidRPr="00DC5285">
        <w:rPr>
          <w:rFonts w:ascii="Times" w:hAnsi="Times"/>
          <w:color w:val="141823"/>
        </w:rPr>
        <w:t>, 20</w:t>
      </w:r>
      <w:r w:rsidR="00514F55" w:rsidRPr="00DC5285">
        <w:rPr>
          <w:rFonts w:ascii="Times" w:hAnsi="Times"/>
          <w:color w:val="141823"/>
        </w:rPr>
        <w:t>23, with a possibility of renewal</w:t>
      </w:r>
      <w:r w:rsidRPr="00DC5285">
        <w:rPr>
          <w:rFonts w:ascii="Times" w:hAnsi="Times"/>
          <w:color w:val="141823"/>
        </w:rPr>
        <w:t>. Probationary period is applied for the first two months. Salary will be paid in accordance with your experience and degree.</w:t>
      </w:r>
      <w:r w:rsidRPr="00DC5285">
        <w:rPr>
          <w:color w:val="141823"/>
        </w:rPr>
        <w:t xml:space="preserve"> </w:t>
      </w:r>
      <w:r w:rsidR="006A0266" w:rsidRPr="00DC5285">
        <w:rPr>
          <w:rFonts w:ascii="Times New Roman" w:hAnsi="Times New Roman" w:cs="Times New Roman"/>
          <w:color w:val="141823"/>
        </w:rPr>
        <w:t xml:space="preserve">Students who identify as </w:t>
      </w:r>
      <w:r w:rsidR="006A0266" w:rsidRPr="00DC5285">
        <w:rPr>
          <w:rFonts w:ascii="Times New Roman" w:hAnsi="Times New Roman" w:cs="Times New Roman"/>
          <w:color w:val="000000" w:themeColor="text1"/>
        </w:rPr>
        <w:t>d</w:t>
      </w:r>
      <w:r w:rsidR="00404009" w:rsidRPr="00DC5285">
        <w:rPr>
          <w:rFonts w:ascii="Times" w:hAnsi="Times"/>
          <w:color w:val="000000" w:themeColor="text1"/>
        </w:rPr>
        <w:t>isabled, women, LGBTQ+</w:t>
      </w:r>
      <w:r w:rsidR="007201F6" w:rsidRPr="00DC5285">
        <w:rPr>
          <w:rFonts w:ascii="Times" w:hAnsi="Times"/>
          <w:color w:val="000000" w:themeColor="text1"/>
        </w:rPr>
        <w:t xml:space="preserve"> </w:t>
      </w:r>
      <w:r w:rsidR="00DC5285" w:rsidRPr="00DC5285">
        <w:rPr>
          <w:rFonts w:ascii="Times" w:hAnsi="Times"/>
          <w:color w:val="000000" w:themeColor="text1"/>
        </w:rPr>
        <w:t xml:space="preserve">community, </w:t>
      </w:r>
      <w:r w:rsidR="000103E0">
        <w:rPr>
          <w:rFonts w:ascii="Times" w:hAnsi="Times"/>
          <w:color w:val="000000" w:themeColor="text1"/>
        </w:rPr>
        <w:t xml:space="preserve">and </w:t>
      </w:r>
      <w:r w:rsidR="00DC5285" w:rsidRPr="00DC5285">
        <w:rPr>
          <w:rFonts w:ascii="Times" w:hAnsi="Times"/>
          <w:color w:val="000000" w:themeColor="text1"/>
        </w:rPr>
        <w:t xml:space="preserve">ethnic minority students </w:t>
      </w:r>
      <w:r w:rsidR="00404009" w:rsidRPr="00DC5285">
        <w:rPr>
          <w:rFonts w:ascii="Times" w:hAnsi="Times"/>
          <w:color w:val="000000" w:themeColor="text1"/>
        </w:rPr>
        <w:t xml:space="preserve">are strongly encouraged to apply. </w:t>
      </w:r>
    </w:p>
    <w:p w14:paraId="62343491" w14:textId="3D52A1B9" w:rsidR="0008474A" w:rsidRPr="00DC5285" w:rsidRDefault="0008474A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</w:p>
    <w:p w14:paraId="7635AA46" w14:textId="3AB14552" w:rsidR="0008474A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rStyle w:val="5yl5"/>
        </w:rPr>
        <w:t xml:space="preserve">This job </w:t>
      </w:r>
      <w:r w:rsidR="0008474A" w:rsidRPr="00DC5285">
        <w:rPr>
          <w:rStyle w:val="5yl5"/>
        </w:rPr>
        <w:t xml:space="preserve">will be primarily </w:t>
      </w:r>
      <w:r w:rsidRPr="00DC5285">
        <w:rPr>
          <w:rStyle w:val="5yl5"/>
        </w:rPr>
        <w:t xml:space="preserve">online. </w:t>
      </w:r>
      <w:r w:rsidR="0008474A" w:rsidRPr="00DC5285">
        <w:rPr>
          <w:rStyle w:val="5yl5"/>
        </w:rPr>
        <w:t xml:space="preserve">However, you </w:t>
      </w:r>
      <w:r w:rsidR="007201F6" w:rsidRPr="00DC5285">
        <w:rPr>
          <w:rStyle w:val="5yl5"/>
        </w:rPr>
        <w:t xml:space="preserve">will be </w:t>
      </w:r>
      <w:r w:rsidR="0008474A" w:rsidRPr="00DC5285">
        <w:rPr>
          <w:rStyle w:val="5yl5"/>
        </w:rPr>
        <w:t xml:space="preserve">expected to work on site with the research team during our fieldwork. You may also be required to meet with the project’s partners for networking and planning purposes. </w:t>
      </w:r>
      <w:r w:rsidRPr="00DC5285">
        <w:rPr>
          <w:color w:val="141823"/>
        </w:rPr>
        <w:t xml:space="preserve">The successful candidate can arrange his/her time appropriately. </w:t>
      </w:r>
    </w:p>
    <w:p w14:paraId="7854373D" w14:textId="77777777" w:rsidR="00DC5285" w:rsidRDefault="00DC5285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</w:p>
    <w:p w14:paraId="2B014927" w14:textId="367DED5B" w:rsidR="0008474A" w:rsidRDefault="003C2158" w:rsidP="0035016D">
      <w:pPr>
        <w:pStyle w:val="NormalWeb"/>
        <w:shd w:val="clear" w:color="auto" w:fill="FFFFFF"/>
        <w:spacing w:before="0" w:beforeAutospacing="0" w:after="0" w:afterAutospacing="0"/>
        <w:rPr>
          <w:b/>
          <w:i/>
          <w:color w:val="141823"/>
        </w:rPr>
      </w:pPr>
      <w:r w:rsidRPr="003C2158">
        <w:rPr>
          <w:color w:val="000000"/>
          <w:shd w:val="clear" w:color="auto" w:fill="FFFFFF"/>
        </w:rPr>
        <w:t>Applications will be accepted until </w:t>
      </w:r>
      <w:r w:rsidRPr="003C2158">
        <w:rPr>
          <w:b/>
          <w:bCs/>
          <w:color w:val="000000"/>
          <w:shd w:val="clear" w:color="auto" w:fill="FFFFFF"/>
        </w:rPr>
        <w:t>August 15, 2021</w:t>
      </w:r>
      <w:r w:rsidR="0035016D" w:rsidRPr="003C2158">
        <w:rPr>
          <w:color w:val="141823"/>
        </w:rPr>
        <w:t>.</w:t>
      </w:r>
    </w:p>
    <w:p w14:paraId="1807886A" w14:textId="77777777" w:rsidR="00C7376D" w:rsidRPr="00DC5285" w:rsidRDefault="00C7376D" w:rsidP="0035016D">
      <w:pPr>
        <w:pStyle w:val="NormalWeb"/>
        <w:shd w:val="clear" w:color="auto" w:fill="FFFFFF"/>
        <w:spacing w:before="0" w:beforeAutospacing="0" w:after="0" w:afterAutospacing="0"/>
        <w:rPr>
          <w:b/>
          <w:color w:val="141823"/>
        </w:rPr>
      </w:pPr>
    </w:p>
    <w:p w14:paraId="364CF36F" w14:textId="244E504D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  <w:r w:rsidRPr="00DC5285">
        <w:rPr>
          <w:color w:val="141823"/>
        </w:rPr>
        <w:t xml:space="preserve">Interested candidates should submit a cover letter and their résumé in English to Dr. Xuan Thuy Nguyen, Institute of Interdisciplinary Studies, Carleton University, at </w:t>
      </w:r>
      <w:hyperlink r:id="rId6" w:tgtFrame="_blank" w:history="1"/>
      <w:r w:rsidRPr="00DC5285">
        <w:t>xuanthuy.nguyen@carleton.ca</w:t>
      </w:r>
      <w:r w:rsidRPr="00DC5285">
        <w:rPr>
          <w:color w:val="141823"/>
        </w:rPr>
        <w:t xml:space="preserve">. </w:t>
      </w:r>
      <w:r w:rsidR="00404009" w:rsidRPr="00DC5285">
        <w:rPr>
          <w:color w:val="141823"/>
        </w:rPr>
        <w:t xml:space="preserve">An interview will be scheduled if the applicant is short-listed. </w:t>
      </w:r>
      <w:r w:rsidRPr="00DC5285">
        <w:rPr>
          <w:color w:val="141823"/>
        </w:rPr>
        <w:t xml:space="preserve">Please state “APPLICATION – </w:t>
      </w:r>
      <w:r w:rsidR="00514F55" w:rsidRPr="00DC5285">
        <w:rPr>
          <w:color w:val="141823"/>
        </w:rPr>
        <w:t>EDID</w:t>
      </w:r>
      <w:r w:rsidRPr="00DC5285">
        <w:rPr>
          <w:color w:val="141823"/>
        </w:rPr>
        <w:t xml:space="preserve"> VIETNAM</w:t>
      </w:r>
      <w:r w:rsidR="00514F55" w:rsidRPr="00DC5285">
        <w:rPr>
          <w:color w:val="141823"/>
        </w:rPr>
        <w:t>_RA POSITION</w:t>
      </w:r>
      <w:r w:rsidRPr="00DC5285">
        <w:rPr>
          <w:color w:val="141823"/>
        </w:rPr>
        <w:t>” in the subject line of the email.</w:t>
      </w:r>
    </w:p>
    <w:p w14:paraId="4123AB69" w14:textId="77777777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b/>
          <w:color w:val="141823"/>
        </w:rPr>
      </w:pPr>
    </w:p>
    <w:p w14:paraId="1073BCEE" w14:textId="77777777" w:rsidR="0035016D" w:rsidRPr="00DC5285" w:rsidRDefault="0035016D" w:rsidP="0035016D">
      <w:pPr>
        <w:pStyle w:val="NormalWeb"/>
        <w:shd w:val="clear" w:color="auto" w:fill="FFFFFF"/>
        <w:spacing w:before="0" w:beforeAutospacing="0" w:after="0" w:afterAutospacing="0"/>
        <w:rPr>
          <w:color w:val="141823"/>
        </w:rPr>
      </w:pPr>
    </w:p>
    <w:p w14:paraId="73E327DA" w14:textId="77777777" w:rsidR="006C72B2" w:rsidRPr="00DC5285" w:rsidRDefault="006C72B2"/>
    <w:sectPr w:rsidR="006C72B2" w:rsidRPr="00DC5285" w:rsidSect="00D84B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ire Sans Pro Light">
    <w:altName w:val="Calibri"/>
    <w:charset w:val="00"/>
    <w:family w:val="swiss"/>
    <w:pitch w:val="variable"/>
    <w:sig w:usb0="8000002F" w:usb1="0000000A" w:usb2="00000000" w:usb3="00000000" w:csb0="00000001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70A5"/>
    <w:multiLevelType w:val="hybridMultilevel"/>
    <w:tmpl w:val="6034034E"/>
    <w:lvl w:ilvl="0" w:tplc="16CA80DA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3558C1"/>
    <w:multiLevelType w:val="hybridMultilevel"/>
    <w:tmpl w:val="7ECCF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6D"/>
    <w:rsid w:val="000103E0"/>
    <w:rsid w:val="0002687E"/>
    <w:rsid w:val="00062CB4"/>
    <w:rsid w:val="00072D7B"/>
    <w:rsid w:val="0008474A"/>
    <w:rsid w:val="000B05B4"/>
    <w:rsid w:val="000F09EA"/>
    <w:rsid w:val="00112FB0"/>
    <w:rsid w:val="0012444E"/>
    <w:rsid w:val="001A57C2"/>
    <w:rsid w:val="002333F2"/>
    <w:rsid w:val="00233558"/>
    <w:rsid w:val="00242897"/>
    <w:rsid w:val="00264BF7"/>
    <w:rsid w:val="002A3ED8"/>
    <w:rsid w:val="002C4367"/>
    <w:rsid w:val="002C6A50"/>
    <w:rsid w:val="002F5BD3"/>
    <w:rsid w:val="003374CD"/>
    <w:rsid w:val="0035016D"/>
    <w:rsid w:val="003644AA"/>
    <w:rsid w:val="0037654C"/>
    <w:rsid w:val="00393C73"/>
    <w:rsid w:val="003A1346"/>
    <w:rsid w:val="003C2158"/>
    <w:rsid w:val="003D4298"/>
    <w:rsid w:val="003E06D8"/>
    <w:rsid w:val="003F2580"/>
    <w:rsid w:val="00404009"/>
    <w:rsid w:val="00442F01"/>
    <w:rsid w:val="00450D97"/>
    <w:rsid w:val="0045311E"/>
    <w:rsid w:val="004A4D82"/>
    <w:rsid w:val="004B7134"/>
    <w:rsid w:val="0050006B"/>
    <w:rsid w:val="00514F55"/>
    <w:rsid w:val="005839F2"/>
    <w:rsid w:val="005B70B4"/>
    <w:rsid w:val="005E3F7D"/>
    <w:rsid w:val="006042C3"/>
    <w:rsid w:val="00611278"/>
    <w:rsid w:val="00623CD6"/>
    <w:rsid w:val="006A0266"/>
    <w:rsid w:val="006C72B2"/>
    <w:rsid w:val="00706618"/>
    <w:rsid w:val="007201F6"/>
    <w:rsid w:val="007202EF"/>
    <w:rsid w:val="00730F4D"/>
    <w:rsid w:val="007328BE"/>
    <w:rsid w:val="007814A7"/>
    <w:rsid w:val="00797628"/>
    <w:rsid w:val="007B1ABC"/>
    <w:rsid w:val="00805CC0"/>
    <w:rsid w:val="0082362E"/>
    <w:rsid w:val="008261A9"/>
    <w:rsid w:val="00885E1D"/>
    <w:rsid w:val="00930EA0"/>
    <w:rsid w:val="00976772"/>
    <w:rsid w:val="00A27921"/>
    <w:rsid w:val="00A50F2F"/>
    <w:rsid w:val="00A65D22"/>
    <w:rsid w:val="00A845BE"/>
    <w:rsid w:val="00A91943"/>
    <w:rsid w:val="00B65128"/>
    <w:rsid w:val="00B67210"/>
    <w:rsid w:val="00B81E5D"/>
    <w:rsid w:val="00B82BAF"/>
    <w:rsid w:val="00C066B4"/>
    <w:rsid w:val="00C22F6A"/>
    <w:rsid w:val="00C40779"/>
    <w:rsid w:val="00C7376D"/>
    <w:rsid w:val="00C909EE"/>
    <w:rsid w:val="00CB1D99"/>
    <w:rsid w:val="00D6082C"/>
    <w:rsid w:val="00D62676"/>
    <w:rsid w:val="00DC2BDC"/>
    <w:rsid w:val="00DC5285"/>
    <w:rsid w:val="00E128BB"/>
    <w:rsid w:val="00E9257C"/>
    <w:rsid w:val="00F34615"/>
    <w:rsid w:val="00F73164"/>
    <w:rsid w:val="00F91258"/>
    <w:rsid w:val="00FB0DFF"/>
    <w:rsid w:val="00FB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C950"/>
  <w15:chartTrackingRefBased/>
  <w15:docId w15:val="{CDCD6E8E-C2D7-F04F-B7BB-C08C5417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1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5yl5">
    <w:name w:val="_5yl5"/>
    <w:basedOn w:val="DefaultParagraphFont"/>
    <w:rsid w:val="0035016D"/>
  </w:style>
  <w:style w:type="paragraph" w:styleId="ListParagraph">
    <w:name w:val="List Paragraph"/>
    <w:basedOn w:val="Normal"/>
    <w:uiPriority w:val="34"/>
    <w:qFormat/>
    <w:rsid w:val="00623CD6"/>
    <w:pPr>
      <w:spacing w:after="160"/>
      <w:ind w:left="720"/>
      <w:contextualSpacing/>
    </w:pPr>
    <w:rPr>
      <w:rFonts w:ascii="Quire Sans Pro Light" w:hAnsi="Quire Sans Pro Light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644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A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xtnguyen@yorku.ca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Thuy Nguyen</dc:creator>
  <cp:keywords/>
  <dc:description/>
  <cp:lastModifiedBy>Linh Dang</cp:lastModifiedBy>
  <cp:revision>4</cp:revision>
  <dcterms:created xsi:type="dcterms:W3CDTF">2021-05-06T13:42:00Z</dcterms:created>
  <dcterms:modified xsi:type="dcterms:W3CDTF">2021-07-04T18:06:00Z</dcterms:modified>
</cp:coreProperties>
</file>